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B09B" w14:textId="6C2D653E" w:rsidR="00A432D8" w:rsidRDefault="00A432D8" w:rsidP="00A432D8">
      <w:pPr>
        <w:spacing w:after="0" w:line="240" w:lineRule="auto"/>
        <w:rPr>
          <w:rFonts w:cs="Segoe UI Emoji"/>
          <w:sz w:val="28"/>
          <w:szCs w:val="28"/>
        </w:rPr>
      </w:pPr>
      <w:r>
        <w:rPr>
          <w:rFonts w:cs="Segoe UI Emoji"/>
          <w:noProof/>
          <w:sz w:val="28"/>
          <w:szCs w:val="28"/>
        </w:rPr>
        <w:drawing>
          <wp:inline distT="0" distB="0" distL="0" distR="0" wp14:anchorId="12AF5D4B" wp14:editId="5A899BDD">
            <wp:extent cx="6096000" cy="497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97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B1692" w14:textId="77777777" w:rsidR="00A432D8" w:rsidRDefault="00A432D8" w:rsidP="00A432D8">
      <w:pPr>
        <w:spacing w:after="0" w:line="240" w:lineRule="auto"/>
        <w:rPr>
          <w:rFonts w:cs="Segoe UI Emoji"/>
          <w:sz w:val="28"/>
          <w:szCs w:val="28"/>
        </w:rPr>
      </w:pPr>
    </w:p>
    <w:p w14:paraId="40A90F9B" w14:textId="6D3704AB" w:rsidR="00A432D8" w:rsidRPr="00A432D8" w:rsidRDefault="00A432D8" w:rsidP="00A4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D8">
        <w:rPr>
          <w:rFonts w:ascii="Segoe UI Emoji" w:hAnsi="Segoe UI Emoji" w:cs="Segoe UI Emoji"/>
          <w:sz w:val="28"/>
          <w:szCs w:val="28"/>
        </w:rPr>
        <w:t>❗</w:t>
      </w:r>
      <w:r w:rsidRPr="00A432D8">
        <w:rPr>
          <w:rFonts w:ascii="Times New Roman" w:hAnsi="Times New Roman" w:cs="Times New Roman"/>
          <w:sz w:val="28"/>
          <w:szCs w:val="28"/>
        </w:rPr>
        <w:t xml:space="preserve">️Купание в запрещенных местах рядом с гидротехническими сооружениями ТЭЦ ОПАСНО для жизни! </w:t>
      </w:r>
      <w:r w:rsidRPr="00A432D8">
        <w:rPr>
          <w:rFonts w:ascii="Segoe UI Emoji" w:hAnsi="Segoe UI Emoji" w:cs="Segoe UI Emoji"/>
          <w:sz w:val="28"/>
          <w:szCs w:val="28"/>
        </w:rPr>
        <w:t>❗</w:t>
      </w:r>
      <w:r w:rsidRPr="00A432D8">
        <w:rPr>
          <w:rFonts w:ascii="Times New Roman" w:hAnsi="Times New Roman" w:cs="Times New Roman"/>
          <w:sz w:val="28"/>
          <w:szCs w:val="28"/>
        </w:rPr>
        <w:t>️</w:t>
      </w:r>
    </w:p>
    <w:p w14:paraId="30C88666" w14:textId="77777777" w:rsidR="00A432D8" w:rsidRPr="00A432D8" w:rsidRDefault="00A432D8" w:rsidP="00A4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8CFC6" w14:textId="77777777" w:rsidR="00A432D8" w:rsidRDefault="00A432D8" w:rsidP="00A43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2D8">
        <w:rPr>
          <w:rFonts w:ascii="Times New Roman" w:hAnsi="Times New Roman" w:cs="Times New Roman"/>
          <w:sz w:val="28"/>
          <w:szCs w:val="28"/>
        </w:rPr>
        <w:t>Уважаемые родители! Законные представители!</w:t>
      </w:r>
    </w:p>
    <w:p w14:paraId="0E564D0C" w14:textId="77777777" w:rsidR="00A432D8" w:rsidRPr="00A432D8" w:rsidRDefault="00A432D8" w:rsidP="00A43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794CD" w14:textId="057B722A" w:rsidR="00A432D8" w:rsidRPr="00A432D8" w:rsidRDefault="00A432D8" w:rsidP="00A43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2D8">
        <w:rPr>
          <w:rFonts w:ascii="Times New Roman" w:hAnsi="Times New Roman" w:cs="Times New Roman"/>
          <w:sz w:val="28"/>
          <w:szCs w:val="28"/>
        </w:rPr>
        <w:t>В период летнего отдыха у детей и подростков значительно увеличивается объем свободного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2D8">
        <w:rPr>
          <w:rFonts w:ascii="Times New Roman" w:hAnsi="Times New Roman" w:cs="Times New Roman"/>
          <w:sz w:val="28"/>
          <w:szCs w:val="28"/>
        </w:rPr>
        <w:t>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14:paraId="67E2852E" w14:textId="7A9647C2" w:rsidR="00A432D8" w:rsidRPr="00A432D8" w:rsidRDefault="00A432D8" w:rsidP="00A43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2D8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2D8">
        <w:rPr>
          <w:rFonts w:ascii="Times New Roman" w:hAnsi="Times New Roman" w:cs="Times New Roman"/>
          <w:sz w:val="28"/>
          <w:szCs w:val="28"/>
        </w:rPr>
        <w:t>восточной промышленной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432D8">
        <w:rPr>
          <w:rFonts w:ascii="Times New Roman" w:hAnsi="Times New Roman" w:cs="Times New Roman"/>
          <w:sz w:val="28"/>
          <w:szCs w:val="28"/>
        </w:rPr>
        <w:t xml:space="preserve"> г. Кызыла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32D8">
        <w:rPr>
          <w:rFonts w:ascii="Times New Roman" w:hAnsi="Times New Roman" w:cs="Times New Roman"/>
          <w:sz w:val="28"/>
          <w:szCs w:val="28"/>
        </w:rPr>
        <w:t xml:space="preserve"> Тыва рядом с пгт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32D8">
        <w:rPr>
          <w:rFonts w:ascii="Times New Roman" w:hAnsi="Times New Roman" w:cs="Times New Roman"/>
          <w:sz w:val="28"/>
          <w:szCs w:val="28"/>
        </w:rPr>
        <w:t xml:space="preserve"> Каа-Хем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2D8">
        <w:rPr>
          <w:rFonts w:ascii="Times New Roman" w:hAnsi="Times New Roman" w:cs="Times New Roman"/>
          <w:sz w:val="28"/>
          <w:szCs w:val="28"/>
        </w:rPr>
        <w:t xml:space="preserve">расположен сбросной канал </w:t>
      </w:r>
      <w:r>
        <w:rPr>
          <w:rFonts w:ascii="Times New Roman" w:hAnsi="Times New Roman" w:cs="Times New Roman"/>
          <w:sz w:val="28"/>
          <w:szCs w:val="28"/>
        </w:rPr>
        <w:t xml:space="preserve">Кызылской </w:t>
      </w:r>
      <w:r w:rsidRPr="00A432D8">
        <w:rPr>
          <w:rFonts w:ascii="Times New Roman" w:hAnsi="Times New Roman" w:cs="Times New Roman"/>
          <w:sz w:val="28"/>
          <w:szCs w:val="28"/>
        </w:rPr>
        <w:t>ТЭЦ. При купании на сбросном канале, который является гидротехническим сооружением, основную опасность для людей представляют высокая скорость потока воды, водовороты в месте выхода воды из канала в водохранилище.</w:t>
      </w:r>
    </w:p>
    <w:p w14:paraId="69B54D10" w14:textId="77777777" w:rsidR="00A432D8" w:rsidRPr="00A432D8" w:rsidRDefault="00A432D8" w:rsidP="00A43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2D8">
        <w:rPr>
          <w:rFonts w:ascii="Times New Roman" w:hAnsi="Times New Roman" w:cs="Times New Roman"/>
          <w:sz w:val="28"/>
          <w:szCs w:val="28"/>
        </w:rPr>
        <w:t>Если пловец попадает в такое сильное течение, у него практически нет шансов выплыть.</w:t>
      </w:r>
    </w:p>
    <w:p w14:paraId="6B5A46BC" w14:textId="77777777" w:rsidR="00A432D8" w:rsidRPr="00A432D8" w:rsidRDefault="00A432D8" w:rsidP="00E21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2D8">
        <w:rPr>
          <w:rFonts w:ascii="Times New Roman" w:hAnsi="Times New Roman" w:cs="Times New Roman"/>
          <w:sz w:val="28"/>
          <w:szCs w:val="28"/>
        </w:rPr>
        <w:lastRenderedPageBreak/>
        <w:t>Откосы сбросного канала облицованы бетоном и в случае, если человек, поскользнувшись или оступившись, оказался в воде, то выбраться на берег ему может быть крайне затруднительно.</w:t>
      </w:r>
    </w:p>
    <w:p w14:paraId="3ECD1697" w14:textId="77777777" w:rsidR="00A432D8" w:rsidRPr="00A432D8" w:rsidRDefault="00A432D8" w:rsidP="00E21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2D8">
        <w:rPr>
          <w:rFonts w:ascii="Times New Roman" w:hAnsi="Times New Roman" w:cs="Times New Roman"/>
          <w:sz w:val="28"/>
          <w:szCs w:val="28"/>
        </w:rPr>
        <w:t>Дно канала не исследуется на безопасность. Это, напомним, технологическое сооружение! На дне могут быть ямы, металлические и бетонные элементы, о которые купальщик рискует пораниться или удариться при нырянии.</w:t>
      </w:r>
    </w:p>
    <w:p w14:paraId="5CD2C8A7" w14:textId="77777777" w:rsidR="00A432D8" w:rsidRPr="00A432D8" w:rsidRDefault="00A432D8" w:rsidP="00E21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2D8">
        <w:rPr>
          <w:rFonts w:ascii="Times New Roman" w:hAnsi="Times New Roman" w:cs="Times New Roman"/>
          <w:sz w:val="28"/>
          <w:szCs w:val="28"/>
        </w:rPr>
        <w:t>В районе гидротехнических сооружений установлены знаки, предупреждающие об опасности купания, на которые необходимо обращать внимание, беречь детей от опасного развлечения и купаться только в официально разрешенных местах!</w:t>
      </w:r>
    </w:p>
    <w:p w14:paraId="76E3A620" w14:textId="77777777" w:rsidR="00A432D8" w:rsidRPr="00A432D8" w:rsidRDefault="00A432D8" w:rsidP="00E21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2D8">
        <w:rPr>
          <w:rFonts w:ascii="Times New Roman" w:hAnsi="Times New Roman" w:cs="Times New Roman"/>
          <w:sz w:val="28"/>
          <w:szCs w:val="28"/>
        </w:rPr>
        <w:t>Взрослые, чтобы время летних каникул не омрачалось происшествиями, не отпускайте детей отдыхать в неположенных местах, объясните им правила безопасности, будьте рядом на доступных для отдыха водоемах!</w:t>
      </w:r>
    </w:p>
    <w:p w14:paraId="16690CB8" w14:textId="77777777" w:rsidR="00A432D8" w:rsidRPr="00A432D8" w:rsidRDefault="00A432D8" w:rsidP="00A4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32D8" w:rsidRPr="00A4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06"/>
    <w:rsid w:val="000705DF"/>
    <w:rsid w:val="00333C72"/>
    <w:rsid w:val="0094297D"/>
    <w:rsid w:val="00A13406"/>
    <w:rsid w:val="00A432D8"/>
    <w:rsid w:val="00E2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F577"/>
  <w15:chartTrackingRefBased/>
  <w15:docId w15:val="{6A81A34A-DAE1-4418-B861-2AB503C8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4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4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4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4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4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4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4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4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4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3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DPO-Vosp-4</dc:creator>
  <cp:keywords/>
  <dc:description/>
  <cp:lastModifiedBy>DPO-Vosp-4</cp:lastModifiedBy>
  <cp:revision>3</cp:revision>
  <dcterms:created xsi:type="dcterms:W3CDTF">2025-07-21T02:18:00Z</dcterms:created>
  <dcterms:modified xsi:type="dcterms:W3CDTF">2025-07-21T02:26:00Z</dcterms:modified>
</cp:coreProperties>
</file>