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D1" w:rsidRDefault="00226DAA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</w:p>
    <w:p w:rsidR="00C368D1" w:rsidRDefault="00226DAA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приказу№</w:t>
      </w:r>
      <w:r w:rsidR="00AA04B2">
        <w:rPr>
          <w:rFonts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8  </w:t>
      </w:r>
    </w:p>
    <w:p w:rsidR="00C368D1" w:rsidRDefault="00226DAA">
      <w:pPr>
        <w:spacing w:after="0"/>
        <w:jc w:val="right"/>
      </w:pP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Кызыла»</w:t>
      </w:r>
      <w:r>
        <w:t xml:space="preserve"> </w:t>
      </w:r>
    </w:p>
    <w:p w:rsidR="00C368D1" w:rsidRDefault="00226DAA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  <w: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.09.202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</w:p>
    <w:p w:rsidR="00C368D1" w:rsidRDefault="00C368D1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C368D1" w:rsidRDefault="00C368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68D1" w:rsidRDefault="0022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Дорожная карта  </w:t>
      </w:r>
    </w:p>
    <w:p w:rsidR="00C368D1" w:rsidRDefault="0022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 реализации проекта «Школа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России»</w:t>
      </w:r>
    </w:p>
    <w:p w:rsidR="00C368D1" w:rsidRDefault="0022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СОШ № 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г.Кызыла</w:t>
      </w:r>
      <w:proofErr w:type="spellEnd"/>
    </w:p>
    <w:p w:rsidR="00C368D1" w:rsidRDefault="0022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Pr="00AA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Pr="00AA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C368D1" w:rsidRDefault="00C36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118"/>
        <w:gridCol w:w="1935"/>
        <w:gridCol w:w="15"/>
        <w:gridCol w:w="1725"/>
        <w:gridCol w:w="15"/>
        <w:gridCol w:w="6032"/>
      </w:tblGrid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68D1" w:rsidRDefault="00226DA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368D1">
        <w:trPr>
          <w:trHeight w:val="506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pStyle w:val="ab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АНАЛИТИКО-ПРОГНОСТИЧЕСКИЙ ЭТАП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образовательной организации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к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России»; выявление зон развития по направлениям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рабочая группа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самоанализа, выявление дефицитов и составление чек-листа по их устранению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Цыганенко Н.В.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зав. по НМР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Ч.Б.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чек-листа по устранению проблемных зон для перехода на следующий уровень в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368D1">
        <w:trPr>
          <w:trHeight w:val="964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дорожной карты по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C368D1" w:rsidRDefault="00C368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Н.В., директор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дорожная карта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pStyle w:val="ab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РЕАЛИЗАЦИИ ПРОЕКТА «ШКОЛА МИНПРОСВЕЩЕНИЯ РОССИИ»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1.Критерий: ЗНАНИЕ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обучающимся в соответствии с требованиями ФГОС СОО возможность формирования индивидуальных учебных планов, включ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Цыганенко Н.В.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- библиотекарь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обучающимися профильного обучения, реализация индивидуальных учебных планов (при необходимости)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в учебные планы предметов для углублённого изучения 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Цыганенко Н.В.</w:t>
            </w:r>
          </w:p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– 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Учебные планы, содержащие предметы углубленного изучения 10-11 классы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ОГЭ,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проферяющих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знания и умения, предусмотренные кодификаторами проверяемых требований к результа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там освоения основной образовательной программы среднего общего образования и элементов содержания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проведения единого государственного экзамена (ФИПИ). </w:t>
            </w:r>
          </w:p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требований локальных актов, регламентирующих формы, порядок и периодичность тек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ущего контроля успеваемости и промежуточной аттестацию обучающихся.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Цыганенко Н.В.</w:t>
            </w:r>
          </w:p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объективности оценки образовательных результатов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психолого-педагогического сопровождения выпускников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к ОГЭ, ЕГЭ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разработки программ подготовки обучающихся к участию в олимпиадном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 на всех уровнях от школьного до всероссийского. 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Организация систематической подготовки обучающихся к участию в олимпиадном движении на всех уровнях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Ч.Б.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Увеличения количества участников олимпиады на региональном 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узких специалистов для работы с обучающимися с ОВЗ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Н.В., директор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г.– 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6047" w:type="dxa"/>
            <w:gridSpan w:val="2"/>
            <w:shd w:val="clear" w:color="auto" w:fill="auto"/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учреждении логопеда и учителя-дефектолога, психолога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2.Критерий: ВОСПИТАНИЕ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проекта:</w:t>
            </w:r>
          </w:p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военно-патриотическ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68D1" w:rsidRDefault="00C368D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ОБЖ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-май 2025г.</w:t>
            </w:r>
          </w:p>
          <w:p w:rsidR="00C368D1" w:rsidRDefault="00C368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8D1" w:rsidRDefault="00C368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не менее 10% обучающихся в проект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3.Критерий ТВОРЧЕСТВО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 программ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ДОП (не менее 4)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заместитель директора по 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обучающихся, которые охвачены дополнительными образованием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наличие творческих объединений</w:t>
            </w:r>
          </w:p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создание 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</w:p>
          <w:p w:rsidR="00C368D1" w:rsidRDefault="00C368D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праздничных концертов, творческих вечеров, вовлечение обучающихся в творческую деятельность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4.Критерий ПРОФОРИЕНТАЦИЯ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профильных предпрофессиональных классов 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Цыганенко Н.В., 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Критерий ЗДОРОВЬЕ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школьных просветительских мероприятий по ЗОЖ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заместитель директора по 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г.-май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Наличие общешкольной программы по организации </w:t>
            </w:r>
            <w:r>
              <w:rPr>
                <w:rFonts w:ascii="Times New Roman" w:hAnsi="Times New Roman"/>
              </w:rPr>
              <w:t>просветительских мероприятий по ЗОЖ, профилактике курения табака, употребления алкоголя и наркотических средств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сетевых партнеров (предприятия, организации) в ближайшем окружении или дистанционно, которые могли бы предоставить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(профессиональные кадры, материально-техническую базу, образовательные ресурсы).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 Н.В., директор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г.-май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доли обучающихся посещающие дополнительные образовательные услуги в области физической культуры и спорта 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уду и обороне».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заместитель директора по ВР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г.-май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доли обучающихся, получивших знак отличия ГТО 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6.Критерий УЧИТЕЛЬ, ШКОЛЬНЫЕ КОМАНДЫ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прохождение КПК педагогами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«Наставничество»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Ч.Б. 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proofErr w:type="gramEnd"/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3% педагогических работников повысили квалификацию (за год)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участие педагогов в конкурсах профессионального мастерства 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Ч.Б,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конкурсов профессионального мастерства 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Критерий ШКОЛЬНЫЙ КЛИМАТ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коворкинга</w:t>
            </w:r>
            <w:proofErr w:type="gramEnd"/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C368D1" w:rsidRDefault="00C368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-май 2025г.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комфортной образовательной среды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Критерий ОБРАЗОВАТЕЛЬНААЯ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результатам самодиагностики было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баллов, планируем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педагогов и обучающихся школы на платформе ФГИС «Моя школа»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</w:p>
          <w:p w:rsidR="00C368D1" w:rsidRPr="00AA04B2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-педагогического состава </w:t>
            </w:r>
            <w:r w:rsidRPr="00AA04B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C368D1" w:rsidRPr="00AA04B2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-обучающихся </w:t>
            </w:r>
            <w:r w:rsidR="00AA04B2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A079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04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04B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лекциях, конференциях и КПК на базе ИКОП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7999" w:rsidRDefault="00A079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226DAA">
              <w:rPr>
                <w:rFonts w:ascii="Times New Roman" w:eastAsia="Times New Roman" w:hAnsi="Times New Roman" w:cs="Times New Roman"/>
                <w:lang w:eastAsia="ru-RU"/>
              </w:rPr>
              <w:t>% обучающихся и</w:t>
            </w:r>
          </w:p>
          <w:p w:rsidR="00C368D1" w:rsidRDefault="00A0799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100% </w:t>
            </w:r>
            <w:bookmarkStart w:id="0" w:name="_GoBack"/>
            <w:bookmarkEnd w:id="0"/>
            <w:r w:rsidR="00226DAA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педагогов зарегистрированы на платформе «</w:t>
            </w:r>
            <w:proofErr w:type="spellStart"/>
            <w:r w:rsidR="00226DAA">
              <w:rPr>
                <w:rFonts w:ascii="Times New Roman" w:eastAsia="Times New Roman" w:hAnsi="Times New Roman" w:cs="Times New Roman"/>
                <w:lang w:eastAsia="ru-RU"/>
              </w:rPr>
              <w:t>Сферум</w:t>
            </w:r>
            <w:proofErr w:type="spellEnd"/>
            <w:r w:rsidR="00226D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368D1">
        <w:trPr>
          <w:trHeight w:val="885"/>
        </w:trPr>
        <w:tc>
          <w:tcPr>
            <w:tcW w:w="15540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pStyle w:val="ab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РЕФЛЕКСИВНЫЙ ЭТАП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работы по направлению «Профориентация»</w:t>
            </w:r>
          </w:p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«Профориентационная работа с обучающимися в рамках интеграции общего и дополнительного образования»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опыта работы по направлению «Профориентация» на муниципальном уровне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качества реализации дорожной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эффективности реализации проекта и проблемных зон.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самодиагностики  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самодиагностики</w:t>
            </w:r>
          </w:p>
        </w:tc>
      </w:tr>
      <w:tr w:rsidR="00C368D1">
        <w:trPr>
          <w:trHeight w:val="885"/>
        </w:trPr>
        <w:tc>
          <w:tcPr>
            <w:tcW w:w="7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чек-листа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устранению выявленных трудностей, подготовка проекта дорожной карты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3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C368D1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368D1" w:rsidRDefault="00226DA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Чек-лист, дорожная карта</w:t>
            </w:r>
          </w:p>
        </w:tc>
      </w:tr>
    </w:tbl>
    <w:p w:rsidR="00C368D1" w:rsidRDefault="00C368D1">
      <w:pPr>
        <w:rPr>
          <w:rFonts w:ascii="Times New Roman" w:hAnsi="Times New Roman" w:cs="Times New Roman"/>
          <w:sz w:val="28"/>
          <w:szCs w:val="28"/>
        </w:rPr>
      </w:pPr>
    </w:p>
    <w:sectPr w:rsidR="00C368D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AA" w:rsidRDefault="00226DAA">
      <w:pPr>
        <w:spacing w:line="240" w:lineRule="auto"/>
      </w:pPr>
      <w:r>
        <w:separator/>
      </w:r>
    </w:p>
  </w:endnote>
  <w:endnote w:type="continuationSeparator" w:id="0">
    <w:p w:rsidR="00226DAA" w:rsidRDefault="00226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AA" w:rsidRDefault="00226DAA">
      <w:pPr>
        <w:spacing w:after="0"/>
      </w:pPr>
      <w:r>
        <w:separator/>
      </w:r>
    </w:p>
  </w:footnote>
  <w:footnote w:type="continuationSeparator" w:id="0">
    <w:p w:rsidR="00226DAA" w:rsidRDefault="00226D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7707A"/>
    <w:multiLevelType w:val="multilevel"/>
    <w:tmpl w:val="3BD7707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AF"/>
    <w:rsid w:val="00005FF2"/>
    <w:rsid w:val="0003024D"/>
    <w:rsid w:val="000435F1"/>
    <w:rsid w:val="00077ABE"/>
    <w:rsid w:val="000B366C"/>
    <w:rsid w:val="000C3C7E"/>
    <w:rsid w:val="000D7CAF"/>
    <w:rsid w:val="000F0C67"/>
    <w:rsid w:val="00104341"/>
    <w:rsid w:val="00127933"/>
    <w:rsid w:val="00132327"/>
    <w:rsid w:val="00135DC9"/>
    <w:rsid w:val="00153CEB"/>
    <w:rsid w:val="001846EB"/>
    <w:rsid w:val="001D2B1A"/>
    <w:rsid w:val="001F10D8"/>
    <w:rsid w:val="001F3185"/>
    <w:rsid w:val="001F526D"/>
    <w:rsid w:val="0020146D"/>
    <w:rsid w:val="0020514A"/>
    <w:rsid w:val="002174E3"/>
    <w:rsid w:val="00226DAA"/>
    <w:rsid w:val="002373B2"/>
    <w:rsid w:val="00255728"/>
    <w:rsid w:val="00281214"/>
    <w:rsid w:val="00285A3E"/>
    <w:rsid w:val="002A0BB0"/>
    <w:rsid w:val="002B51FB"/>
    <w:rsid w:val="002D11D6"/>
    <w:rsid w:val="002E3091"/>
    <w:rsid w:val="002E79E5"/>
    <w:rsid w:val="002F4FD0"/>
    <w:rsid w:val="003221F5"/>
    <w:rsid w:val="0032464F"/>
    <w:rsid w:val="00354FFF"/>
    <w:rsid w:val="0037584B"/>
    <w:rsid w:val="00377279"/>
    <w:rsid w:val="003A56E2"/>
    <w:rsid w:val="003A67A6"/>
    <w:rsid w:val="003C0C27"/>
    <w:rsid w:val="00426BD3"/>
    <w:rsid w:val="004514DB"/>
    <w:rsid w:val="004549C8"/>
    <w:rsid w:val="0045622B"/>
    <w:rsid w:val="00486917"/>
    <w:rsid w:val="00496C60"/>
    <w:rsid w:val="004A4A36"/>
    <w:rsid w:val="004B5CD9"/>
    <w:rsid w:val="004E3B1D"/>
    <w:rsid w:val="004F5B9F"/>
    <w:rsid w:val="00507254"/>
    <w:rsid w:val="00556E93"/>
    <w:rsid w:val="00565932"/>
    <w:rsid w:val="005708B7"/>
    <w:rsid w:val="005A52B6"/>
    <w:rsid w:val="005B6F93"/>
    <w:rsid w:val="005D5979"/>
    <w:rsid w:val="005E39FE"/>
    <w:rsid w:val="00615DFC"/>
    <w:rsid w:val="0062585E"/>
    <w:rsid w:val="00680529"/>
    <w:rsid w:val="00690A3A"/>
    <w:rsid w:val="006B2DE5"/>
    <w:rsid w:val="006B315D"/>
    <w:rsid w:val="006C0F1D"/>
    <w:rsid w:val="006F2FE0"/>
    <w:rsid w:val="00723EC2"/>
    <w:rsid w:val="00767C25"/>
    <w:rsid w:val="00773E95"/>
    <w:rsid w:val="00797C1F"/>
    <w:rsid w:val="007B13B4"/>
    <w:rsid w:val="007B5767"/>
    <w:rsid w:val="007C632B"/>
    <w:rsid w:val="007C7A94"/>
    <w:rsid w:val="007D01AF"/>
    <w:rsid w:val="007F489F"/>
    <w:rsid w:val="00810347"/>
    <w:rsid w:val="00811E44"/>
    <w:rsid w:val="00824DE9"/>
    <w:rsid w:val="008278AD"/>
    <w:rsid w:val="00847C82"/>
    <w:rsid w:val="0087038E"/>
    <w:rsid w:val="00870D3F"/>
    <w:rsid w:val="008A70DE"/>
    <w:rsid w:val="009026F5"/>
    <w:rsid w:val="00904E09"/>
    <w:rsid w:val="00935FD8"/>
    <w:rsid w:val="009603D5"/>
    <w:rsid w:val="00962EA3"/>
    <w:rsid w:val="009B2697"/>
    <w:rsid w:val="00A07999"/>
    <w:rsid w:val="00A14C43"/>
    <w:rsid w:val="00A50D30"/>
    <w:rsid w:val="00A66E5A"/>
    <w:rsid w:val="00A97199"/>
    <w:rsid w:val="00AA04B2"/>
    <w:rsid w:val="00AC4D4D"/>
    <w:rsid w:val="00AC7F1C"/>
    <w:rsid w:val="00AF1C52"/>
    <w:rsid w:val="00AF42B3"/>
    <w:rsid w:val="00B004FA"/>
    <w:rsid w:val="00B12E3D"/>
    <w:rsid w:val="00B1632A"/>
    <w:rsid w:val="00B32E94"/>
    <w:rsid w:val="00B33C79"/>
    <w:rsid w:val="00B70C4B"/>
    <w:rsid w:val="00B752A5"/>
    <w:rsid w:val="00B80DD5"/>
    <w:rsid w:val="00B90983"/>
    <w:rsid w:val="00B94BF9"/>
    <w:rsid w:val="00BA6471"/>
    <w:rsid w:val="00BC28F0"/>
    <w:rsid w:val="00BE49E6"/>
    <w:rsid w:val="00BE7C02"/>
    <w:rsid w:val="00C17B24"/>
    <w:rsid w:val="00C308E5"/>
    <w:rsid w:val="00C31184"/>
    <w:rsid w:val="00C368D1"/>
    <w:rsid w:val="00C445AC"/>
    <w:rsid w:val="00C6244B"/>
    <w:rsid w:val="00C628ED"/>
    <w:rsid w:val="00C7087B"/>
    <w:rsid w:val="00CC1A96"/>
    <w:rsid w:val="00CE1994"/>
    <w:rsid w:val="00D15A19"/>
    <w:rsid w:val="00D3256A"/>
    <w:rsid w:val="00D5030E"/>
    <w:rsid w:val="00D56CF2"/>
    <w:rsid w:val="00D57AA8"/>
    <w:rsid w:val="00D96CD6"/>
    <w:rsid w:val="00D97A77"/>
    <w:rsid w:val="00DA2499"/>
    <w:rsid w:val="00DC7842"/>
    <w:rsid w:val="00DE2002"/>
    <w:rsid w:val="00E03122"/>
    <w:rsid w:val="00E0738D"/>
    <w:rsid w:val="00E16F7E"/>
    <w:rsid w:val="00E7590C"/>
    <w:rsid w:val="00E9506F"/>
    <w:rsid w:val="00EA5F96"/>
    <w:rsid w:val="00EA6AF0"/>
    <w:rsid w:val="00ED2042"/>
    <w:rsid w:val="00EF0699"/>
    <w:rsid w:val="00EF372D"/>
    <w:rsid w:val="00F102EF"/>
    <w:rsid w:val="00F279BE"/>
    <w:rsid w:val="00F50505"/>
    <w:rsid w:val="00F531B4"/>
    <w:rsid w:val="00F57579"/>
    <w:rsid w:val="00F94B31"/>
    <w:rsid w:val="00FD767F"/>
    <w:rsid w:val="1BA70DEF"/>
    <w:rsid w:val="2D67693D"/>
    <w:rsid w:val="62D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301"/>
  <w15:docId w15:val="{04F3406E-D8B7-4857-AF9A-19421B7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0"/>
    <w:link w:val="31"/>
    <w:qFormat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qFormat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48EC-DA8B-4804-BE7D-164CAC9E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Школа8</cp:lastModifiedBy>
  <cp:revision>5</cp:revision>
  <cp:lastPrinted>2022-12-07T08:41:00Z</cp:lastPrinted>
  <dcterms:created xsi:type="dcterms:W3CDTF">2023-12-01T04:50:00Z</dcterms:created>
  <dcterms:modified xsi:type="dcterms:W3CDTF">2025-05-26T01:49:00Z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67CEEB8E9D4F4DA785048FB166D20A20_12</vt:lpwstr>
  </property>
</Properties>
</file>