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/>
        <w:ind w:left="7282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</w:rPr>
        <w:t>Утверждено</w:t>
      </w:r>
    </w:p>
    <w:p>
      <w:pPr>
        <w:spacing w:before="0"/>
        <w:ind w:left="7294" w:right="0" w:firstLine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приказом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ru-RU"/>
        </w:rPr>
        <w:t>МБОУ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ru-RU"/>
        </w:rPr>
        <w:t xml:space="preserve"> СОШ№8</w:t>
      </w:r>
    </w:p>
    <w:p>
      <w:pPr>
        <w:spacing w:before="0"/>
        <w:ind w:left="7282" w:right="0" w:firstLine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№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  <w:lang w:val="en-US"/>
        </w:rPr>
        <w:t xml:space="preserve">145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en-US"/>
        </w:rPr>
        <w:t>25</w:t>
      </w:r>
      <w:r>
        <w:rPr>
          <w:rFonts w:hint="default" w:ascii="Times New Roman" w:hAnsi="Times New Roman" w:cs="Times New Roman"/>
          <w:spacing w:val="-2"/>
          <w:sz w:val="24"/>
          <w:szCs w:val="24"/>
          <w:u w:val="none"/>
        </w:rPr>
        <w:t>.0</w:t>
      </w:r>
      <w:r>
        <w:rPr>
          <w:rFonts w:hint="default" w:ascii="Times New Roman" w:hAnsi="Times New Roman" w:cs="Times New Roman"/>
          <w:spacing w:val="-2"/>
          <w:sz w:val="24"/>
          <w:szCs w:val="24"/>
          <w:u w:val="none"/>
          <w:lang w:val="ru-RU"/>
        </w:rPr>
        <w:t>4</w:t>
      </w:r>
      <w:r>
        <w:rPr>
          <w:rFonts w:hint="default" w:ascii="Times New Roman" w:hAnsi="Times New Roman" w:cs="Times New Roman"/>
          <w:spacing w:val="-2"/>
          <w:sz w:val="24"/>
          <w:szCs w:val="24"/>
          <w:u w:val="none"/>
        </w:rPr>
        <w:t>.202</w:t>
      </w:r>
      <w:r>
        <w:rPr>
          <w:rFonts w:hint="default" w:ascii="Times New Roman" w:hAnsi="Times New Roman" w:cs="Times New Roman"/>
          <w:spacing w:val="-2"/>
          <w:sz w:val="24"/>
          <w:szCs w:val="24"/>
          <w:u w:val="none"/>
          <w:lang w:val="ru-RU"/>
        </w:rPr>
        <w:t>5</w:t>
      </w:r>
    </w:p>
    <w:p>
      <w:pPr>
        <w:pStyle w:val="5"/>
        <w:spacing w:before="281"/>
        <w:ind w:left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"/>
        <w:ind w:left="710" w:right="3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ПОЛОЖЕНИЕ</w:t>
      </w:r>
      <w:bookmarkStart w:id="0" w:name="_GoBack"/>
      <w:bookmarkEnd w:id="0"/>
    </w:p>
    <w:p>
      <w:pPr>
        <w:spacing w:before="50"/>
        <w:ind w:left="712" w:right="3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Республиканская</w:t>
      </w:r>
      <w:r>
        <w:rPr>
          <w:rFonts w:hint="default" w:ascii="Times New Roman" w:hAnsi="Times New Roman" w:cs="Times New Roman"/>
          <w:b/>
          <w:spacing w:val="-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научно-практическая</w:t>
      </w:r>
      <w:r>
        <w:rPr>
          <w:rFonts w:hint="default" w:ascii="Times New Roman" w:hAnsi="Times New Roman" w:cs="Times New Roman"/>
          <w:b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конференция</w:t>
      </w:r>
      <w:r>
        <w:rPr>
          <w:rFonts w:hint="default" w:ascii="Times New Roman" w:hAnsi="Times New Roman" w:cs="Times New Roman"/>
          <w:b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13"/>
          <w:sz w:val="24"/>
          <w:szCs w:val="24"/>
          <w:lang w:val="ru-RU"/>
        </w:rPr>
        <w:t>наставников</w:t>
      </w:r>
      <w:r>
        <w:rPr>
          <w:rFonts w:hint="default" w:ascii="Times New Roman" w:hAnsi="Times New Roman" w:cs="Times New Roman"/>
          <w:b/>
          <w:spacing w:val="-13"/>
          <w:sz w:val="24"/>
          <w:szCs w:val="24"/>
          <w:lang w:val="ru-RU"/>
        </w:rPr>
        <w:t xml:space="preserve"> и наставляемых в рамках  Региональной стажировочной площадки на базе МБОУ СОШ№8 г.Кызыла:  </w:t>
      </w:r>
      <w:r>
        <w:rPr>
          <w:rFonts w:hint="default" w:ascii="Times New Roman" w:hAnsi="Times New Roman" w:cs="Times New Roman"/>
          <w:b/>
          <w:sz w:val="24"/>
          <w:szCs w:val="24"/>
        </w:rPr>
        <w:t>«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Наставничество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в годы Великой Отечественной войны</w:t>
      </w:r>
      <w:r>
        <w:rPr>
          <w:rFonts w:hint="default" w:ascii="Times New Roman" w:hAnsi="Times New Roman" w:cs="Times New Roman"/>
          <w:b/>
          <w:sz w:val="24"/>
          <w:szCs w:val="24"/>
        </w:rPr>
        <w:t>»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посвящённая</w:t>
      </w:r>
      <w:r>
        <w:rPr>
          <w:rFonts w:hint="default"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80-летию</w:t>
      </w:r>
      <w:r>
        <w:rPr>
          <w:rFonts w:hint="default"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Коренного</w:t>
      </w:r>
      <w:r>
        <w:rPr>
          <w:rFonts w:hint="default"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перелома</w:t>
      </w:r>
      <w:r>
        <w:rPr>
          <w:rFonts w:hint="default"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в</w:t>
      </w:r>
      <w:r>
        <w:rPr>
          <w:rFonts w:hint="default"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Великой</w:t>
      </w:r>
      <w:r>
        <w:rPr>
          <w:rFonts w:hint="default"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Отечественной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войне»</w:t>
      </w:r>
    </w:p>
    <w:p>
      <w:pPr>
        <w:pStyle w:val="5"/>
        <w:spacing w:before="96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8"/>
        <w:numPr>
          <w:ilvl w:val="0"/>
          <w:numId w:val="1"/>
        </w:numPr>
        <w:tabs>
          <w:tab w:val="left" w:pos="4460"/>
        </w:tabs>
        <w:spacing w:before="0" w:after="0" w:line="240" w:lineRule="auto"/>
        <w:ind w:left="4460" w:right="0" w:hanging="359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Общие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положения</w:t>
      </w:r>
    </w:p>
    <w:p>
      <w:pPr>
        <w:pStyle w:val="5"/>
        <w:spacing w:before="45" w:line="276" w:lineRule="auto"/>
        <w:ind w:right="143" w:firstLine="71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Настоящее Положение определяет порядок и условия организации Республиканской научно-практической конференции обучающихся «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Наставничество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в годы Великой Отечественной войны</w:t>
      </w:r>
      <w:r>
        <w:rPr>
          <w:rFonts w:hint="default" w:ascii="Times New Roman" w:hAnsi="Times New Roman" w:cs="Times New Roman"/>
          <w:sz w:val="24"/>
          <w:szCs w:val="24"/>
        </w:rPr>
        <w:t xml:space="preserve">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рамках региональной стажировочной площадки на базе МБОУ СОШ№8 г.Кызыла </w:t>
      </w:r>
      <w:r>
        <w:rPr>
          <w:rFonts w:hint="default" w:ascii="Times New Roman" w:hAnsi="Times New Roman" w:cs="Times New Roman"/>
          <w:sz w:val="24"/>
          <w:szCs w:val="24"/>
        </w:rPr>
        <w:t>(далее – Конференция).</w:t>
      </w:r>
    </w:p>
    <w:p>
      <w:pPr>
        <w:pStyle w:val="2"/>
        <w:numPr>
          <w:ilvl w:val="0"/>
          <w:numId w:val="1"/>
        </w:numPr>
        <w:tabs>
          <w:tab w:val="left" w:pos="3752"/>
        </w:tabs>
        <w:spacing w:before="204" w:after="0" w:line="240" w:lineRule="auto"/>
        <w:ind w:left="3752" w:right="0" w:hanging="279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Организаторы</w:t>
      </w:r>
      <w:r>
        <w:rPr>
          <w:rFonts w:hint="default"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Конференции</w:t>
      </w:r>
    </w:p>
    <w:p>
      <w:pPr>
        <w:pStyle w:val="5"/>
        <w:spacing w:before="48" w:line="240" w:lineRule="auto"/>
        <w:ind w:firstLine="719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65"/>
          <w:sz w:val="24"/>
          <w:szCs w:val="24"/>
          <w:lang w:val="ru-RU"/>
        </w:rPr>
        <w:t>Тувинский институт развитие образования и повышение квалификаи</w:t>
      </w:r>
      <w:r>
        <w:rPr>
          <w:rFonts w:hint="default" w:ascii="Times New Roman" w:hAnsi="Times New Roman" w:cs="Times New Roman"/>
          <w:sz w:val="24"/>
          <w:szCs w:val="24"/>
        </w:rPr>
        <w:t>;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(далее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ru-RU"/>
        </w:rPr>
        <w:t>ТИРО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ru-RU"/>
        </w:rPr>
        <w:t xml:space="preserve"> и ПК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);</w:t>
      </w:r>
    </w:p>
    <w:p>
      <w:pPr>
        <w:pStyle w:val="5"/>
        <w:spacing w:before="48"/>
        <w:ind w:firstLine="719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Муниципальное</w:t>
      </w:r>
      <w:r>
        <w:rPr>
          <w:rFonts w:hint="default"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бюджетное</w:t>
      </w:r>
      <w:r>
        <w:rPr>
          <w:rFonts w:hint="default"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учреждение</w:t>
      </w:r>
      <w:r>
        <w:rPr>
          <w:rFonts w:hint="default"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общеобразовательное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учреждение «Средняя общеобразовательная школа №8 г.Кызыла».</w:t>
      </w:r>
    </w:p>
    <w:p>
      <w:pPr>
        <w:pStyle w:val="5"/>
        <w:spacing w:before="99"/>
        <w:ind w:left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numPr>
          <w:ilvl w:val="0"/>
          <w:numId w:val="1"/>
        </w:numPr>
        <w:tabs>
          <w:tab w:val="left" w:pos="3839"/>
        </w:tabs>
        <w:spacing w:before="1" w:after="0" w:line="240" w:lineRule="auto"/>
        <w:ind w:left="3839" w:right="0" w:hanging="35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Цели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конференции</w:t>
      </w:r>
    </w:p>
    <w:p>
      <w:pPr>
        <w:pStyle w:val="5"/>
        <w:spacing w:before="43" w:line="276" w:lineRule="auto"/>
        <w:ind w:right="138"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Цель - </w:t>
      </w:r>
      <w:r>
        <w:rPr>
          <w:rFonts w:hint="default" w:ascii="Times New Roman" w:hAnsi="Times New Roman" w:cs="Times New Roman"/>
          <w:sz w:val="24"/>
          <w:szCs w:val="24"/>
        </w:rPr>
        <w:t>духовно-нравственное, патриотическое воспитание, интеллектуальное и творческое развитие школьников посредством исследований богатейшего военно-исторического наследия, жизни и деятельности людей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(наставников)</w:t>
      </w:r>
      <w:r>
        <w:rPr>
          <w:rFonts w:hint="default" w:ascii="Times New Roman" w:hAnsi="Times New Roman" w:cs="Times New Roman"/>
          <w:sz w:val="24"/>
          <w:szCs w:val="24"/>
        </w:rPr>
        <w:t>, способствовавших Победе над фашистскими оккупантами в годы Великой Отечественной войны.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Роль  наставничества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военн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е и послевоенн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е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время.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5"/>
        <w:spacing w:before="1"/>
        <w:ind w:left="84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</w:rPr>
        <w:t>Задачи:</w:t>
      </w:r>
    </w:p>
    <w:p>
      <w:pPr>
        <w:pStyle w:val="8"/>
        <w:numPr>
          <w:ilvl w:val="0"/>
          <w:numId w:val="2"/>
        </w:numPr>
        <w:tabs>
          <w:tab w:val="left" w:pos="1041"/>
        </w:tabs>
        <w:spacing w:before="61" w:after="0" w:line="278" w:lineRule="auto"/>
        <w:ind w:left="140" w:right="143"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Способствовать формированию преемственности духовно-нравственных идеалов поколений;</w:t>
      </w:r>
    </w:p>
    <w:p>
      <w:pPr>
        <w:pStyle w:val="8"/>
        <w:numPr>
          <w:ilvl w:val="0"/>
          <w:numId w:val="2"/>
        </w:numPr>
        <w:tabs>
          <w:tab w:val="left" w:pos="1041"/>
        </w:tabs>
        <w:spacing w:before="0" w:after="0" w:line="276" w:lineRule="auto"/>
        <w:ind w:left="140" w:right="137"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Развивать гражданское и национальное самосознание школьников, патриотическую направленность личности, обладающей качествами гражданина - патриота Родины и способной успешно выполнять гражданские обязанности в мирное и военное время;</w:t>
      </w:r>
    </w:p>
    <w:p>
      <w:pPr>
        <w:pStyle w:val="8"/>
        <w:numPr>
          <w:ilvl w:val="0"/>
          <w:numId w:val="2"/>
        </w:numPr>
        <w:tabs>
          <w:tab w:val="left" w:pos="1041"/>
        </w:tabs>
        <w:spacing w:before="0" w:after="0" w:line="278" w:lineRule="auto"/>
        <w:ind w:left="140" w:right="144"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Способствовать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развитию </w:t>
      </w:r>
      <w:r>
        <w:rPr>
          <w:rFonts w:hint="default" w:ascii="Times New Roman" w:hAnsi="Times New Roman" w:cs="Times New Roman"/>
          <w:sz w:val="24"/>
          <w:szCs w:val="24"/>
        </w:rPr>
        <w:t xml:space="preserve"> интерес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обучающихся </w:t>
      </w:r>
      <w:r>
        <w:rPr>
          <w:rFonts w:hint="default" w:ascii="Times New Roman" w:hAnsi="Times New Roman" w:cs="Times New Roman"/>
          <w:sz w:val="24"/>
          <w:szCs w:val="24"/>
        </w:rPr>
        <w:t xml:space="preserve"> к изучению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роли</w:t>
      </w:r>
      <w:r>
        <w:rPr>
          <w:rFonts w:hint="default" w:cs="Times New Roman"/>
          <w:sz w:val="24"/>
          <w:szCs w:val="24"/>
          <w:lang w:val="ru-RU"/>
        </w:rPr>
        <w:t xml:space="preserve"> и ценности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наставничества в годы </w:t>
      </w:r>
      <w:r>
        <w:rPr>
          <w:rFonts w:hint="default" w:ascii="Times New Roman" w:hAnsi="Times New Roman" w:cs="Times New Roman"/>
          <w:sz w:val="24"/>
          <w:szCs w:val="24"/>
        </w:rPr>
        <w:t>Великой Отечественной войны;</w:t>
      </w:r>
    </w:p>
    <w:p>
      <w:pPr>
        <w:pStyle w:val="8"/>
        <w:numPr>
          <w:ilvl w:val="0"/>
          <w:numId w:val="2"/>
        </w:numPr>
        <w:tabs>
          <w:tab w:val="left" w:pos="1041"/>
        </w:tabs>
        <w:spacing w:before="0" w:after="0" w:line="276" w:lineRule="auto"/>
        <w:ind w:left="140" w:right="137"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Содействовать сохранению и развитию военно-исторического, историко- культурного наследия России;</w:t>
      </w:r>
    </w:p>
    <w:p>
      <w:pPr>
        <w:pStyle w:val="8"/>
        <w:numPr>
          <w:ilvl w:val="0"/>
          <w:numId w:val="2"/>
        </w:numPr>
        <w:tabs>
          <w:tab w:val="left" w:pos="1041"/>
        </w:tabs>
        <w:spacing w:before="0" w:after="0" w:line="278" w:lineRule="auto"/>
        <w:ind w:left="140" w:right="144"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Способствовать развитию интереса к изучению истории Великой Отечественной войны среди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</w:t>
      </w:r>
      <w:r>
        <w:rPr>
          <w:rFonts w:hint="default" w:ascii="Times New Roman" w:hAnsi="Times New Roman" w:cs="Times New Roman"/>
          <w:sz w:val="24"/>
          <w:szCs w:val="24"/>
        </w:rPr>
        <w:t>уча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sz w:val="24"/>
          <w:szCs w:val="24"/>
        </w:rPr>
        <w:t>щихся;</w:t>
      </w:r>
    </w:p>
    <w:p>
      <w:pPr>
        <w:pStyle w:val="8"/>
        <w:numPr>
          <w:ilvl w:val="0"/>
          <w:numId w:val="2"/>
        </w:numPr>
        <w:tabs>
          <w:tab w:val="left" w:pos="1041"/>
        </w:tabs>
        <w:spacing w:before="0" w:after="0" w:line="276" w:lineRule="auto"/>
        <w:ind w:left="140" w:right="143"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Содействовать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пробуждению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интереса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военному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делу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военной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истории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России;</w:t>
      </w:r>
    </w:p>
    <w:p>
      <w:pPr>
        <w:pStyle w:val="8"/>
        <w:numPr>
          <w:ilvl w:val="0"/>
          <w:numId w:val="2"/>
        </w:numPr>
        <w:tabs>
          <w:tab w:val="left" w:pos="1041"/>
          <w:tab w:val="left" w:pos="8715"/>
        </w:tabs>
        <w:spacing w:before="0" w:after="0" w:line="276" w:lineRule="auto"/>
        <w:ind w:left="140" w:right="138"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Способствовать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популяризации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интеллектуально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творческой деятельности;</w:t>
      </w:r>
    </w:p>
    <w:p>
      <w:pPr>
        <w:pStyle w:val="8"/>
        <w:numPr>
          <w:ilvl w:val="0"/>
          <w:numId w:val="2"/>
        </w:numPr>
        <w:tabs>
          <w:tab w:val="left" w:pos="1041"/>
        </w:tabs>
        <w:spacing w:before="0" w:after="0" w:line="276" w:lineRule="auto"/>
        <w:ind w:left="140" w:right="141"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Выявлять способных и талантливых школьников, стимулировать их творческие стремления;</w:t>
      </w:r>
    </w:p>
    <w:p>
      <w:pPr>
        <w:pStyle w:val="5"/>
        <w:spacing w:line="276" w:lineRule="auto"/>
        <w:ind w:right="137"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Предметом рассмотрения на Конференции являются учебно- исследовательские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наставников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наставляемых.</w:t>
      </w:r>
    </w:p>
    <w:p>
      <w:pPr>
        <w:pStyle w:val="5"/>
        <w:spacing w:line="278" w:lineRule="auto"/>
        <w:ind w:right="145" w:firstLine="708"/>
        <w:jc w:val="both"/>
        <w:rPr>
          <w:rFonts w:hint="default" w:ascii="Times New Roman" w:hAnsi="Times New Roman" w:cs="Times New Roman"/>
          <w:spacing w:val="-2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Руководство, организацию и проведение Конференции осуществляет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Оргкомитет.</w:t>
      </w:r>
    </w:p>
    <w:p>
      <w:pPr>
        <w:pStyle w:val="5"/>
        <w:spacing w:line="278" w:lineRule="auto"/>
        <w:ind w:right="145" w:firstLine="708"/>
        <w:jc w:val="both"/>
        <w:rPr>
          <w:rFonts w:hint="default" w:ascii="Times New Roman" w:hAnsi="Times New Roman" w:cs="Times New Roman"/>
          <w:spacing w:val="-2"/>
          <w:sz w:val="24"/>
          <w:szCs w:val="24"/>
        </w:rPr>
      </w:pPr>
    </w:p>
    <w:p>
      <w:pPr>
        <w:pStyle w:val="5"/>
        <w:spacing w:line="276" w:lineRule="auto"/>
        <w:ind w:right="147"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организации экспертизы работ Оргкомитет формирует Экспертный совет, в который привлекаются компетентные специалисты.</w:t>
      </w:r>
    </w:p>
    <w:p>
      <w:pPr>
        <w:pStyle w:val="5"/>
        <w:spacing w:before="36"/>
        <w:ind w:left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ind w:left="379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Участники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Конференции:</w:t>
      </w:r>
    </w:p>
    <w:p>
      <w:pPr>
        <w:pStyle w:val="5"/>
        <w:spacing w:before="43" w:line="276" w:lineRule="auto"/>
        <w:ind w:right="136"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Для участия в конференции приглашаются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обу</w:t>
      </w:r>
      <w:r>
        <w:rPr>
          <w:rFonts w:hint="default" w:ascii="Times New Roman" w:hAnsi="Times New Roman" w:cs="Times New Roman"/>
          <w:sz w:val="24"/>
          <w:szCs w:val="24"/>
        </w:rPr>
        <w:t>ча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sz w:val="24"/>
          <w:szCs w:val="24"/>
        </w:rPr>
        <w:t>щихся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(наставляемые)</w:t>
      </w:r>
      <w:r>
        <w:rPr>
          <w:rFonts w:hint="default" w:ascii="Times New Roman" w:hAnsi="Times New Roman" w:cs="Times New Roman"/>
          <w:sz w:val="24"/>
          <w:szCs w:val="24"/>
        </w:rPr>
        <w:t xml:space="preserve"> 1-11 классов, представители Юнармейских отрядов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 педагоги-наставнки.</w:t>
      </w:r>
    </w:p>
    <w:p>
      <w:pPr>
        <w:pStyle w:val="5"/>
        <w:spacing w:before="49"/>
        <w:ind w:left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line="276" w:lineRule="auto"/>
        <w:ind w:left="707" w:right="1252" w:firstLine="2225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Место</w:t>
      </w:r>
      <w:r>
        <w:rPr>
          <w:rFonts w:hint="default"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и</w:t>
      </w:r>
      <w:r>
        <w:rPr>
          <w:rFonts w:hint="default" w:ascii="Times New Roman" w:hAnsi="Times New Roman" w:cs="Times New Roman"/>
          <w:b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дата</w:t>
      </w:r>
      <w:r>
        <w:rPr>
          <w:rFonts w:hint="default"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проведения</w:t>
      </w:r>
      <w:r>
        <w:rPr>
          <w:rFonts w:hint="default"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конференции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</w:p>
    <w:p>
      <w:pPr>
        <w:spacing w:before="0" w:line="276" w:lineRule="auto"/>
        <w:ind w:right="1252" w:firstLine="72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Школьный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этап – апрель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г.;</w:t>
      </w:r>
    </w:p>
    <w:p>
      <w:pPr>
        <w:pStyle w:val="5"/>
        <w:spacing w:line="321" w:lineRule="exact"/>
        <w:ind w:left="70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Очный</w:t>
      </w:r>
      <w:r>
        <w:rPr>
          <w:rFonts w:hint="default"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этап</w:t>
      </w:r>
      <w:r>
        <w:rPr>
          <w:rFonts w:hint="default" w:ascii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70"/>
          <w:sz w:val="24"/>
          <w:szCs w:val="24"/>
          <w:lang w:val="ru-RU"/>
        </w:rPr>
        <w:t>16</w:t>
      </w:r>
      <w:r>
        <w:rPr>
          <w:rFonts w:hint="default" w:ascii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мая</w:t>
      </w:r>
      <w:r>
        <w:rPr>
          <w:rFonts w:hint="default" w:ascii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года</w:t>
      </w:r>
      <w:r>
        <w:rPr>
          <w:rFonts w:hint="default" w:ascii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68"/>
          <w:sz w:val="24"/>
          <w:szCs w:val="24"/>
          <w:lang w:val="ru-RU"/>
        </w:rPr>
        <w:t>09:00</w:t>
      </w:r>
      <w:r>
        <w:rPr>
          <w:rFonts w:hint="default" w:ascii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МБОУ СОШ№8 г.Кызыла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(ул</w:t>
      </w:r>
      <w:r>
        <w:rPr>
          <w:rFonts w:hint="default" w:ascii="Times New Roman" w:hAnsi="Times New Roman" w:cs="Times New Roman"/>
          <w:spacing w:val="-4"/>
          <w:sz w:val="24"/>
          <w:szCs w:val="24"/>
          <w:lang w:val="ru-RU"/>
        </w:rPr>
        <w:t>. Правобережная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д.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4).</w:t>
      </w:r>
    </w:p>
    <w:p>
      <w:pPr>
        <w:pStyle w:val="5"/>
        <w:spacing w:before="100"/>
        <w:ind w:left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ind w:left="342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Порядок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сроки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подачи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заявок</w:t>
      </w:r>
    </w:p>
    <w:p>
      <w:pPr>
        <w:pStyle w:val="5"/>
        <w:spacing w:before="43"/>
        <w:ind w:left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Конференция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проводится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тура:</w:t>
      </w:r>
    </w:p>
    <w:p>
      <w:pPr>
        <w:pStyle w:val="5"/>
        <w:spacing w:before="50"/>
        <w:ind w:left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I</w:t>
      </w:r>
      <w:r>
        <w:rPr>
          <w:rFonts w:hint="default"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тур</w:t>
      </w:r>
      <w:r>
        <w:rPr>
          <w:rFonts w:hint="default"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—</w:t>
      </w:r>
      <w:r>
        <w:rPr>
          <w:rFonts w:hint="default"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  <w:u w:val="single"/>
          <w:lang w:val="ru-RU"/>
        </w:rPr>
        <w:t>школьный</w:t>
      </w:r>
      <w:r>
        <w:rPr>
          <w:rFonts w:hint="default" w:ascii="Times New Roman" w:hAnsi="Times New Roman" w:cs="Times New Roman"/>
          <w:spacing w:val="-2"/>
          <w:sz w:val="24"/>
          <w:szCs w:val="24"/>
          <w:u w:val="single"/>
        </w:rPr>
        <w:t>.</w:t>
      </w:r>
    </w:p>
    <w:p>
      <w:pPr>
        <w:pStyle w:val="8"/>
        <w:numPr>
          <w:ilvl w:val="0"/>
          <w:numId w:val="0"/>
        </w:numPr>
        <w:tabs>
          <w:tab w:val="left" w:pos="991"/>
        </w:tabs>
        <w:spacing w:before="48" w:after="0" w:line="240" w:lineRule="auto"/>
        <w:ind w:right="0" w:rightChars="0" w:firstLine="720" w:firstLineChars="3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Принимаются исследовательские работы, посвященные тематике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Конференции.</w:t>
      </w:r>
    </w:p>
    <w:p>
      <w:pPr>
        <w:pStyle w:val="5"/>
        <w:spacing w:before="48" w:line="276" w:lineRule="auto"/>
        <w:ind w:firstLine="56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IIтур</w:t>
      </w:r>
      <w:r>
        <w:rPr>
          <w:rFonts w:hint="default"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очный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предусматривает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выступление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80"/>
          <w:sz w:val="24"/>
          <w:szCs w:val="24"/>
          <w:lang w:val="ru-RU"/>
        </w:rPr>
        <w:t>наставников</w:t>
      </w:r>
      <w:r>
        <w:rPr>
          <w:rFonts w:hint="default" w:ascii="Times New Roman" w:hAnsi="Times New Roman" w:cs="Times New Roman"/>
          <w:spacing w:val="80"/>
          <w:sz w:val="24"/>
          <w:szCs w:val="24"/>
          <w:lang w:val="ru-RU"/>
        </w:rPr>
        <w:t xml:space="preserve"> и наставляемых 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результатами собственной исследовательской работы.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tLeast"/>
        <w:ind w:left="0"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участия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очном туре </w:t>
      </w:r>
      <w:r>
        <w:rPr>
          <w:rFonts w:hint="default" w:ascii="Times New Roman" w:hAnsi="Times New Roman" w:cs="Times New Roman"/>
          <w:sz w:val="24"/>
          <w:szCs w:val="24"/>
        </w:rPr>
        <w:t xml:space="preserve"> Конференции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01</w:t>
      </w:r>
      <w:r>
        <w:rPr>
          <w:rFonts w:hint="default" w:ascii="Times New Roman" w:hAnsi="Times New Roman" w:cs="Times New Roman"/>
          <w:sz w:val="24"/>
          <w:szCs w:val="24"/>
        </w:rPr>
        <w:t>.04.202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представить в Оргкомитет по электронному адресу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instrText xml:space="preserve"> HYPERLINK "mailto:mbou_sosh8@rtyva.ru"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mbou_sosh8@rtyva.ru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заявку (</w:t>
      </w:r>
      <w:r>
        <w:rPr>
          <w:rFonts w:hint="default" w:ascii="Times New Roman" w:hAnsi="Times New Roman" w:eastAsia="Helvetica" w:cs="Times New Roman"/>
          <w:i/>
          <w:iCs/>
          <w:caps w:val="0"/>
          <w:spacing w:val="0"/>
          <w:kern w:val="0"/>
          <w:sz w:val="24"/>
          <w:szCs w:val="24"/>
          <w:shd w:val="clear" w:fill="FFFFFF"/>
          <w:lang w:val="ru-RU" w:eastAsia="zh-CN" w:bidi="ar"/>
        </w:rPr>
        <w:t>приложение 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) </w:t>
      </w:r>
      <w:r>
        <w:rPr>
          <w:rFonts w:hint="default" w:ascii="Times New Roman" w:hAnsi="Times New Roman" w:cs="Times New Roman"/>
          <w:sz w:val="24"/>
          <w:szCs w:val="24"/>
        </w:rPr>
        <w:t xml:space="preserve"> с пометкой «Конференция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Наставничесвто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годы Великой Отечественной войны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5"/>
        <w:spacing w:before="2"/>
        <w:ind w:left="7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Предполагается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работа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следующих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секций:</w:t>
      </w:r>
    </w:p>
    <w:p>
      <w:pPr>
        <w:pStyle w:val="8"/>
        <w:numPr>
          <w:ilvl w:val="0"/>
          <w:numId w:val="3"/>
        </w:numPr>
        <w:tabs>
          <w:tab w:val="left" w:pos="1129"/>
        </w:tabs>
        <w:spacing w:before="47" w:after="0" w:line="240" w:lineRule="auto"/>
        <w:ind w:left="1129" w:right="0" w:hanging="422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«Начало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научных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исследований»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;</w:t>
      </w:r>
    </w:p>
    <w:p>
      <w:pPr>
        <w:pStyle w:val="8"/>
        <w:numPr>
          <w:ilvl w:val="0"/>
          <w:numId w:val="3"/>
        </w:numPr>
        <w:tabs>
          <w:tab w:val="left" w:pos="1129"/>
        </w:tabs>
        <w:spacing w:before="48" w:after="0" w:line="278" w:lineRule="auto"/>
        <w:ind w:left="140" w:right="2274" w:firstLine="56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«Война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место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для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детей!»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;</w:t>
      </w:r>
    </w:p>
    <w:p>
      <w:pPr>
        <w:pStyle w:val="8"/>
        <w:numPr>
          <w:ilvl w:val="0"/>
          <w:numId w:val="3"/>
        </w:numPr>
        <w:tabs>
          <w:tab w:val="left" w:pos="1129"/>
        </w:tabs>
        <w:spacing w:before="48" w:after="0" w:line="278" w:lineRule="auto"/>
        <w:ind w:left="140" w:right="2274" w:firstLine="56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«Великий подвиг ваш мы призваны хранить» (Исследовательская работа, основанная на материалах музея);</w:t>
      </w:r>
    </w:p>
    <w:p>
      <w:pPr>
        <w:pStyle w:val="8"/>
        <w:numPr>
          <w:ilvl w:val="0"/>
          <w:numId w:val="3"/>
        </w:numPr>
        <w:tabs>
          <w:tab w:val="left" w:pos="1129"/>
        </w:tabs>
        <w:spacing w:before="48" w:after="0" w:line="278" w:lineRule="auto"/>
        <w:ind w:left="140" w:right="2274" w:firstLine="566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Роль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педагога-наставника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в годы Великой Отечественной войны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</w:t>
      </w:r>
    </w:p>
    <w:p>
      <w:pPr>
        <w:pStyle w:val="5"/>
        <w:spacing w:line="317" w:lineRule="exact"/>
        <w:ind w:left="84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</w:rPr>
        <w:t>Примечание:</w:t>
      </w:r>
    </w:p>
    <w:p>
      <w:pPr>
        <w:pStyle w:val="5"/>
        <w:spacing w:before="47" w:line="276" w:lineRule="auto"/>
        <w:ind w:right="138"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(В рамках конференции участники  (2-6 кл.)  могут представить жюри,  работы по 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произведениям поэтов-фронтовиков, авторов песен военного времени, песен, посвящённых событиям Великой Победы необходимо представить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художественно оформленный «Паспорт произведения», где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участник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должен представить историю создания произведения, его судьбу и другие интересные факты, связанные с биографией автора, исполнителя, самого произведения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 лепбуки, презентацию, видеоролик, военный чемоданчик и т.д.)</w:t>
      </w:r>
    </w:p>
    <w:p>
      <w:pPr>
        <w:pStyle w:val="8"/>
        <w:numPr>
          <w:ilvl w:val="0"/>
          <w:numId w:val="0"/>
        </w:numPr>
        <w:tabs>
          <w:tab w:val="left" w:pos="991"/>
        </w:tabs>
        <w:spacing w:before="47" w:after="0" w:line="240" w:lineRule="auto"/>
        <w:ind w:left="707" w:leftChars="0" w:right="0" w:righ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рассмотрению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принимаются:</w:t>
      </w:r>
    </w:p>
    <w:p>
      <w:pPr>
        <w:pStyle w:val="8"/>
        <w:numPr>
          <w:ilvl w:val="0"/>
          <w:numId w:val="0"/>
        </w:numPr>
        <w:tabs>
          <w:tab w:val="left" w:pos="991"/>
        </w:tabs>
        <w:spacing w:before="48" w:after="0" w:line="240" w:lineRule="auto"/>
        <w:ind w:right="0" w:rightChars="0" w:firstLine="360" w:firstLineChars="15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Работы,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отвечающие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предъявленным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оформлению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требованиям;</w:t>
      </w:r>
    </w:p>
    <w:p>
      <w:pPr>
        <w:pStyle w:val="5"/>
        <w:spacing w:line="321" w:lineRule="exact"/>
        <w:ind w:left="70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</w:rPr>
        <w:t>Примечания:</w:t>
      </w:r>
    </w:p>
    <w:p>
      <w:pPr>
        <w:pStyle w:val="5"/>
        <w:spacing w:before="50" w:line="276" w:lineRule="auto"/>
        <w:ind w:right="135" w:firstLine="56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 всем вопросам обращаться в Оргкомитет конференции по адресу: г.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Кызыл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ул. Правобережная, 54, тел.4-05-45</w:t>
      </w:r>
    </w:p>
    <w:p>
      <w:pPr>
        <w:pStyle w:val="5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  <w:sectPr>
          <w:type w:val="continuous"/>
          <w:pgSz w:w="11910" w:h="16840"/>
          <w:pgMar w:top="480" w:right="708" w:bottom="280" w:left="992" w:header="720" w:footer="720" w:gutter="0"/>
          <w:cols w:space="720" w:num="1"/>
        </w:sectPr>
      </w:pPr>
    </w:p>
    <w:p>
      <w:pPr>
        <w:pStyle w:val="5"/>
        <w:spacing w:after="0"/>
        <w:rPr>
          <w:rFonts w:hint="default" w:ascii="Times New Roman" w:hAnsi="Times New Roman" w:cs="Times New Roman"/>
          <w:sz w:val="24"/>
          <w:szCs w:val="24"/>
        </w:rPr>
        <w:sectPr>
          <w:type w:val="continuous"/>
          <w:pgSz w:w="11910" w:h="16840"/>
          <w:pgMar w:top="480" w:right="708" w:bottom="280" w:left="992" w:header="720" w:footer="720" w:gutter="0"/>
          <w:cols w:space="720" w:num="1"/>
        </w:sectPr>
      </w:pPr>
    </w:p>
    <w:p>
      <w:pPr>
        <w:pStyle w:val="5"/>
        <w:spacing w:before="61"/>
        <w:ind w:left="0" w:right="14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№1</w:t>
      </w:r>
    </w:p>
    <w:tbl>
      <w:tblPr>
        <w:tblW w:w="1045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279"/>
        <w:gridCol w:w="1970"/>
        <w:gridCol w:w="1479"/>
        <w:gridCol w:w="747"/>
        <w:gridCol w:w="1183"/>
        <w:gridCol w:w="3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Заявка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5" w:type="dxa"/>
            <w:gridSpan w:val="6"/>
            <w:tcBorders>
              <w:top w:val="nil"/>
              <w:left w:val="nil"/>
              <w:bottom w:val="single" w:color="000000" w:sz="2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на участие в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ru-RU" w:eastAsia="zh-CN" w:bidi="ar"/>
              </w:rPr>
              <w:t xml:space="preserve">Республиканской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научно-практической конференции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Наставничество в годы Великой Отечественной войны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посвящённая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80-летию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Коренного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перелома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Великой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Отечественной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войне»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"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№ п/п</w:t>
            </w:r>
          </w:p>
        </w:tc>
        <w:tc>
          <w:tcPr>
            <w:tcW w:w="12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МОУ</w:t>
            </w:r>
          </w:p>
        </w:tc>
        <w:tc>
          <w:tcPr>
            <w:tcW w:w="1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ФИО участника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ФИО научного руководителя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класс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Секция</w:t>
            </w:r>
          </w:p>
        </w:tc>
        <w:tc>
          <w:tcPr>
            <w:tcW w:w="3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Наименование работы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МБОУ СОШ№</w:t>
            </w:r>
          </w:p>
        </w:tc>
        <w:tc>
          <w:tcPr>
            <w:tcW w:w="1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5"/>
        <w:spacing w:before="56"/>
        <w:ind w:left="0"/>
        <w:rPr>
          <w:sz w:val="24"/>
          <w:szCs w:val="24"/>
        </w:rPr>
      </w:pPr>
    </w:p>
    <w:p>
      <w:pPr>
        <w:pStyle w:val="2"/>
        <w:ind w:left="849"/>
        <w:jc w:val="left"/>
        <w:rPr>
          <w:sz w:val="24"/>
          <w:szCs w:val="24"/>
        </w:rPr>
      </w:pPr>
      <w:r>
        <w:rPr>
          <w:sz w:val="24"/>
          <w:szCs w:val="24"/>
        </w:rPr>
        <w:t>Структура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исследовательской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работы:</w:t>
      </w:r>
    </w:p>
    <w:p>
      <w:pPr>
        <w:pStyle w:val="8"/>
        <w:numPr>
          <w:ilvl w:val="1"/>
          <w:numId w:val="4"/>
        </w:numPr>
        <w:tabs>
          <w:tab w:val="left" w:pos="1077"/>
        </w:tabs>
        <w:spacing w:before="43" w:after="0" w:line="276" w:lineRule="auto"/>
        <w:ind w:left="140" w:right="147" w:firstLine="708"/>
        <w:jc w:val="left"/>
        <w:rPr>
          <w:sz w:val="24"/>
          <w:szCs w:val="24"/>
        </w:rPr>
      </w:pPr>
      <w:r>
        <w:rPr>
          <w:sz w:val="24"/>
          <w:szCs w:val="24"/>
        </w:rPr>
        <w:t>Работа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должна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построена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определенной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структуре,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которая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является общепринятой для исследовательских работ.</w:t>
      </w:r>
    </w:p>
    <w:p>
      <w:pPr>
        <w:pStyle w:val="8"/>
        <w:numPr>
          <w:ilvl w:val="1"/>
          <w:numId w:val="4"/>
        </w:numPr>
        <w:tabs>
          <w:tab w:val="left" w:pos="1078"/>
        </w:tabs>
        <w:spacing w:before="1" w:after="0" w:line="240" w:lineRule="auto"/>
        <w:ind w:left="1078" w:right="0" w:hanging="229"/>
        <w:jc w:val="left"/>
        <w:rPr>
          <w:sz w:val="24"/>
          <w:szCs w:val="24"/>
        </w:rPr>
      </w:pPr>
      <w:r>
        <w:rPr>
          <w:sz w:val="24"/>
          <w:szCs w:val="24"/>
        </w:rPr>
        <w:t>Основными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элементами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этой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структуры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являются:</w:t>
      </w:r>
    </w:p>
    <w:p>
      <w:pPr>
        <w:pStyle w:val="8"/>
        <w:numPr>
          <w:ilvl w:val="2"/>
          <w:numId w:val="4"/>
        </w:numPr>
        <w:tabs>
          <w:tab w:val="left" w:pos="1557"/>
        </w:tabs>
        <w:spacing w:before="47" w:after="0" w:line="240" w:lineRule="auto"/>
        <w:ind w:left="1557" w:right="0" w:hanging="708"/>
        <w:jc w:val="left"/>
        <w:rPr>
          <w:sz w:val="24"/>
          <w:szCs w:val="24"/>
        </w:rPr>
      </w:pPr>
      <w:r>
        <w:rPr>
          <w:sz w:val="24"/>
          <w:szCs w:val="24"/>
        </w:rPr>
        <w:t>титульный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лист,</w:t>
      </w:r>
    </w:p>
    <w:p>
      <w:pPr>
        <w:pStyle w:val="8"/>
        <w:numPr>
          <w:ilvl w:val="2"/>
          <w:numId w:val="4"/>
        </w:numPr>
        <w:tabs>
          <w:tab w:val="left" w:pos="1557"/>
        </w:tabs>
        <w:spacing w:before="48" w:after="0" w:line="240" w:lineRule="auto"/>
        <w:ind w:left="1557" w:right="0" w:hanging="708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оглавление,</w:t>
      </w:r>
    </w:p>
    <w:p>
      <w:pPr>
        <w:pStyle w:val="8"/>
        <w:numPr>
          <w:ilvl w:val="2"/>
          <w:numId w:val="4"/>
        </w:numPr>
        <w:tabs>
          <w:tab w:val="left" w:pos="1557"/>
        </w:tabs>
        <w:spacing w:before="46" w:after="0" w:line="240" w:lineRule="auto"/>
        <w:ind w:left="1557" w:right="0" w:hanging="708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введение,</w:t>
      </w:r>
    </w:p>
    <w:p>
      <w:pPr>
        <w:pStyle w:val="8"/>
        <w:numPr>
          <w:ilvl w:val="2"/>
          <w:numId w:val="4"/>
        </w:numPr>
        <w:tabs>
          <w:tab w:val="left" w:pos="1557"/>
        </w:tabs>
        <w:spacing w:before="48" w:after="0" w:line="240" w:lineRule="auto"/>
        <w:ind w:left="1557" w:right="0" w:hanging="708"/>
        <w:jc w:val="left"/>
        <w:rPr>
          <w:sz w:val="24"/>
          <w:szCs w:val="24"/>
        </w:rPr>
      </w:pPr>
      <w:r>
        <w:rPr>
          <w:sz w:val="24"/>
          <w:szCs w:val="24"/>
        </w:rPr>
        <w:t>основная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часть,</w:t>
      </w:r>
    </w:p>
    <w:p>
      <w:pPr>
        <w:pStyle w:val="8"/>
        <w:numPr>
          <w:ilvl w:val="2"/>
          <w:numId w:val="4"/>
        </w:numPr>
        <w:tabs>
          <w:tab w:val="left" w:pos="1557"/>
        </w:tabs>
        <w:spacing w:before="48" w:after="0" w:line="240" w:lineRule="auto"/>
        <w:ind w:left="1557" w:right="0" w:hanging="708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заключение,</w:t>
      </w:r>
    </w:p>
    <w:p>
      <w:pPr>
        <w:pStyle w:val="8"/>
        <w:numPr>
          <w:ilvl w:val="2"/>
          <w:numId w:val="4"/>
        </w:numPr>
        <w:tabs>
          <w:tab w:val="left" w:pos="1557"/>
        </w:tabs>
        <w:spacing w:before="46" w:after="0" w:line="240" w:lineRule="auto"/>
        <w:ind w:left="1557" w:right="0" w:hanging="708"/>
        <w:jc w:val="left"/>
        <w:rPr>
          <w:sz w:val="24"/>
          <w:szCs w:val="24"/>
        </w:rPr>
      </w:pPr>
      <w:r>
        <w:rPr>
          <w:sz w:val="24"/>
          <w:szCs w:val="24"/>
        </w:rPr>
        <w:t>список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использованной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литературы,</w:t>
      </w:r>
    </w:p>
    <w:p>
      <w:pPr>
        <w:pStyle w:val="8"/>
        <w:numPr>
          <w:ilvl w:val="2"/>
          <w:numId w:val="4"/>
        </w:numPr>
        <w:tabs>
          <w:tab w:val="left" w:pos="1557"/>
        </w:tabs>
        <w:spacing w:before="48" w:after="0" w:line="240" w:lineRule="auto"/>
        <w:ind w:left="1557" w:right="0" w:hanging="708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приложения.</w:t>
      </w:r>
    </w:p>
    <w:p>
      <w:pPr>
        <w:spacing w:before="50" w:line="276" w:lineRule="auto"/>
        <w:ind w:left="140" w:right="144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Титульный лист </w:t>
      </w:r>
      <w:r>
        <w:rPr>
          <w:sz w:val="24"/>
          <w:szCs w:val="24"/>
        </w:rPr>
        <w:t xml:space="preserve">является первой страницей работы и заполняется по </w:t>
      </w:r>
      <w:r>
        <w:rPr>
          <w:spacing w:val="-2"/>
          <w:sz w:val="24"/>
          <w:szCs w:val="24"/>
        </w:rPr>
        <w:t>образцу</w:t>
      </w:r>
    </w:p>
    <w:p>
      <w:pPr>
        <w:pStyle w:val="5"/>
        <w:spacing w:line="276" w:lineRule="auto"/>
        <w:ind w:right="14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титульного листа помещается </w:t>
      </w:r>
      <w:r>
        <w:rPr>
          <w:b/>
          <w:sz w:val="24"/>
          <w:szCs w:val="24"/>
        </w:rPr>
        <w:t>оглавление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в котором приводятся пункты работы с указанием страниц.</w:t>
      </w:r>
    </w:p>
    <w:p>
      <w:pPr>
        <w:pStyle w:val="5"/>
        <w:spacing w:line="276" w:lineRule="auto"/>
        <w:ind w:right="137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Введение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В этой части работы обычно обосновываются актуальность выбранной темы, цель и содержание поставленных задач, указывается избранный метод (или методы) исследования, сообщается, в чем заключаются теоретическая значимость и прикладная ценность полученных результатов.</w:t>
      </w:r>
    </w:p>
    <w:p>
      <w:pPr>
        <w:pStyle w:val="5"/>
        <w:spacing w:before="61" w:line="278" w:lineRule="auto"/>
        <w:ind w:left="0" w:leftChars="0" w:right="153" w:firstLine="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главах </w:t>
      </w:r>
      <w:r>
        <w:rPr>
          <w:b/>
          <w:sz w:val="24"/>
          <w:szCs w:val="24"/>
        </w:rPr>
        <w:t xml:space="preserve">основной части </w:t>
      </w:r>
      <w:r>
        <w:rPr>
          <w:sz w:val="24"/>
          <w:szCs w:val="24"/>
        </w:rPr>
        <w:t>исследовательской работы подробно рассматриваются методика и техника исследования и обобщаются результаты.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Все материалы, не являющиеся насущно важными для понимания решения научной задачи, выносятся в приложения. Содержание глав основной части должно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точно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соответствовать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теме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исследовательской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полностью</w:t>
      </w:r>
      <w:r>
        <w:rPr>
          <w:spacing w:val="5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ее</w:t>
      </w:r>
      <w:r>
        <w:rPr>
          <w:sz w:val="24"/>
          <w:szCs w:val="24"/>
        </w:rPr>
        <w:t>раскрывать. Эти главы должны показать, умение исследователя сжато, логично и аргументировано излагать материал.</w:t>
      </w:r>
    </w:p>
    <w:p>
      <w:pPr>
        <w:pStyle w:val="5"/>
        <w:spacing w:line="276" w:lineRule="auto"/>
        <w:ind w:right="143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Заключение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Эта часть работы играет роль концовки, обусловленной логикой проведения исследования. Заключительная часть предполагает наличие обобщенной итоговой оценки проделанной работы. При этом важно указать, 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чем заключается ее главный смысл, какие важные побочные научные результаты </w:t>
      </w:r>
      <w:r>
        <w:rPr>
          <w:spacing w:val="-2"/>
          <w:sz w:val="24"/>
          <w:szCs w:val="24"/>
        </w:rPr>
        <w:t>получены.</w:t>
      </w:r>
    </w:p>
    <w:p>
      <w:pPr>
        <w:pStyle w:val="5"/>
        <w:spacing w:line="276" w:lineRule="auto"/>
        <w:ind w:right="13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конце работы приводится </w:t>
      </w:r>
      <w:r>
        <w:rPr>
          <w:b/>
          <w:sz w:val="24"/>
          <w:szCs w:val="24"/>
        </w:rPr>
        <w:t>список использованной литературы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В тексте работы могут быть ссылки на тот или иной научный источник (номер ссылки должен соответствовать порядковому номеру источника в списке литературы).</w:t>
      </w:r>
    </w:p>
    <w:p>
      <w:pPr>
        <w:pStyle w:val="5"/>
        <w:spacing w:line="276" w:lineRule="auto"/>
        <w:ind w:right="143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b/>
          <w:sz w:val="24"/>
          <w:szCs w:val="24"/>
        </w:rPr>
        <w:t xml:space="preserve">приложении </w:t>
      </w:r>
      <w:r>
        <w:rPr>
          <w:sz w:val="24"/>
          <w:szCs w:val="24"/>
        </w:rPr>
        <w:t>помещаются вспомогательные или дополнительные материалы. В случае необходимости можно привести дополнительные таблицы, графики, рисунки, и т.д.</w:t>
      </w:r>
    </w:p>
    <w:p>
      <w:pPr>
        <w:pStyle w:val="5"/>
        <w:spacing w:before="47"/>
        <w:ind w:left="0"/>
        <w:rPr>
          <w:sz w:val="24"/>
          <w:szCs w:val="24"/>
        </w:rPr>
      </w:pPr>
    </w:p>
    <w:p>
      <w:pPr>
        <w:pStyle w:val="5"/>
        <w:spacing w:before="47"/>
        <w:ind w:left="0"/>
        <w:rPr>
          <w:sz w:val="24"/>
          <w:szCs w:val="24"/>
        </w:rPr>
      </w:pPr>
    </w:p>
    <w:p>
      <w:pPr>
        <w:spacing w:before="1"/>
        <w:ind w:left="3" w:right="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Требования</w:t>
      </w:r>
      <w:r>
        <w:rPr>
          <w:b/>
          <w:spacing w:val="-1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к</w:t>
      </w:r>
      <w:r>
        <w:rPr>
          <w:b/>
          <w:spacing w:val="-7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оформлению</w:t>
      </w:r>
      <w:r>
        <w:rPr>
          <w:b/>
          <w:spacing w:val="-8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и</w:t>
      </w:r>
      <w:r>
        <w:rPr>
          <w:b/>
          <w:spacing w:val="-8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предоставлению</w:t>
      </w:r>
      <w:r>
        <w:rPr>
          <w:b/>
          <w:spacing w:val="-9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исследовательской</w:t>
      </w:r>
      <w:r>
        <w:rPr>
          <w:b/>
          <w:spacing w:val="-7"/>
          <w:sz w:val="24"/>
          <w:szCs w:val="24"/>
          <w:u w:val="single"/>
        </w:rPr>
        <w:t xml:space="preserve"> </w:t>
      </w:r>
      <w:r>
        <w:rPr>
          <w:b/>
          <w:spacing w:val="-2"/>
          <w:sz w:val="24"/>
          <w:szCs w:val="24"/>
          <w:u w:val="single"/>
        </w:rPr>
        <w:t>работы</w:t>
      </w:r>
    </w:p>
    <w:p>
      <w:pPr>
        <w:pStyle w:val="8"/>
        <w:numPr>
          <w:ilvl w:val="0"/>
          <w:numId w:val="5"/>
        </w:numPr>
        <w:tabs>
          <w:tab w:val="left" w:pos="162"/>
        </w:tabs>
        <w:spacing w:before="42" w:after="0" w:line="240" w:lineRule="auto"/>
        <w:ind w:left="162" w:right="75" w:hanging="162"/>
        <w:jc w:val="center"/>
        <w:rPr>
          <w:sz w:val="24"/>
          <w:szCs w:val="24"/>
        </w:rPr>
      </w:pPr>
      <w:r>
        <w:rPr>
          <w:sz w:val="24"/>
          <w:szCs w:val="24"/>
        </w:rPr>
        <w:t>Титульный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лист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оформляется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образцу.</w:t>
      </w:r>
    </w:p>
    <w:p>
      <w:pPr>
        <w:pStyle w:val="8"/>
        <w:numPr>
          <w:ilvl w:val="0"/>
          <w:numId w:val="5"/>
        </w:numPr>
        <w:tabs>
          <w:tab w:val="left" w:pos="1094"/>
        </w:tabs>
        <w:spacing w:before="50" w:after="0" w:line="276" w:lineRule="auto"/>
        <w:ind w:left="140" w:right="139"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Текст исследовательской работы должен быть представлен в формате Microsoft Word, шрифт </w:t>
      </w:r>
      <w:r>
        <w:rPr>
          <w:i/>
          <w:sz w:val="24"/>
          <w:szCs w:val="24"/>
        </w:rPr>
        <w:t xml:space="preserve">14, </w:t>
      </w:r>
      <w:r>
        <w:rPr>
          <w:sz w:val="24"/>
          <w:szCs w:val="24"/>
        </w:rPr>
        <w:t>интервал 1,5</w:t>
      </w:r>
      <w:r>
        <w:rPr>
          <w:i/>
          <w:sz w:val="24"/>
          <w:szCs w:val="24"/>
        </w:rPr>
        <w:t>.</w:t>
      </w:r>
    </w:p>
    <w:p>
      <w:pPr>
        <w:pStyle w:val="8"/>
        <w:numPr>
          <w:ilvl w:val="0"/>
          <w:numId w:val="5"/>
        </w:numPr>
        <w:tabs>
          <w:tab w:val="left" w:pos="1349"/>
        </w:tabs>
        <w:spacing w:before="0" w:after="0" w:line="276" w:lineRule="auto"/>
        <w:ind w:left="140" w:right="140" w:firstLine="778"/>
        <w:jc w:val="both"/>
        <w:rPr>
          <w:sz w:val="24"/>
          <w:szCs w:val="24"/>
        </w:rPr>
      </w:pPr>
      <w:r>
        <w:rPr>
          <w:sz w:val="24"/>
          <w:szCs w:val="24"/>
        </w:rPr>
        <w:t>Исследовательская работа должна быть помещена в папку- скоросшиватель с прозрачным верхним листом. Диск помещается в отдельный прозрачный файл и закрепляется во избежание самопроизвольного выпадения.</w:t>
      </w:r>
    </w:p>
    <w:p>
      <w:pPr>
        <w:pStyle w:val="8"/>
        <w:numPr>
          <w:ilvl w:val="0"/>
          <w:numId w:val="5"/>
        </w:numPr>
        <w:tabs>
          <w:tab w:val="left" w:pos="1155"/>
        </w:tabs>
        <w:spacing w:before="0" w:after="0" w:line="276" w:lineRule="auto"/>
        <w:ind w:left="140" w:right="148" w:firstLine="778"/>
        <w:jc w:val="left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оформлении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рекомендуется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оставлять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поля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вокруг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текста следующих размеров:</w:t>
      </w:r>
    </w:p>
    <w:p>
      <w:pPr>
        <w:pStyle w:val="8"/>
        <w:numPr>
          <w:ilvl w:val="2"/>
          <w:numId w:val="4"/>
        </w:numPr>
        <w:tabs>
          <w:tab w:val="left" w:pos="1557"/>
        </w:tabs>
        <w:spacing w:before="0" w:after="0" w:line="240" w:lineRule="auto"/>
        <w:ind w:left="1557" w:right="0" w:hanging="708"/>
        <w:jc w:val="left"/>
        <w:rPr>
          <w:sz w:val="24"/>
          <w:szCs w:val="24"/>
        </w:rPr>
      </w:pPr>
      <w:r>
        <w:rPr>
          <w:sz w:val="24"/>
          <w:szCs w:val="24"/>
        </w:rPr>
        <w:t>левое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30 </w:t>
      </w:r>
      <w:r>
        <w:rPr>
          <w:spacing w:val="-5"/>
          <w:sz w:val="24"/>
          <w:szCs w:val="24"/>
        </w:rPr>
        <w:t>мм,</w:t>
      </w:r>
    </w:p>
    <w:p>
      <w:pPr>
        <w:pStyle w:val="8"/>
        <w:numPr>
          <w:ilvl w:val="2"/>
          <w:numId w:val="4"/>
        </w:numPr>
        <w:tabs>
          <w:tab w:val="left" w:pos="1557"/>
        </w:tabs>
        <w:spacing w:before="46" w:after="0" w:line="240" w:lineRule="auto"/>
        <w:ind w:left="1557" w:right="0" w:hanging="708"/>
        <w:jc w:val="left"/>
        <w:rPr>
          <w:sz w:val="24"/>
          <w:szCs w:val="24"/>
        </w:rPr>
      </w:pPr>
      <w:r>
        <w:rPr>
          <w:sz w:val="24"/>
          <w:szCs w:val="24"/>
        </w:rPr>
        <w:t>правое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15 </w:t>
      </w:r>
      <w:r>
        <w:rPr>
          <w:spacing w:val="-5"/>
          <w:sz w:val="24"/>
          <w:szCs w:val="24"/>
        </w:rPr>
        <w:t>мм,</w:t>
      </w:r>
    </w:p>
    <w:p>
      <w:pPr>
        <w:pStyle w:val="8"/>
        <w:numPr>
          <w:ilvl w:val="2"/>
          <w:numId w:val="4"/>
        </w:numPr>
        <w:tabs>
          <w:tab w:val="left" w:pos="1557"/>
        </w:tabs>
        <w:spacing w:before="48" w:after="0" w:line="240" w:lineRule="auto"/>
        <w:ind w:left="1557" w:right="0" w:hanging="708"/>
        <w:jc w:val="left"/>
        <w:rPr>
          <w:sz w:val="24"/>
          <w:szCs w:val="24"/>
        </w:rPr>
      </w:pPr>
      <w:r>
        <w:rPr>
          <w:sz w:val="24"/>
          <w:szCs w:val="24"/>
        </w:rPr>
        <w:t>верхнее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мм,</w:t>
      </w:r>
    </w:p>
    <w:p>
      <w:pPr>
        <w:pStyle w:val="8"/>
        <w:numPr>
          <w:ilvl w:val="2"/>
          <w:numId w:val="4"/>
        </w:numPr>
        <w:tabs>
          <w:tab w:val="left" w:pos="1557"/>
        </w:tabs>
        <w:spacing w:before="48" w:after="0" w:line="240" w:lineRule="auto"/>
        <w:ind w:left="1557" w:right="0" w:hanging="708"/>
        <w:jc w:val="left"/>
        <w:rPr>
          <w:sz w:val="24"/>
          <w:szCs w:val="24"/>
        </w:rPr>
      </w:pPr>
      <w:r>
        <w:rPr>
          <w:sz w:val="24"/>
          <w:szCs w:val="24"/>
        </w:rPr>
        <w:t>нижнее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20 </w:t>
      </w:r>
      <w:r>
        <w:rPr>
          <w:spacing w:val="-5"/>
          <w:sz w:val="24"/>
          <w:szCs w:val="24"/>
        </w:rPr>
        <w:t>мм.</w:t>
      </w:r>
    </w:p>
    <w:p>
      <w:pPr>
        <w:pStyle w:val="8"/>
        <w:numPr>
          <w:ilvl w:val="2"/>
          <w:numId w:val="4"/>
        </w:numPr>
        <w:tabs>
          <w:tab w:val="left" w:pos="1557"/>
        </w:tabs>
        <w:spacing w:before="46" w:after="0" w:line="240" w:lineRule="auto"/>
        <w:ind w:left="1557" w:right="0" w:hanging="708"/>
        <w:jc w:val="left"/>
        <w:rPr>
          <w:sz w:val="24"/>
          <w:szCs w:val="24"/>
        </w:rPr>
      </w:pPr>
      <w:r>
        <w:rPr>
          <w:sz w:val="24"/>
          <w:szCs w:val="24"/>
        </w:rPr>
        <w:t>Контуры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полей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наносятся.</w:t>
      </w:r>
    </w:p>
    <w:p>
      <w:pPr>
        <w:pStyle w:val="8"/>
        <w:numPr>
          <w:ilvl w:val="0"/>
          <w:numId w:val="5"/>
        </w:numPr>
        <w:tabs>
          <w:tab w:val="left" w:pos="1555"/>
        </w:tabs>
        <w:spacing w:before="49" w:after="0" w:line="276" w:lineRule="auto"/>
        <w:ind w:left="140" w:right="137" w:firstLine="708"/>
        <w:jc w:val="both"/>
        <w:rPr>
          <w:sz w:val="24"/>
          <w:szCs w:val="24"/>
        </w:rPr>
      </w:pPr>
      <w:r>
        <w:rPr>
          <w:sz w:val="24"/>
          <w:szCs w:val="24"/>
        </w:rPr>
        <w:t>Исследовательская работа печатается строго в последовательном порядке. Не допускаются разного рода текстовые вставки и дополнения.</w:t>
      </w:r>
    </w:p>
    <w:p>
      <w:pPr>
        <w:pStyle w:val="8"/>
        <w:numPr>
          <w:ilvl w:val="0"/>
          <w:numId w:val="5"/>
        </w:numPr>
        <w:tabs>
          <w:tab w:val="left" w:pos="1555"/>
        </w:tabs>
        <w:spacing w:before="0" w:after="0" w:line="276" w:lineRule="auto"/>
        <w:ind w:left="140" w:right="139"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Расстояние между названием главы и последующим текстом должно быть равно трем интервалам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Такое же расстояние выдерживается между заголовками главы и параграфа. Точку в конце заголовка, располагаемого посредине строки, не ставят. Подчеркивать заголовки и переносить слова в заголовке не допускается.</w:t>
      </w:r>
    </w:p>
    <w:p>
      <w:pPr>
        <w:pStyle w:val="8"/>
        <w:numPr>
          <w:ilvl w:val="0"/>
          <w:numId w:val="5"/>
        </w:numPr>
        <w:tabs>
          <w:tab w:val="left" w:pos="1555"/>
        </w:tabs>
        <w:spacing w:before="1" w:after="0" w:line="276" w:lineRule="auto"/>
        <w:ind w:left="140" w:right="145" w:firstLine="708"/>
        <w:jc w:val="both"/>
        <w:rPr>
          <w:sz w:val="24"/>
          <w:szCs w:val="24"/>
        </w:rPr>
      </w:pPr>
      <w:r>
        <w:rPr>
          <w:sz w:val="24"/>
          <w:szCs w:val="24"/>
        </w:rPr>
        <w:t>Фразы, начинающиеся с новой (красной) строки, печатаются с абзацным отступом от начала строки, равным 1 см.</w:t>
      </w:r>
    </w:p>
    <w:p>
      <w:pPr>
        <w:pStyle w:val="5"/>
        <w:spacing w:line="278" w:lineRule="auto"/>
        <w:ind w:right="140"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Участие в конференции предусматривает выступления учащихся с результатами собственной исследовательской работы.</w:t>
      </w:r>
    </w:p>
    <w:p>
      <w:pPr>
        <w:pStyle w:val="8"/>
        <w:numPr>
          <w:ilvl w:val="0"/>
          <w:numId w:val="5"/>
        </w:numPr>
        <w:tabs>
          <w:tab w:val="left" w:pos="1556"/>
        </w:tabs>
        <w:spacing w:before="0" w:after="0" w:line="317" w:lineRule="exact"/>
        <w:ind w:left="1556" w:right="0" w:hanging="707"/>
        <w:jc w:val="both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выступления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докладчику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дается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мин.</w:t>
      </w:r>
    </w:p>
    <w:p>
      <w:pPr>
        <w:pStyle w:val="8"/>
        <w:numPr>
          <w:ilvl w:val="0"/>
          <w:numId w:val="5"/>
        </w:numPr>
        <w:tabs>
          <w:tab w:val="left" w:pos="1557"/>
        </w:tabs>
        <w:spacing w:before="61" w:after="0" w:line="278" w:lineRule="auto"/>
        <w:ind w:left="140" w:right="152" w:firstLine="708"/>
        <w:jc w:val="left"/>
        <w:rPr>
          <w:sz w:val="24"/>
          <w:szCs w:val="24"/>
        </w:rPr>
      </w:pPr>
      <w:r>
        <w:rPr>
          <w:sz w:val="24"/>
          <w:szCs w:val="24"/>
        </w:rPr>
        <w:t>В течение этого времени необходимо кратко и четко изложить суть и основные положения своей исследовательской работы.</w:t>
      </w:r>
    </w:p>
    <w:p>
      <w:pPr>
        <w:pStyle w:val="8"/>
        <w:numPr>
          <w:ilvl w:val="0"/>
          <w:numId w:val="5"/>
        </w:numPr>
        <w:tabs>
          <w:tab w:val="left" w:pos="1557"/>
        </w:tabs>
        <w:spacing w:before="0" w:after="0" w:line="276" w:lineRule="auto"/>
        <w:ind w:left="140" w:right="139" w:firstLine="708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обсуждении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участвуют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члены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Экспертного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совета,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все желающие участники 5-7 мин.</w:t>
      </w:r>
    </w:p>
    <w:p>
      <w:pPr>
        <w:pStyle w:val="8"/>
        <w:spacing w:after="0" w:line="276" w:lineRule="auto"/>
        <w:jc w:val="left"/>
        <w:rPr>
          <w:sz w:val="24"/>
          <w:szCs w:val="24"/>
        </w:rPr>
      </w:pPr>
    </w:p>
    <w:p>
      <w:pPr>
        <w:pStyle w:val="5"/>
        <w:spacing w:before="52"/>
        <w:ind w:left="0"/>
      </w:pPr>
    </w:p>
    <w:p>
      <w:pPr>
        <w:spacing w:before="0"/>
        <w:ind w:left="-1" w:right="2" w:firstLine="0"/>
        <w:jc w:val="center"/>
        <w:rPr>
          <w:b/>
          <w:sz w:val="28"/>
          <w:u w:val="single"/>
        </w:rPr>
      </w:pPr>
    </w:p>
    <w:p>
      <w:pPr>
        <w:spacing w:before="0"/>
        <w:ind w:left="-1" w:right="2" w:firstLine="0"/>
        <w:jc w:val="center"/>
        <w:rPr>
          <w:b/>
          <w:sz w:val="28"/>
          <w:u w:val="single"/>
        </w:rPr>
      </w:pPr>
    </w:p>
    <w:p>
      <w:pPr>
        <w:spacing w:before="0"/>
        <w:ind w:left="-1" w:right="2" w:firstLine="0"/>
        <w:jc w:val="center"/>
        <w:rPr>
          <w:b/>
          <w:sz w:val="28"/>
          <w:u w:val="single"/>
        </w:rPr>
      </w:pPr>
    </w:p>
    <w:p>
      <w:pPr>
        <w:spacing w:before="0"/>
        <w:ind w:left="-1" w:right="2" w:firstLine="0"/>
        <w:jc w:val="center"/>
        <w:rPr>
          <w:b/>
          <w:sz w:val="28"/>
          <w:u w:val="single"/>
        </w:rPr>
      </w:pPr>
    </w:p>
    <w:p>
      <w:pPr>
        <w:spacing w:before="0"/>
        <w:ind w:left="-1" w:right="2" w:firstLine="0"/>
        <w:jc w:val="center"/>
        <w:rPr>
          <w:b/>
          <w:sz w:val="28"/>
          <w:u w:val="single"/>
        </w:rPr>
      </w:pPr>
    </w:p>
    <w:p>
      <w:pPr>
        <w:spacing w:before="0"/>
        <w:ind w:left="-1" w:right="2" w:firstLine="0"/>
        <w:jc w:val="center"/>
        <w:rPr>
          <w:b/>
          <w:sz w:val="28"/>
          <w:u w:val="single"/>
        </w:rPr>
      </w:pPr>
    </w:p>
    <w:p>
      <w:pPr>
        <w:spacing w:before="0"/>
        <w:ind w:left="-1" w:right="2" w:firstLine="0"/>
        <w:jc w:val="center"/>
        <w:rPr>
          <w:b/>
          <w:sz w:val="28"/>
          <w:u w:val="single"/>
        </w:rPr>
      </w:pPr>
    </w:p>
    <w:p>
      <w:pPr>
        <w:spacing w:before="0"/>
        <w:ind w:left="-1" w:right="2" w:firstLine="0"/>
        <w:jc w:val="center"/>
        <w:rPr>
          <w:b/>
          <w:sz w:val="28"/>
          <w:u w:val="single"/>
        </w:rPr>
      </w:pPr>
    </w:p>
    <w:p>
      <w:pPr>
        <w:spacing w:before="0"/>
        <w:ind w:left="-1" w:right="2" w:firstLine="0"/>
        <w:jc w:val="center"/>
        <w:rPr>
          <w:b/>
          <w:sz w:val="28"/>
          <w:u w:val="single"/>
        </w:rPr>
      </w:pPr>
    </w:p>
    <w:p>
      <w:pPr>
        <w:spacing w:before="0"/>
        <w:ind w:left="-1" w:right="2" w:firstLine="0"/>
        <w:jc w:val="center"/>
        <w:rPr>
          <w:b/>
          <w:sz w:val="28"/>
          <w:u w:val="single"/>
        </w:rPr>
      </w:pPr>
    </w:p>
    <w:p>
      <w:pPr>
        <w:spacing w:before="0"/>
        <w:ind w:left="-1" w:right="2" w:firstLine="0"/>
        <w:jc w:val="center"/>
        <w:rPr>
          <w:b/>
          <w:sz w:val="28"/>
          <w:u w:val="single"/>
        </w:rPr>
      </w:pPr>
    </w:p>
    <w:p>
      <w:pPr>
        <w:spacing w:before="0"/>
        <w:ind w:left="-1" w:right="2" w:firstLine="0"/>
        <w:jc w:val="center"/>
        <w:rPr>
          <w:b/>
          <w:sz w:val="28"/>
          <w:u w:val="single"/>
        </w:rPr>
      </w:pPr>
    </w:p>
    <w:p>
      <w:pPr>
        <w:spacing w:before="0"/>
        <w:ind w:left="-1" w:right="2" w:firstLine="0"/>
        <w:jc w:val="center"/>
        <w:rPr>
          <w:b/>
          <w:sz w:val="28"/>
          <w:u w:val="single"/>
        </w:rPr>
      </w:pPr>
    </w:p>
    <w:p>
      <w:pPr>
        <w:spacing w:before="0"/>
        <w:ind w:left="-1" w:right="2" w:firstLine="0"/>
        <w:jc w:val="center"/>
        <w:rPr>
          <w:b/>
          <w:sz w:val="28"/>
          <w:u w:val="single"/>
        </w:rPr>
      </w:pPr>
    </w:p>
    <w:p>
      <w:pPr>
        <w:spacing w:before="0"/>
        <w:ind w:left="-1" w:right="2" w:firstLine="0"/>
        <w:jc w:val="center"/>
        <w:rPr>
          <w:b/>
          <w:sz w:val="28"/>
          <w:u w:val="single"/>
        </w:rPr>
      </w:pPr>
    </w:p>
    <w:p>
      <w:pPr>
        <w:pStyle w:val="5"/>
        <w:spacing w:before="73"/>
        <w:ind w:left="0" w:right="140"/>
        <w:jc w:val="right"/>
      </w:pPr>
      <w:r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№2</w:t>
      </w:r>
    </w:p>
    <w:p>
      <w:pPr>
        <w:spacing w:before="0"/>
        <w:ind w:left="-1" w:right="2" w:firstLine="0"/>
        <w:jc w:val="center"/>
        <w:rPr>
          <w:b/>
          <w:sz w:val="28"/>
          <w:u w:val="single"/>
        </w:rPr>
      </w:pPr>
    </w:p>
    <w:p>
      <w:pPr>
        <w:spacing w:before="0"/>
        <w:ind w:left="-1" w:right="2" w:firstLine="0"/>
        <w:jc w:val="center"/>
        <w:rPr>
          <w:b/>
          <w:sz w:val="28"/>
        </w:rPr>
      </w:pPr>
      <w:r>
        <w:rPr>
          <w:b/>
          <w:sz w:val="28"/>
          <w:u w:val="single"/>
        </w:rPr>
        <w:t>Образец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титульного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листа</w:t>
      </w:r>
    </w:p>
    <w:p>
      <w:pPr>
        <w:pStyle w:val="5"/>
        <w:spacing w:before="69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1214755</wp:posOffset>
                </wp:positionH>
                <wp:positionV relativeFrom="paragraph">
                  <wp:posOffset>207645</wp:posOffset>
                </wp:positionV>
                <wp:extent cx="4431665" cy="4505960"/>
                <wp:effectExtent l="4445" t="5080" r="13970" b="15240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665" cy="4505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 w:line="242" w:lineRule="auto"/>
                              <w:ind w:left="2621" w:right="2619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Школа секция</w:t>
                            </w:r>
                          </w:p>
                          <w:p>
                            <w:pPr>
                              <w:pStyle w:val="5"/>
                              <w:ind w:left="0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5"/>
                              <w:ind w:left="0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5"/>
                              <w:ind w:left="0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5"/>
                              <w:ind w:left="0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5"/>
                              <w:ind w:left="0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315"/>
                              <w:ind w:left="0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621" w:right="2622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ТЕМА</w:t>
                            </w:r>
                          </w:p>
                          <w:p>
                            <w:pPr>
                              <w:spacing w:before="321"/>
                              <w:ind w:left="3838" w:right="100" w:hanging="629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Фамилия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Имя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Школа,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класс Научный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руководитель</w:t>
                            </w:r>
                          </w:p>
                          <w:p>
                            <w:pPr>
                              <w:spacing w:before="0" w:line="321" w:lineRule="exact"/>
                              <w:ind w:left="0" w:right="102" w:firstLine="0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Учен.звание,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должность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Фамилия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И.О.</w:t>
                            </w:r>
                          </w:p>
                          <w:p>
                            <w:pPr>
                              <w:spacing w:before="2"/>
                              <w:ind w:left="0" w:right="99" w:firstLine="0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(полностью)</w:t>
                            </w:r>
                          </w:p>
                          <w:p>
                            <w:pPr>
                              <w:pStyle w:val="5"/>
                              <w:ind w:left="0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5"/>
                              <w:ind w:left="0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5"/>
                              <w:ind w:left="0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5"/>
                              <w:ind w:left="0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5"/>
                              <w:ind w:left="0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5"/>
                              <w:ind w:left="0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0" w:right="0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</w:t>
                            </w:r>
                            <w:r>
                              <w:rPr>
                                <w:b/>
                                <w:sz w:val="28"/>
                                <w:lang w:val="ru-RU"/>
                              </w:rPr>
                              <w:t>ызыл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202</w:t>
                            </w:r>
                            <w:r>
                              <w:rPr>
                                <w:rFonts w:hint="default"/>
                                <w:b/>
                                <w:sz w:val="28"/>
                                <w:lang w:val="ru-RU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г.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6" o:spt="202" type="#_x0000_t202" style="position:absolute;left:0pt;margin-left:95.65pt;margin-top:16.35pt;height:354.8pt;width:348.95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6WApc2AAAAAoB&#10;AAAPAAAAAAAAAAEAIAAAACIAAABkcnMvZG93bnJldi54bWxQSwECFAAUAAAACACHTuJAUDpXAOIB&#10;AADYAwAADgAAAAAAAAABACAAAAAnAQAAZHJzL2Uyb0RvYy54bWxQSwUGAAAAAAYABgBZAQAAewUA&#10;AAAA&#10;">
                <v:fill on="f" focussize="0,0"/>
                <v:stroke weight="0.48pt" color="#000000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42" w:lineRule="auto"/>
                        <w:ind w:left="2621" w:right="2619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Школа секция</w:t>
                      </w:r>
                    </w:p>
                    <w:p>
                      <w:pPr>
                        <w:pStyle w:val="5"/>
                        <w:ind w:left="0"/>
                        <w:rPr>
                          <w:b/>
                        </w:rPr>
                      </w:pPr>
                    </w:p>
                    <w:p>
                      <w:pPr>
                        <w:pStyle w:val="5"/>
                        <w:ind w:left="0"/>
                        <w:rPr>
                          <w:b/>
                        </w:rPr>
                      </w:pPr>
                    </w:p>
                    <w:p>
                      <w:pPr>
                        <w:pStyle w:val="5"/>
                        <w:ind w:left="0"/>
                        <w:rPr>
                          <w:b/>
                        </w:rPr>
                      </w:pPr>
                    </w:p>
                    <w:p>
                      <w:pPr>
                        <w:pStyle w:val="5"/>
                        <w:ind w:left="0"/>
                        <w:rPr>
                          <w:b/>
                        </w:rPr>
                      </w:pPr>
                    </w:p>
                    <w:p>
                      <w:pPr>
                        <w:pStyle w:val="5"/>
                        <w:ind w:left="0"/>
                        <w:rPr>
                          <w:b/>
                        </w:rPr>
                      </w:pPr>
                    </w:p>
                    <w:p>
                      <w:pPr>
                        <w:pStyle w:val="5"/>
                        <w:spacing w:before="315"/>
                        <w:ind w:left="0"/>
                        <w:rPr>
                          <w:b/>
                        </w:rPr>
                      </w:pPr>
                    </w:p>
                    <w:p>
                      <w:pPr>
                        <w:spacing w:before="0"/>
                        <w:ind w:left="2621" w:right="2622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4"/>
                          <w:sz w:val="28"/>
                        </w:rPr>
                        <w:t>ТЕМА</w:t>
                      </w:r>
                    </w:p>
                    <w:p>
                      <w:pPr>
                        <w:spacing w:before="321"/>
                        <w:ind w:left="3838" w:right="100" w:hanging="629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Фамилия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Имя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Школа,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класс Научный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руководитель</w:t>
                      </w:r>
                    </w:p>
                    <w:p>
                      <w:pPr>
                        <w:spacing w:before="0" w:line="321" w:lineRule="exact"/>
                        <w:ind w:left="0" w:right="102" w:firstLine="0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Учен.звание,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должность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Фамилия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И.О.</w:t>
                      </w:r>
                    </w:p>
                    <w:p>
                      <w:pPr>
                        <w:spacing w:before="2"/>
                        <w:ind w:left="0" w:right="99" w:firstLine="0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(полностью)</w:t>
                      </w:r>
                    </w:p>
                    <w:p>
                      <w:pPr>
                        <w:pStyle w:val="5"/>
                        <w:ind w:left="0"/>
                        <w:rPr>
                          <w:b/>
                        </w:rPr>
                      </w:pPr>
                    </w:p>
                    <w:p>
                      <w:pPr>
                        <w:pStyle w:val="5"/>
                        <w:ind w:left="0"/>
                        <w:rPr>
                          <w:b/>
                        </w:rPr>
                      </w:pPr>
                    </w:p>
                    <w:p>
                      <w:pPr>
                        <w:pStyle w:val="5"/>
                        <w:ind w:left="0"/>
                        <w:rPr>
                          <w:b/>
                        </w:rPr>
                      </w:pPr>
                    </w:p>
                    <w:p>
                      <w:pPr>
                        <w:pStyle w:val="5"/>
                        <w:ind w:left="0"/>
                        <w:rPr>
                          <w:b/>
                        </w:rPr>
                      </w:pPr>
                    </w:p>
                    <w:p>
                      <w:pPr>
                        <w:pStyle w:val="5"/>
                        <w:ind w:left="0"/>
                        <w:rPr>
                          <w:b/>
                        </w:rPr>
                      </w:pPr>
                    </w:p>
                    <w:p>
                      <w:pPr>
                        <w:pStyle w:val="5"/>
                        <w:ind w:left="0"/>
                        <w:rPr>
                          <w:b/>
                        </w:rPr>
                      </w:pPr>
                    </w:p>
                    <w:p>
                      <w:pPr>
                        <w:spacing w:before="1"/>
                        <w:ind w:left="0" w:right="0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</w:t>
                      </w:r>
                      <w:r>
                        <w:rPr>
                          <w:b/>
                          <w:sz w:val="28"/>
                          <w:lang w:val="ru-RU"/>
                        </w:rPr>
                        <w:t>ызыл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202</w:t>
                      </w:r>
                      <w:r>
                        <w:rPr>
                          <w:rFonts w:hint="default"/>
                          <w:b/>
                          <w:sz w:val="28"/>
                          <w:lang w:val="ru-RU"/>
                        </w:rPr>
                        <w:t>5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г.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5"/>
        <w:spacing w:after="0"/>
        <w:rPr>
          <w:b/>
          <w:sz w:val="20"/>
        </w:rPr>
        <w:sectPr>
          <w:pgSz w:w="11910" w:h="16840"/>
          <w:pgMar w:top="840" w:right="708" w:bottom="280" w:left="992" w:header="720" w:footer="720" w:gutter="0"/>
          <w:cols w:space="720" w:num="1"/>
        </w:sectPr>
      </w:pPr>
    </w:p>
    <w:p>
      <w:pPr>
        <w:pStyle w:val="8"/>
        <w:spacing w:after="0" w:line="276" w:lineRule="auto"/>
        <w:jc w:val="left"/>
        <w:rPr>
          <w:sz w:val="24"/>
          <w:szCs w:val="24"/>
        </w:rPr>
        <w:sectPr>
          <w:pgSz w:w="11910" w:h="16840"/>
          <w:pgMar w:top="480" w:right="708" w:bottom="280" w:left="992" w:header="720" w:footer="720" w:gutter="0"/>
          <w:cols w:space="720" w:num="1"/>
        </w:sectPr>
      </w:pPr>
    </w:p>
    <w:p>
      <w:pPr>
        <w:pStyle w:val="8"/>
        <w:spacing w:after="0" w:line="317" w:lineRule="exact"/>
        <w:ind w:left="0" w:leftChars="0" w:firstLine="0" w:firstLineChars="0"/>
        <w:jc w:val="both"/>
        <w:rPr>
          <w:sz w:val="24"/>
          <w:szCs w:val="24"/>
        </w:rPr>
        <w:sectPr>
          <w:pgSz w:w="11910" w:h="16840"/>
          <w:pgMar w:top="480" w:right="708" w:bottom="280" w:left="992" w:header="720" w:footer="720" w:gutter="0"/>
          <w:cols w:space="720" w:num="1"/>
        </w:sectPr>
      </w:pPr>
    </w:p>
    <w:p>
      <w:pPr>
        <w:pStyle w:val="5"/>
        <w:tabs>
          <w:tab w:val="left" w:pos="7222"/>
          <w:tab w:val="left" w:pos="8278"/>
        </w:tabs>
        <w:ind w:left="5806"/>
      </w:pPr>
    </w:p>
    <w:sectPr>
      <w:pgSz w:w="11910" w:h="16840"/>
      <w:pgMar w:top="800" w:right="708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130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28" w:hanging="42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37" w:hanging="42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5" w:hanging="42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54" w:hanging="42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71" w:hanging="42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80" w:hanging="42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89" w:hanging="423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461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60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75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8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2">
    <w:nsid w:val="0248C179"/>
    <w:multiLevelType w:val="multilevel"/>
    <w:tmpl w:val="0248C179"/>
    <w:lvl w:ilvl="0" w:tentative="0">
      <w:start w:val="0"/>
      <w:numFmt w:val="bullet"/>
      <w:lvlText w:val="-"/>
      <w:lvlJc w:val="left"/>
      <w:pPr>
        <w:ind w:left="14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9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abstractNum w:abstractNumId="3">
    <w:nsid w:val="59ADCABA"/>
    <w:multiLevelType w:val="multilevel"/>
    <w:tmpl w:val="59ADCABA"/>
    <w:lvl w:ilvl="0" w:tentative="0">
      <w:start w:val="0"/>
      <w:numFmt w:val="bullet"/>
      <w:lvlText w:val="-"/>
      <w:lvlJc w:val="left"/>
      <w:pPr>
        <w:ind w:left="140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19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19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9" w:hanging="19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6" w:hanging="19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3" w:hanging="19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9" w:hanging="19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6" w:hanging="19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3" w:hanging="195"/>
      </w:pPr>
      <w:rPr>
        <w:rFonts w:hint="default"/>
        <w:lang w:val="ru-RU" w:eastAsia="en-US" w:bidi="ar-SA"/>
      </w:rPr>
    </w:lvl>
  </w:abstractNum>
  <w:abstractNum w:abstractNumId="4">
    <w:nsid w:val="72183CF9"/>
    <w:multiLevelType w:val="multilevel"/>
    <w:tmpl w:val="72183CF9"/>
    <w:lvl w:ilvl="0" w:tentative="0">
      <w:start w:val="1"/>
      <w:numFmt w:val="decimal"/>
      <w:lvlText w:val="%1"/>
      <w:lvlJc w:val="left"/>
      <w:pPr>
        <w:ind w:left="140" w:hanging="636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140" w:hanging="2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1"/>
        <w:w w:val="98"/>
        <w:sz w:val="28"/>
        <w:szCs w:val="28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ind w:left="1557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1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42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02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63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4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84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04BF0955"/>
    <w:rsid w:val="04CA71E2"/>
    <w:rsid w:val="076D3D5F"/>
    <w:rsid w:val="12FD65B4"/>
    <w:rsid w:val="23A27905"/>
    <w:rsid w:val="2AD85CEC"/>
    <w:rsid w:val="31306DE7"/>
    <w:rsid w:val="4042313A"/>
    <w:rsid w:val="574F1ACC"/>
    <w:rsid w:val="67291D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4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character" w:styleId="6">
    <w:name w:val="Hyperlink"/>
    <w:basedOn w:val="3"/>
    <w:uiPriority w:val="0"/>
    <w:rPr>
      <w:color w:val="0000FF"/>
      <w:u w:val="single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40" w:firstLine="708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ScaleCrop>false</ScaleCrop>
  <LinksUpToDate>false</LinksUpToDate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2025-03-24T02:06:00Z</dcterms:created>
  <dc:creator>Nadir</dc:creator>
  <cp:lastModifiedBy>школа8</cp:lastModifiedBy>
  <cp:lastPrinted>2025-03-24T06:46:00Z</cp:lastPrinted>
  <dcterms:modified xsi:type="dcterms:W3CDTF">2025-03-25T08:43:32Z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1033-12.2.0.13431</vt:lpwstr>
  </property>
  <property fmtid="{D5CDD505-2E9C-101B-9397-08002B2CF9AE}" pid="7" name="ICV">
    <vt:lpwstr>E45734723E0044EEB55B383A88A84169_12</vt:lpwstr>
  </property>
</Properties>
</file>