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5F" w:rsidRDefault="00BB3A5F" w:rsidP="00BB3A5F">
      <w:pPr>
        <w:pStyle w:val="ad"/>
      </w:pPr>
      <w:r>
        <w:rPr>
          <w:noProof/>
        </w:rPr>
        <w:drawing>
          <wp:inline distT="0" distB="0" distL="0" distR="0">
            <wp:extent cx="6655735" cy="8945880"/>
            <wp:effectExtent l="19050" t="0" r="0" b="0"/>
            <wp:docPr id="2" name="Рисунок 1" descr="C:\Users\Надежда\Desktop\УВР 24-25\Самообследоване\Самообследование 2024\IMG20250429120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УВР 24-25\Самообследоване\Самообследование 2024\IMG202504291207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23" cy="8960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962" w:rsidRPr="0007636F" w:rsidRDefault="007F2214" w:rsidP="007F2214">
      <w:pPr>
        <w:pStyle w:val="ad"/>
        <w:jc w:val="center"/>
        <w:rPr>
          <w:b/>
          <w:bCs/>
          <w:color w:val="252525"/>
          <w:spacing w:val="-2"/>
        </w:rPr>
      </w:pPr>
      <w:r>
        <w:lastRenderedPageBreak/>
        <w:br w:type="textWrapping" w:clear="all"/>
      </w:r>
      <w:r w:rsidR="00FE6881" w:rsidRPr="0007636F">
        <w:rPr>
          <w:b/>
          <w:bCs/>
          <w:color w:val="252525"/>
          <w:spacing w:val="-2"/>
        </w:rPr>
        <w:t>АНАЛИТИЧЕСКАЯ ЧАСТЬ</w:t>
      </w:r>
    </w:p>
    <w:p w:rsidR="009D3962" w:rsidRPr="002B05D7" w:rsidRDefault="00FE6881" w:rsidP="007F2214">
      <w:pPr>
        <w:pStyle w:val="a3"/>
        <w:numPr>
          <w:ilvl w:val="0"/>
          <w:numId w:val="10"/>
        </w:numPr>
        <w:ind w:right="71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B0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ОБЩИЕ СВЕДЕНИЯ ОБ ОБРАЗОВАТЕЛЬНОЙ </w:t>
      </w:r>
      <w:r w:rsidR="002B0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2B05D7" w:rsidRPr="00822B8D" w:rsidRDefault="002B05D7" w:rsidP="002B05D7">
      <w:pPr>
        <w:pStyle w:val="a3"/>
        <w:spacing w:before="0" w:beforeAutospacing="0" w:after="160" w:afterAutospacing="0" w:line="259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4453"/>
        <w:gridCol w:w="4532"/>
      </w:tblGrid>
      <w:tr w:rsidR="002B05D7" w:rsidRPr="00BB3A5F" w:rsidTr="00290890">
        <w:tc>
          <w:tcPr>
            <w:tcW w:w="4453" w:type="dxa"/>
          </w:tcPr>
          <w:p w:rsidR="002B05D7" w:rsidRPr="00194B67" w:rsidRDefault="002B05D7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6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 улица </w:t>
            </w:r>
          </w:p>
        </w:tc>
        <w:tc>
          <w:tcPr>
            <w:tcW w:w="4532" w:type="dxa"/>
          </w:tcPr>
          <w:p w:rsidR="002B05D7" w:rsidRPr="00194B67" w:rsidRDefault="002B05D7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6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«СОШ №8 города Кызыла Республики Тыва»</w:t>
            </w:r>
          </w:p>
        </w:tc>
      </w:tr>
      <w:tr w:rsidR="002B05D7" w:rsidRPr="00194B67" w:rsidTr="00290890">
        <w:tc>
          <w:tcPr>
            <w:tcW w:w="4453" w:type="dxa"/>
          </w:tcPr>
          <w:p w:rsidR="002B05D7" w:rsidRPr="00194B67" w:rsidRDefault="002B05D7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6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532" w:type="dxa"/>
          </w:tcPr>
          <w:p w:rsidR="002B05D7" w:rsidRPr="00194B67" w:rsidRDefault="007F787A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Наталья Владимировна</w:t>
            </w:r>
          </w:p>
        </w:tc>
      </w:tr>
      <w:tr w:rsidR="002B05D7" w:rsidRPr="00BB3A5F" w:rsidTr="00290890">
        <w:tc>
          <w:tcPr>
            <w:tcW w:w="4453" w:type="dxa"/>
          </w:tcPr>
          <w:p w:rsidR="002B05D7" w:rsidRPr="00194B67" w:rsidRDefault="002B05D7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67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4532" w:type="dxa"/>
          </w:tcPr>
          <w:p w:rsidR="002B05D7" w:rsidRPr="00194B67" w:rsidRDefault="002B05D7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67">
              <w:rPr>
                <w:rFonts w:ascii="Times New Roman" w:hAnsi="Times New Roman" w:cs="Times New Roman"/>
                <w:sz w:val="24"/>
                <w:szCs w:val="24"/>
              </w:rPr>
              <w:t>Республика Тыва, город Кызыл, улица Правобережная, 54</w:t>
            </w:r>
          </w:p>
        </w:tc>
      </w:tr>
      <w:tr w:rsidR="002B05D7" w:rsidRPr="00194B67" w:rsidTr="00290890">
        <w:tc>
          <w:tcPr>
            <w:tcW w:w="4453" w:type="dxa"/>
          </w:tcPr>
          <w:p w:rsidR="002B05D7" w:rsidRPr="00194B67" w:rsidRDefault="002B05D7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67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4532" w:type="dxa"/>
          </w:tcPr>
          <w:p w:rsidR="002B05D7" w:rsidRPr="00194B67" w:rsidRDefault="002B05D7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67">
              <w:rPr>
                <w:rFonts w:ascii="Times New Roman" w:hAnsi="Times New Roman" w:cs="Times New Roman"/>
                <w:sz w:val="24"/>
                <w:szCs w:val="24"/>
              </w:rPr>
              <w:t>8394 (22) 4-05-45</w:t>
            </w:r>
          </w:p>
        </w:tc>
      </w:tr>
      <w:tr w:rsidR="002B05D7" w:rsidRPr="00194B67" w:rsidTr="00290890">
        <w:tc>
          <w:tcPr>
            <w:tcW w:w="4453" w:type="dxa"/>
          </w:tcPr>
          <w:p w:rsidR="002B05D7" w:rsidRPr="00194B67" w:rsidRDefault="002B05D7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67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4532" w:type="dxa"/>
          </w:tcPr>
          <w:p w:rsidR="002B05D7" w:rsidRPr="00194B67" w:rsidRDefault="002B05D7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67">
              <w:rPr>
                <w:rFonts w:ascii="Times New Roman" w:hAnsi="Times New Roman" w:cs="Times New Roman"/>
                <w:sz w:val="24"/>
                <w:szCs w:val="24"/>
              </w:rPr>
              <w:t>Мэрия города Кызыла</w:t>
            </w:r>
          </w:p>
        </w:tc>
      </w:tr>
      <w:tr w:rsidR="002B05D7" w:rsidRPr="00194B67" w:rsidTr="00290890">
        <w:tc>
          <w:tcPr>
            <w:tcW w:w="4453" w:type="dxa"/>
          </w:tcPr>
          <w:p w:rsidR="002B05D7" w:rsidRPr="00194B67" w:rsidRDefault="002B05D7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67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4532" w:type="dxa"/>
          </w:tcPr>
          <w:p w:rsidR="002B05D7" w:rsidRPr="00194B67" w:rsidRDefault="002B05D7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67">
              <w:rPr>
                <w:rFonts w:ascii="Times New Roman" w:hAnsi="Times New Roman" w:cs="Times New Roman"/>
                <w:sz w:val="24"/>
                <w:szCs w:val="24"/>
              </w:rPr>
              <w:t>01.09.1951г.</w:t>
            </w:r>
          </w:p>
        </w:tc>
      </w:tr>
      <w:tr w:rsidR="002B05D7" w:rsidRPr="00194B67" w:rsidTr="00290890">
        <w:tc>
          <w:tcPr>
            <w:tcW w:w="4453" w:type="dxa"/>
          </w:tcPr>
          <w:p w:rsidR="002B05D7" w:rsidRPr="00585C84" w:rsidRDefault="00585C84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C84">
              <w:rPr>
                <w:rFonts w:ascii="Times New Roman" w:hAnsi="Times New Roman" w:cs="Times New Roman"/>
                <w:sz w:val="24"/>
                <w:szCs w:val="24"/>
              </w:rPr>
              <w:t>Выписка из реестра лицензий</w:t>
            </w:r>
          </w:p>
        </w:tc>
        <w:tc>
          <w:tcPr>
            <w:tcW w:w="4532" w:type="dxa"/>
          </w:tcPr>
          <w:p w:rsidR="002B05D7" w:rsidRPr="00585C84" w:rsidRDefault="00585C84" w:rsidP="0058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C84">
              <w:rPr>
                <w:rFonts w:ascii="Times New Roman" w:hAnsi="Times New Roman" w:cs="Times New Roman"/>
                <w:sz w:val="24"/>
                <w:szCs w:val="24"/>
              </w:rPr>
              <w:t>№Л035-01287-17/00255002</w:t>
            </w:r>
            <w:r w:rsidR="002B05D7" w:rsidRPr="00585C84">
              <w:rPr>
                <w:rFonts w:ascii="Times New Roman" w:hAnsi="Times New Roman" w:cs="Times New Roman"/>
                <w:sz w:val="24"/>
                <w:szCs w:val="24"/>
              </w:rPr>
              <w:t xml:space="preserve"> от 22.11.2016 </w:t>
            </w:r>
          </w:p>
        </w:tc>
      </w:tr>
      <w:tr w:rsidR="002B05D7" w:rsidRPr="00194B67" w:rsidTr="00290890">
        <w:tc>
          <w:tcPr>
            <w:tcW w:w="4453" w:type="dxa"/>
          </w:tcPr>
          <w:p w:rsidR="002B05D7" w:rsidRPr="00585C84" w:rsidRDefault="00585C84" w:rsidP="00290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C84">
              <w:rPr>
                <w:rFonts w:ascii="Times New Roman" w:hAnsi="Times New Roman" w:cs="Times New Roman"/>
                <w:sz w:val="24"/>
                <w:szCs w:val="24"/>
              </w:rPr>
              <w:t>Выписка из ГИС «Реестр организаций, осуществляющих образовательную деятельность по имеющим государственную аккредитацию образовательным программам»</w:t>
            </w:r>
          </w:p>
        </w:tc>
        <w:tc>
          <w:tcPr>
            <w:tcW w:w="4532" w:type="dxa"/>
          </w:tcPr>
          <w:p w:rsidR="002B05D7" w:rsidRPr="00585C84" w:rsidRDefault="00585C84" w:rsidP="0058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C84">
              <w:rPr>
                <w:rFonts w:ascii="Times New Roman" w:hAnsi="Times New Roman" w:cs="Times New Roman"/>
                <w:sz w:val="24"/>
                <w:szCs w:val="24"/>
              </w:rPr>
              <w:t>№А007-01287-17/01138546</w:t>
            </w:r>
            <w:r w:rsidR="002B05D7" w:rsidRPr="00585C84">
              <w:rPr>
                <w:rFonts w:ascii="Times New Roman" w:hAnsi="Times New Roman" w:cs="Times New Roman"/>
                <w:sz w:val="24"/>
                <w:szCs w:val="24"/>
              </w:rPr>
              <w:t xml:space="preserve"> от 22.11.2016 </w:t>
            </w:r>
          </w:p>
        </w:tc>
      </w:tr>
    </w:tbl>
    <w:p w:rsidR="009D3962" w:rsidRPr="00CA74F0" w:rsidRDefault="00FE6881" w:rsidP="00194B67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МБОУ </w:t>
      </w:r>
      <w:r w:rsidR="002B05D7">
        <w:rPr>
          <w:rFonts w:hAnsi="Times New Roman" w:cs="Times New Roman"/>
          <w:color w:val="000000"/>
          <w:sz w:val="24"/>
          <w:szCs w:val="24"/>
          <w:lang w:val="ru-RU"/>
        </w:rPr>
        <w:t>«СОШ№8 г.</w:t>
      </w:r>
      <w:r w:rsidR="007F78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05D7">
        <w:rPr>
          <w:rFonts w:hAnsi="Times New Roman" w:cs="Times New Roman"/>
          <w:color w:val="000000"/>
          <w:sz w:val="24"/>
          <w:szCs w:val="24"/>
          <w:lang w:val="ru-RU"/>
        </w:rPr>
        <w:t>Кызыла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 является реализация общеобразовательных программ:</w:t>
      </w:r>
    </w:p>
    <w:p w:rsidR="009D3962" w:rsidRPr="00CA74F0" w:rsidRDefault="00FE6881" w:rsidP="00194B67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9D3962" w:rsidRPr="00CA74F0" w:rsidRDefault="00FE6881" w:rsidP="00194B67">
      <w:pPr>
        <w:numPr>
          <w:ilvl w:val="0"/>
          <w:numId w:val="1"/>
        </w:num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9D3962" w:rsidRPr="00CA74F0" w:rsidRDefault="00FE6881" w:rsidP="00194B67">
      <w:pPr>
        <w:numPr>
          <w:ilvl w:val="0"/>
          <w:numId w:val="1"/>
        </w:numPr>
        <w:spacing w:line="360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  <w:r w:rsidR="002B05D7"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D3962" w:rsidRPr="00CA74F0" w:rsidRDefault="00FE68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ОСОБЕННОСТИ УПРАВЛЕНИЯ</w:t>
      </w:r>
    </w:p>
    <w:p w:rsidR="009D3962" w:rsidRPr="00CA74F0" w:rsidRDefault="00FE68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9D3962" w:rsidRPr="00CA74F0" w:rsidRDefault="00FE68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52"/>
        <w:gridCol w:w="6636"/>
      </w:tblGrid>
      <w:tr w:rsidR="009D3962" w:rsidTr="001C1B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9D3962" w:rsidRPr="00BB3A5F" w:rsidTr="001C1B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D3962" w:rsidTr="001C1B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 w:rsidP="008202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D3962" w:rsidRDefault="00FE688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D3962" w:rsidRDefault="00FE688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D3962" w:rsidRDefault="00FE6881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9D3962" w:rsidTr="001C1B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9D3962" w:rsidRDefault="00FE68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D3962" w:rsidRDefault="00FE68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D3962" w:rsidRDefault="00FE68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D3962" w:rsidRPr="00CA74F0" w:rsidRDefault="00FE68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9D3962" w:rsidRPr="00CA74F0" w:rsidRDefault="00FE68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9D3962" w:rsidRPr="00CA74F0" w:rsidRDefault="00FE68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9D3962" w:rsidRDefault="00FE6881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9D3962" w:rsidRPr="00BB3A5F" w:rsidTr="001C1B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D3962" w:rsidRPr="00CA74F0" w:rsidRDefault="00FE688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D3962" w:rsidRPr="00CA74F0" w:rsidRDefault="00FE688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D3962" w:rsidRPr="00CA74F0" w:rsidRDefault="00FE688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D3962" w:rsidRPr="00CA74F0" w:rsidRDefault="00FE6881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9D3962" w:rsidRPr="00CA74F0" w:rsidRDefault="00FE6881" w:rsidP="001C1BF8">
      <w:pPr>
        <w:spacing w:line="360" w:lineRule="auto"/>
        <w:ind w:right="712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9D3962" w:rsidRPr="00CA74F0" w:rsidRDefault="00FE6881" w:rsidP="0082021D">
      <w:pPr>
        <w:numPr>
          <w:ilvl w:val="0"/>
          <w:numId w:val="5"/>
        </w:num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9D3962" w:rsidRPr="00CA74F0" w:rsidRDefault="00FE6881" w:rsidP="0082021D">
      <w:pPr>
        <w:numPr>
          <w:ilvl w:val="0"/>
          <w:numId w:val="5"/>
        </w:numPr>
        <w:spacing w:line="36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и математических дисциплин;</w:t>
      </w:r>
    </w:p>
    <w:p w:rsidR="009D3962" w:rsidRDefault="00FE6881" w:rsidP="0082021D">
      <w:pPr>
        <w:numPr>
          <w:ilvl w:val="0"/>
          <w:numId w:val="5"/>
        </w:numPr>
        <w:spacing w:line="36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D3962" w:rsidRDefault="009D3962">
      <w:pPr>
        <w:rPr>
          <w:rFonts w:hAnsi="Times New Roman" w:cs="Times New Roman"/>
          <w:color w:val="000000"/>
          <w:sz w:val="24"/>
          <w:szCs w:val="24"/>
        </w:rPr>
      </w:pPr>
    </w:p>
    <w:p w:rsidR="0082021D" w:rsidRDefault="0082021D">
      <w:pPr>
        <w:rPr>
          <w:rFonts w:hAnsi="Times New Roman" w:cs="Times New Roman"/>
          <w:color w:val="000000"/>
          <w:sz w:val="24"/>
          <w:szCs w:val="24"/>
        </w:rPr>
      </w:pPr>
    </w:p>
    <w:p w:rsidR="005D4E8B" w:rsidRDefault="005D4E8B">
      <w:pPr>
        <w:rPr>
          <w:rFonts w:hAnsi="Times New Roman" w:cs="Times New Roman"/>
          <w:color w:val="000000"/>
          <w:sz w:val="24"/>
          <w:szCs w:val="24"/>
        </w:rPr>
      </w:pPr>
    </w:p>
    <w:p w:rsidR="005D4E8B" w:rsidRDefault="005D4E8B">
      <w:pPr>
        <w:rPr>
          <w:rFonts w:hAnsi="Times New Roman" w:cs="Times New Roman"/>
          <w:color w:val="000000"/>
          <w:sz w:val="24"/>
          <w:szCs w:val="24"/>
        </w:rPr>
      </w:pPr>
    </w:p>
    <w:p w:rsidR="005D4E8B" w:rsidRDefault="005D4E8B">
      <w:pPr>
        <w:rPr>
          <w:rFonts w:hAnsi="Times New Roman" w:cs="Times New Roman"/>
          <w:color w:val="000000"/>
          <w:sz w:val="24"/>
          <w:szCs w:val="24"/>
        </w:rPr>
      </w:pPr>
    </w:p>
    <w:p w:rsidR="009D3962" w:rsidRDefault="00FE688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:rsidR="009D3962" w:rsidRPr="00CA74F0" w:rsidRDefault="00FE68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0A3E8C" w:rsidRPr="000A3E8C" w:rsidRDefault="000A3E8C" w:rsidP="001C1BF8">
      <w:pPr>
        <w:numPr>
          <w:ilvl w:val="0"/>
          <w:numId w:val="18"/>
        </w:numPr>
        <w:ind w:left="780" w:right="7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0A3E8C" w:rsidRPr="000A3E8C" w:rsidRDefault="000A3E8C" w:rsidP="001C1BF8">
      <w:pPr>
        <w:numPr>
          <w:ilvl w:val="0"/>
          <w:numId w:val="18"/>
        </w:numPr>
        <w:ind w:left="780" w:right="7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0A3E8C" w:rsidRPr="000A3E8C" w:rsidRDefault="000A3E8C" w:rsidP="001C1BF8">
      <w:pPr>
        <w:numPr>
          <w:ilvl w:val="0"/>
          <w:numId w:val="18"/>
        </w:numPr>
        <w:ind w:left="780" w:right="7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0A3E8C" w:rsidRPr="000A3E8C" w:rsidRDefault="000A3E8C" w:rsidP="001C1BF8">
      <w:pPr>
        <w:numPr>
          <w:ilvl w:val="0"/>
          <w:numId w:val="18"/>
        </w:numPr>
        <w:ind w:left="780" w:right="7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0A3E8C" w:rsidRPr="000A3E8C" w:rsidRDefault="000A3E8C" w:rsidP="001C1BF8">
      <w:pPr>
        <w:numPr>
          <w:ilvl w:val="0"/>
          <w:numId w:val="18"/>
        </w:numPr>
        <w:ind w:left="780" w:right="7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0A3E8C" w:rsidRPr="004D6419" w:rsidRDefault="000A3E8C" w:rsidP="001C1BF8">
      <w:pPr>
        <w:numPr>
          <w:ilvl w:val="0"/>
          <w:numId w:val="18"/>
        </w:numPr>
        <w:ind w:left="780" w:right="7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D6419">
        <w:rPr>
          <w:rFonts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4D6419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D6419">
        <w:rPr>
          <w:rFonts w:hAnsi="Times New Roman" w:cs="Times New Roman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0A3E8C" w:rsidRPr="000A3E8C" w:rsidRDefault="000A3E8C" w:rsidP="001C1BF8">
      <w:pPr>
        <w:numPr>
          <w:ilvl w:val="0"/>
          <w:numId w:val="18"/>
        </w:numPr>
        <w:ind w:left="780" w:right="7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0A3E8C" w:rsidRPr="000A3E8C" w:rsidRDefault="000A3E8C" w:rsidP="001C1BF8">
      <w:pPr>
        <w:numPr>
          <w:ilvl w:val="0"/>
          <w:numId w:val="18"/>
        </w:numPr>
        <w:ind w:left="780" w:right="7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0A3E8C" w:rsidRPr="004D6419" w:rsidRDefault="000A3E8C" w:rsidP="001C1BF8">
      <w:pPr>
        <w:numPr>
          <w:ilvl w:val="0"/>
          <w:numId w:val="18"/>
        </w:numPr>
        <w:ind w:left="780" w:right="7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D6419">
        <w:rPr>
          <w:rFonts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4D6419">
        <w:rPr>
          <w:rFonts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4D6419">
        <w:rPr>
          <w:rFonts w:hAnsi="Times New Roman" w:cs="Times New Roman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0A3E8C" w:rsidRPr="000A3E8C" w:rsidRDefault="000A3E8C" w:rsidP="001C1BF8">
      <w:pPr>
        <w:numPr>
          <w:ilvl w:val="0"/>
          <w:numId w:val="18"/>
        </w:numPr>
        <w:ind w:left="780" w:right="7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0A3E8C" w:rsidRPr="000A3E8C" w:rsidRDefault="000A3E8C" w:rsidP="001C1BF8">
      <w:pPr>
        <w:numPr>
          <w:ilvl w:val="0"/>
          <w:numId w:val="18"/>
        </w:numPr>
        <w:ind w:left="780" w:right="7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0A3E8C" w:rsidRPr="000A3E8C" w:rsidRDefault="000A3E8C" w:rsidP="001C1BF8">
      <w:pPr>
        <w:numPr>
          <w:ilvl w:val="0"/>
          <w:numId w:val="18"/>
        </w:numPr>
        <w:ind w:left="780" w:right="7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E8C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0A3E8C" w:rsidRDefault="000A3E8C" w:rsidP="001C1BF8">
      <w:pPr>
        <w:numPr>
          <w:ilvl w:val="0"/>
          <w:numId w:val="18"/>
        </w:numPr>
        <w:ind w:left="780" w:right="71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96F4E" w:rsidRPr="00196F4E" w:rsidRDefault="00196F4E" w:rsidP="001C1BF8">
      <w:pPr>
        <w:pStyle w:val="a3"/>
        <w:ind w:left="0"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96F4E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196F4E">
        <w:rPr>
          <w:rFonts w:hAnsi="Times New Roman" w:cs="Times New Roman"/>
          <w:color w:val="000000"/>
          <w:sz w:val="24"/>
          <w:szCs w:val="24"/>
        </w:rPr>
        <w:t> </w:t>
      </w:r>
      <w:r w:rsidRPr="00196F4E">
        <w:rPr>
          <w:rFonts w:hAnsi="Times New Roman" w:cs="Times New Roman"/>
          <w:color w:val="000000"/>
          <w:sz w:val="24"/>
          <w:szCs w:val="24"/>
          <w:lang w:val="ru-RU"/>
        </w:rPr>
        <w:t xml:space="preserve"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</w:t>
      </w:r>
      <w:r w:rsidR="004D6419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196F4E">
        <w:rPr>
          <w:rFonts w:hAnsi="Times New Roman" w:cs="Times New Roman"/>
          <w:color w:val="000000"/>
          <w:sz w:val="24"/>
          <w:szCs w:val="24"/>
          <w:lang w:val="ru-RU"/>
        </w:rPr>
        <w:t>ФОП ООО), 10–11-х классов – на двухлетний нормативный срок освоения образовательной программы среднего общего образования (ФГОС СОО и ФОП</w:t>
      </w:r>
      <w:proofErr w:type="gramEnd"/>
      <w:r w:rsidRPr="00196F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96F4E">
        <w:rPr>
          <w:rFonts w:hAnsi="Times New Roman" w:cs="Times New Roman"/>
          <w:color w:val="000000"/>
          <w:sz w:val="24"/>
          <w:szCs w:val="24"/>
          <w:lang w:val="ru-RU"/>
        </w:rPr>
        <w:t>СОО).</w:t>
      </w:r>
      <w:proofErr w:type="gramEnd"/>
    </w:p>
    <w:p w:rsidR="009D3962" w:rsidRDefault="00FE6881" w:rsidP="00C6138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  <w:r w:rsidR="00196F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1C1BF8" w:rsidRDefault="001C1BF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C1BF8" w:rsidRDefault="001C1BF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3962" w:rsidRPr="00CA74F0" w:rsidRDefault="00FE6881" w:rsidP="001C1BF8">
      <w:pPr>
        <w:ind w:right="712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</w:t>
      </w:r>
      <w:r w:rsidR="003864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Общая численность </w:t>
      </w:r>
      <w:proofErr w:type="gramStart"/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осваивающих образовательные программы в 202</w:t>
      </w:r>
      <w:r w:rsidR="00A123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297"/>
        <w:gridCol w:w="1701"/>
      </w:tblGrid>
      <w:tr w:rsidR="009D3962" w:rsidTr="001C1BF8"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D3962" w:rsidTr="001C1BF8"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B6C58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</w:t>
            </w:r>
            <w:r w:rsidR="009B6C58" w:rsidRPr="009B6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ФГОС начального общего образования, </w:t>
            </w:r>
            <w:proofErr w:type="gramStart"/>
            <w:r w:rsidR="009B6C58" w:rsidRPr="009B6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="009B6C5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B6C58" w:rsidRPr="009B6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="009B6C58" w:rsidRPr="009B6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9B6C58" w:rsidRPr="009B6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B64A57" w:rsidRDefault="00984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768</w:t>
            </w:r>
          </w:p>
        </w:tc>
      </w:tr>
      <w:tr w:rsidR="009D3962" w:rsidTr="001C1BF8"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1E4083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</w:t>
            </w:r>
            <w:r w:rsid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E4083" w:rsidRP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="001E4083" w:rsidRP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="001E408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E4083" w:rsidRP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="001E4083" w:rsidRP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1E4083" w:rsidRP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B64A57" w:rsidRDefault="00984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586</w:t>
            </w:r>
          </w:p>
        </w:tc>
      </w:tr>
      <w:tr w:rsidR="001E4083" w:rsidRPr="001E4083" w:rsidTr="001C1BF8"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4083" w:rsidRPr="001E4083" w:rsidRDefault="001E40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17.12.2010 № 1897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4083" w:rsidRDefault="00984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381</w:t>
            </w:r>
          </w:p>
        </w:tc>
      </w:tr>
      <w:tr w:rsidR="009D3962" w:rsidTr="001C1BF8"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1E4083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общеобразовательная программа среднего общего образования</w:t>
            </w:r>
            <w:r w:rsid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E4083" w:rsidRP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ФГОС среднего общего образования, </w:t>
            </w:r>
            <w:proofErr w:type="gramStart"/>
            <w:r w:rsidR="001E4083" w:rsidRP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 w:rsidR="001E408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E4083" w:rsidRPr="001E4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17.05.2012 № 413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B64A57" w:rsidRDefault="00724C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841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</w:tr>
    </w:tbl>
    <w:p w:rsidR="009D3962" w:rsidRPr="00CA74F0" w:rsidRDefault="00FE6881" w:rsidP="001C1BF8">
      <w:pPr>
        <w:spacing w:line="360" w:lineRule="auto"/>
        <w:ind w:right="712"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Всего в 202</w:t>
      </w:r>
      <w:r w:rsidR="009841D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9841D9">
        <w:rPr>
          <w:rFonts w:hAnsi="Times New Roman" w:cs="Times New Roman"/>
          <w:color w:val="000000"/>
          <w:sz w:val="24"/>
          <w:szCs w:val="24"/>
          <w:lang w:val="ru-RU"/>
        </w:rPr>
        <w:t>1884</w:t>
      </w:r>
      <w:r w:rsidR="00B64A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3962" w:rsidRPr="00CA74F0" w:rsidRDefault="00FE6881" w:rsidP="001C1BF8">
      <w:pPr>
        <w:ind w:right="712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C4095A" w:rsidRPr="00386473" w:rsidRDefault="00C4095A" w:rsidP="001C1BF8">
      <w:pPr>
        <w:numPr>
          <w:ilvl w:val="0"/>
          <w:numId w:val="6"/>
        </w:numPr>
        <w:spacing w:line="360" w:lineRule="auto"/>
        <w:ind w:right="7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bookmarkStart w:id="0" w:name="_Hlk99706269"/>
      <w:r w:rsidRPr="00386473">
        <w:rPr>
          <w:rFonts w:hAnsi="Times New Roman" w:cs="Times New Roman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386473">
        <w:rPr>
          <w:rFonts w:hAnsi="Times New Roman" w:cs="Times New Roman"/>
          <w:sz w:val="24"/>
          <w:szCs w:val="24"/>
          <w:lang w:val="ru-RU"/>
        </w:rPr>
        <w:t>утвержденному</w:t>
      </w:r>
      <w:proofErr w:type="gramEnd"/>
      <w:r w:rsidRPr="00386473">
        <w:rPr>
          <w:rFonts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386473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386473">
        <w:rPr>
          <w:rFonts w:hAnsi="Times New Roman" w:cs="Times New Roman"/>
          <w:sz w:val="24"/>
          <w:szCs w:val="24"/>
          <w:lang w:val="ru-RU"/>
        </w:rPr>
        <w:t xml:space="preserve"> России от 31.05.2021 № 286;</w:t>
      </w:r>
    </w:p>
    <w:p w:rsidR="00177B55" w:rsidRPr="00386473" w:rsidRDefault="00177B55" w:rsidP="001C1BF8">
      <w:pPr>
        <w:numPr>
          <w:ilvl w:val="0"/>
          <w:numId w:val="6"/>
        </w:numPr>
        <w:spacing w:line="360" w:lineRule="auto"/>
        <w:ind w:left="780" w:right="7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386473">
        <w:rPr>
          <w:rFonts w:hAnsi="Times New Roman" w:cs="Times New Roman"/>
          <w:sz w:val="24"/>
          <w:szCs w:val="24"/>
          <w:lang w:val="ru-RU"/>
        </w:rPr>
        <w:t>адаптированная</w:t>
      </w:r>
      <w:bookmarkEnd w:id="0"/>
      <w:r w:rsidRPr="00386473">
        <w:rPr>
          <w:rFonts w:hAnsi="Times New Roman" w:cs="Times New Roman"/>
          <w:sz w:val="24"/>
          <w:szCs w:val="24"/>
          <w:lang w:val="ru-RU"/>
        </w:rPr>
        <w:t xml:space="preserve"> основная образовательная программа начального общего образования обучающихся с ЗПР</w:t>
      </w:r>
      <w:r w:rsidR="00210138" w:rsidRPr="00386473">
        <w:rPr>
          <w:rFonts w:hAnsi="Times New Roman" w:cs="Times New Roman"/>
          <w:sz w:val="24"/>
          <w:szCs w:val="24"/>
          <w:lang w:val="ru-RU"/>
        </w:rPr>
        <w:t>, НОДА, РАС</w:t>
      </w:r>
      <w:r w:rsidRPr="00386473">
        <w:rPr>
          <w:rFonts w:hAnsi="Times New Roman" w:cs="Times New Roman"/>
          <w:sz w:val="24"/>
          <w:szCs w:val="24"/>
          <w:lang w:val="ru-RU"/>
        </w:rPr>
        <w:t>;</w:t>
      </w:r>
    </w:p>
    <w:p w:rsidR="00C4095A" w:rsidRPr="00386473" w:rsidRDefault="00C4095A" w:rsidP="001C1BF8">
      <w:pPr>
        <w:numPr>
          <w:ilvl w:val="0"/>
          <w:numId w:val="6"/>
        </w:numPr>
        <w:spacing w:line="360" w:lineRule="auto"/>
        <w:ind w:right="7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386473">
        <w:rPr>
          <w:rFonts w:hAnsi="Times New Roman" w:cs="Times New Roman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386473">
        <w:rPr>
          <w:rFonts w:hAnsi="Times New Roman" w:cs="Times New Roman"/>
          <w:sz w:val="24"/>
          <w:szCs w:val="24"/>
          <w:lang w:val="ru-RU"/>
        </w:rPr>
        <w:t>утвержденному</w:t>
      </w:r>
      <w:proofErr w:type="gramEnd"/>
      <w:r w:rsidRPr="00386473">
        <w:rPr>
          <w:rFonts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386473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386473">
        <w:rPr>
          <w:rFonts w:hAnsi="Times New Roman" w:cs="Times New Roman"/>
          <w:sz w:val="24"/>
          <w:szCs w:val="24"/>
          <w:lang w:val="ru-RU"/>
        </w:rPr>
        <w:t xml:space="preserve"> России от 31.05.2021 № 287;</w:t>
      </w:r>
    </w:p>
    <w:p w:rsidR="00C4095A" w:rsidRPr="00386473" w:rsidRDefault="00C4095A" w:rsidP="001C1BF8">
      <w:pPr>
        <w:numPr>
          <w:ilvl w:val="0"/>
          <w:numId w:val="6"/>
        </w:numPr>
        <w:spacing w:line="360" w:lineRule="auto"/>
        <w:ind w:right="7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386473">
        <w:rPr>
          <w:rFonts w:hAnsi="Times New Roman" w:cs="Times New Roman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386473">
        <w:rPr>
          <w:rFonts w:hAnsi="Times New Roman" w:cs="Times New Roman"/>
          <w:sz w:val="24"/>
          <w:szCs w:val="24"/>
          <w:lang w:val="ru-RU"/>
        </w:rPr>
        <w:t>утвержденному</w:t>
      </w:r>
      <w:proofErr w:type="gramEnd"/>
      <w:r w:rsidRPr="00386473">
        <w:rPr>
          <w:rFonts w:hAnsi="Times New Roman" w:cs="Times New Roman"/>
          <w:sz w:val="24"/>
          <w:szCs w:val="24"/>
          <w:lang w:val="ru-RU"/>
        </w:rPr>
        <w:t xml:space="preserve"> приказом Минобрнауки от 17.12.2010 № 1897;</w:t>
      </w:r>
    </w:p>
    <w:p w:rsidR="00177B55" w:rsidRPr="00386473" w:rsidRDefault="00177B55" w:rsidP="001C1BF8">
      <w:pPr>
        <w:numPr>
          <w:ilvl w:val="0"/>
          <w:numId w:val="6"/>
        </w:numPr>
        <w:spacing w:line="360" w:lineRule="auto"/>
        <w:ind w:left="780" w:right="7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386473">
        <w:rPr>
          <w:rFonts w:hAnsi="Times New Roman" w:cs="Times New Roman"/>
          <w:sz w:val="24"/>
          <w:szCs w:val="24"/>
          <w:lang w:val="ru-RU"/>
        </w:rPr>
        <w:t xml:space="preserve">адаптированная основная образовательная программа основного общего образования </w:t>
      </w:r>
      <w:proofErr w:type="gramStart"/>
      <w:r w:rsidRPr="00386473"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  <w:r w:rsidRPr="00386473">
        <w:rPr>
          <w:rFonts w:hAnsi="Times New Roman" w:cs="Times New Roman"/>
          <w:sz w:val="24"/>
          <w:szCs w:val="24"/>
          <w:lang w:val="ru-RU"/>
        </w:rPr>
        <w:t xml:space="preserve"> с ЗПР;</w:t>
      </w:r>
    </w:p>
    <w:p w:rsidR="00C4095A" w:rsidRPr="00386473" w:rsidRDefault="00C4095A" w:rsidP="001C1BF8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right="712"/>
        <w:rPr>
          <w:rFonts w:hAnsi="Times New Roman" w:cs="Times New Roman"/>
          <w:sz w:val="24"/>
          <w:szCs w:val="24"/>
          <w:lang w:val="ru-RU"/>
        </w:rPr>
      </w:pPr>
      <w:r w:rsidRPr="00386473">
        <w:rPr>
          <w:rFonts w:hAnsi="Times New Roman" w:cs="Times New Roman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386473">
        <w:rPr>
          <w:rFonts w:hAnsi="Times New Roman" w:cs="Times New Roman"/>
          <w:sz w:val="24"/>
          <w:szCs w:val="24"/>
          <w:lang w:val="ru-RU"/>
        </w:rPr>
        <w:t>утвержденному</w:t>
      </w:r>
      <w:proofErr w:type="gramEnd"/>
      <w:r w:rsidRPr="00386473">
        <w:rPr>
          <w:rFonts w:hAnsi="Times New Roman" w:cs="Times New Roman"/>
          <w:sz w:val="24"/>
          <w:szCs w:val="24"/>
          <w:lang w:val="ru-RU"/>
        </w:rPr>
        <w:t xml:space="preserve"> приказом Минобрнауки от 17.05.2012 № 413</w:t>
      </w:r>
      <w:r w:rsidR="00346B7C" w:rsidRPr="00386473">
        <w:rPr>
          <w:rFonts w:hAnsi="Times New Roman" w:cs="Times New Roman"/>
          <w:sz w:val="24"/>
          <w:szCs w:val="24"/>
          <w:lang w:val="ru-RU"/>
        </w:rPr>
        <w:t>.</w:t>
      </w:r>
    </w:p>
    <w:p w:rsidR="009D3962" w:rsidRPr="00A07D92" w:rsidRDefault="00C507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Реализация</w:t>
      </w:r>
      <w:r w:rsidRPr="00A07D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E6881" w:rsidRPr="00A07D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="00E277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ФОП</w:t>
      </w:r>
    </w:p>
    <w:p w:rsidR="00C50707" w:rsidRPr="00C50707" w:rsidRDefault="00C50707" w:rsidP="00F97BE3">
      <w:pPr>
        <w:ind w:right="71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2779C"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1 сентября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2779C">
        <w:rPr>
          <w:rFonts w:hAnsi="Times New Roman" w:cs="Times New Roman"/>
          <w:color w:val="000000"/>
          <w:sz w:val="24"/>
          <w:szCs w:val="24"/>
        </w:rPr>
        <w:t> </w:t>
      </w:r>
      <w:r w:rsidR="00E2779C"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МБОУ </w:t>
      </w:r>
      <w:r w:rsid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E2779C" w:rsidRPr="00E2779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8 г. Кызыла</w:t>
      </w:r>
      <w:r w:rsidR="00E2779C"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реализует </w:t>
      </w:r>
      <w:r w:rsidR="001D051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основные общеобразовательные программы, </w:t>
      </w:r>
      <w:r w:rsidRPr="00C50707">
        <w:rPr>
          <w:rFonts w:hAnsi="Times New Roman" w:cs="Times New Roman"/>
          <w:color w:val="000000"/>
          <w:sz w:val="24"/>
          <w:szCs w:val="24"/>
          <w:lang w:val="ru-RU"/>
        </w:rPr>
        <w:t>разработанные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070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ФОП уровня образования:</w:t>
      </w:r>
    </w:p>
    <w:p w:rsidR="00E2779C" w:rsidRPr="00E2779C" w:rsidRDefault="00E2779C" w:rsidP="00F97BE3">
      <w:pPr>
        <w:ind w:right="7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 1-4</w:t>
      </w:r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– ООП НОО, </w:t>
      </w:r>
      <w:proofErr w:type="gram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НОО, утвержденным приказом </w:t>
      </w:r>
      <w:proofErr w:type="spell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 ФОП НОО, утвержденной приказа </w:t>
      </w:r>
      <w:proofErr w:type="spell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:rsidR="00E2779C" w:rsidRPr="00E2779C" w:rsidRDefault="00E2779C" w:rsidP="00F97BE3">
      <w:pPr>
        <w:ind w:right="7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="001D051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– ООП ООО, </w:t>
      </w:r>
      <w:proofErr w:type="gram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ООО, утвержденным приказом </w:t>
      </w:r>
      <w:proofErr w:type="spell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и ФОП ООО, утвержденной приказом </w:t>
      </w:r>
      <w:proofErr w:type="spell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:rsidR="00E2779C" w:rsidRPr="00E2779C" w:rsidRDefault="00E2779C" w:rsidP="00F97BE3">
      <w:pPr>
        <w:ind w:right="7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-9-х классов – ООП ООО, </w:t>
      </w:r>
      <w:proofErr w:type="gram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ООО, утвержденным приказом </w:t>
      </w:r>
      <w:proofErr w:type="spell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17.12.2010 № 1897 и ФОП ООО, утвержденной приказом </w:t>
      </w:r>
      <w:proofErr w:type="spell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:rsidR="00E2779C" w:rsidRPr="00E2779C" w:rsidRDefault="00E2779C" w:rsidP="00F97BE3">
      <w:pPr>
        <w:ind w:right="7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Для 10-11-х классов – ООП СОО, </w:t>
      </w:r>
      <w:proofErr w:type="gram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СОО, утвержденным приказом </w:t>
      </w:r>
      <w:proofErr w:type="spell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и ФОП СОО, утвержденной приказом </w:t>
      </w:r>
      <w:proofErr w:type="spell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371.</w:t>
      </w:r>
    </w:p>
    <w:p w:rsidR="001D0518" w:rsidRPr="001D0518" w:rsidRDefault="001D0518" w:rsidP="00F97BE3">
      <w:pPr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 г. Кызыла</w:t>
      </w:r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приступила к реализации ООП всех уровней образования с учетом поправок во ФГОС и ФОП. На педсовете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.08.2024 были утверждены новые редакции ООП уровней образования по новым требованиям ФГОС и ФОП.</w:t>
      </w:r>
    </w:p>
    <w:p w:rsidR="001D0518" w:rsidRPr="001D0518" w:rsidRDefault="001D0518" w:rsidP="00F97BE3">
      <w:pPr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:rsidR="001D0518" w:rsidRPr="001D0518" w:rsidRDefault="001D0518" w:rsidP="00F97BE3">
      <w:pPr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В ООП НОО </w:t>
      </w:r>
      <w:proofErr w:type="gramStart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включили рабочие программы учебного предмета «Труд (технология)» (приказ </w:t>
      </w:r>
      <w:proofErr w:type="spellStart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</w:t>
      </w:r>
      <w:proofErr w:type="spellStart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 от 01.02.2024 № 62).</w:t>
      </w:r>
    </w:p>
    <w:p w:rsidR="001D0518" w:rsidRPr="001D0518" w:rsidRDefault="001D0518" w:rsidP="00F97BE3">
      <w:pPr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Привели учебные планы ООП всех уровней в соответствие с ФГОС и ФОП. В ООП ООО и СОО — разделили физкультуру и ОБЗР на две предметные области, в ООП НОО </w:t>
      </w:r>
      <w:proofErr w:type="gramStart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 — указали в предметной области «Технология» учебный предмет «Труд (технология)».</w:t>
      </w:r>
    </w:p>
    <w:p w:rsidR="00F97BE3" w:rsidRDefault="00F97BE3" w:rsidP="001D0518">
      <w:pPr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7BE3" w:rsidRDefault="00F97BE3" w:rsidP="001D0518">
      <w:pPr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7BE3" w:rsidRDefault="00F97BE3" w:rsidP="001D0518">
      <w:pPr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4694" w:rsidRDefault="006D4694" w:rsidP="001D0518">
      <w:pPr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4694" w:rsidRDefault="006D4694" w:rsidP="001D0518">
      <w:pPr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D0518" w:rsidRPr="001D0518" w:rsidRDefault="001D0518" w:rsidP="001D0518">
      <w:pPr>
        <w:ind w:firstLine="7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Внедрение новых учебных предметов</w:t>
      </w:r>
    </w:p>
    <w:p w:rsidR="001D0518" w:rsidRPr="001D0518" w:rsidRDefault="001D0518" w:rsidP="00777FA1">
      <w:pPr>
        <w:spacing w:line="276" w:lineRule="auto"/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spellEnd"/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 г. Кызыла</w:t>
      </w:r>
      <w:r w:rsidRPr="00E277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внедряет в образовательный процесс новые учебные предметы «Труд (технология)» и «Основы безопасности и защиты Родины».</w:t>
      </w:r>
    </w:p>
    <w:p w:rsidR="001D0518" w:rsidRPr="001D0518" w:rsidRDefault="001D0518" w:rsidP="00F97BE3">
      <w:pPr>
        <w:ind w:right="712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С целью внедрения новых предметов разработаны дорожные карты:</w:t>
      </w:r>
    </w:p>
    <w:p w:rsidR="001D0518" w:rsidRPr="001D0518" w:rsidRDefault="001D0518" w:rsidP="00F97BE3">
      <w:pPr>
        <w:numPr>
          <w:ilvl w:val="0"/>
          <w:numId w:val="19"/>
        </w:numPr>
        <w:ind w:left="780" w:right="7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по введению предмета «Труд (технология)»;</w:t>
      </w:r>
    </w:p>
    <w:p w:rsidR="001D0518" w:rsidRPr="001D0518" w:rsidRDefault="001D0518" w:rsidP="00F97BE3">
      <w:pPr>
        <w:numPr>
          <w:ilvl w:val="0"/>
          <w:numId w:val="19"/>
        </w:numPr>
        <w:ind w:left="780" w:right="7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по введению предмета «Основы безопасности и защиты Родины».</w:t>
      </w:r>
    </w:p>
    <w:p w:rsidR="00777FA1" w:rsidRDefault="001D0518" w:rsidP="00777FA1">
      <w:pPr>
        <w:spacing w:before="0" w:beforeAutospacing="0" w:after="0" w:afterAutospacing="0" w:line="276" w:lineRule="auto"/>
        <w:ind w:right="712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:rsidR="00777FA1" w:rsidRDefault="001D0518" w:rsidP="00777FA1">
      <w:pPr>
        <w:spacing w:before="0" w:beforeAutospacing="0" w:after="0" w:afterAutospacing="0" w:line="276" w:lineRule="auto"/>
        <w:ind w:right="712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777FA1" w:rsidRDefault="001D0518" w:rsidP="00777FA1">
      <w:pPr>
        <w:spacing w:before="0" w:beforeAutospacing="0" w:after="0" w:afterAutospacing="0" w:line="276" w:lineRule="auto"/>
        <w:ind w:right="712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Образовательный процесс по предмету «Труд «Технология» организован с учетом требований ФГОС, ФОП, СП 2.4.3648-20, </w:t>
      </w:r>
      <w:proofErr w:type="spellStart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и Концепции преподавания предметной области «Технология».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</w:t>
      </w:r>
      <w:proofErr w:type="gramStart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положительную учебную мотивацию к изучению учебного предмета «Труд (технология)».</w:t>
      </w:r>
    </w:p>
    <w:p w:rsidR="001D0518" w:rsidRPr="001D0518" w:rsidRDefault="001D0518" w:rsidP="00777FA1">
      <w:pPr>
        <w:spacing w:before="0" w:beforeAutospacing="0" w:after="0" w:afterAutospacing="0" w:line="276" w:lineRule="auto"/>
        <w:ind w:right="712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Образовательный процесс по предмету «Основы безопасности и защиты Родины» организован с учетом требований ФГОС, ФОП, СП 2.4.3648-20, </w:t>
      </w:r>
      <w:proofErr w:type="spellStart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D0518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575651" w:rsidRPr="00575651" w:rsidRDefault="00575651" w:rsidP="005756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6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Внедрение Концепции информационной безопасности детей</w:t>
      </w:r>
    </w:p>
    <w:p w:rsidR="00777FA1" w:rsidRDefault="00575651" w:rsidP="00777FA1">
      <w:pPr>
        <w:spacing w:before="0" w:beforeAutospacing="0" w:after="0" w:afterAutospacing="0" w:line="276" w:lineRule="auto"/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№8 г. Кызыла</w:t>
      </w:r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внедряет в образовательный процесс Концепцию информационной безопасности детей.</w:t>
      </w:r>
    </w:p>
    <w:p w:rsidR="00575651" w:rsidRPr="00575651" w:rsidRDefault="00777FA1" w:rsidP="00777FA1">
      <w:pPr>
        <w:spacing w:before="0" w:beforeAutospacing="0" w:after="0" w:afterAutospacing="0" w:line="276" w:lineRule="auto"/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5651" w:rsidRPr="00575651">
        <w:rPr>
          <w:rFonts w:hAnsi="Times New Roman" w:cs="Times New Roman"/>
          <w:color w:val="000000"/>
          <w:sz w:val="24"/>
          <w:szCs w:val="24"/>
          <w:lang w:val="ru-RU"/>
        </w:rPr>
        <w:t>С целью внедрения концепции разработан план, куда включены мероприятия, которые помогут преподавать учебные предметы с учетом новой концепции</w:t>
      </w:r>
      <w:proofErr w:type="gramStart"/>
      <w:r w:rsidR="00575651" w:rsidRPr="00575651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575651" w:rsidRPr="00575651" w:rsidRDefault="00575651" w:rsidP="00777FA1">
      <w:pPr>
        <w:spacing w:before="0" w:beforeAutospacing="0" w:after="0" w:afterAutospacing="0" w:line="276" w:lineRule="auto"/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проведена ревизия рабочих программ учебных предметов. В ходе ревизии скорректировали содержание рабочих программ, чтобы обучить </w:t>
      </w:r>
      <w:proofErr w:type="spellStart"/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>детеи</w:t>
      </w:r>
      <w:proofErr w:type="spellEnd"/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 xml:space="preserve">̆ навыкам ответственного поведения в </w:t>
      </w:r>
      <w:proofErr w:type="spellStart"/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>цифровои</w:t>
      </w:r>
      <w:proofErr w:type="spellEnd"/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>̆ среде.</w:t>
      </w:r>
    </w:p>
    <w:p w:rsidR="00575651" w:rsidRPr="00575651" w:rsidRDefault="00575651" w:rsidP="00777FA1">
      <w:pPr>
        <w:spacing w:before="0" w:beforeAutospacing="0" w:after="0" w:afterAutospacing="0" w:line="276" w:lineRule="auto"/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>Методическими объединениями предложены темы по информационной безопасности, которые можно включить в рабочие программы учебных предметов «Информатика», «Русский язык», «География», «Технология». Рабочие программы учебных предметов приведены в соответствие с Концепцией информационной безопасности детей.</w:t>
      </w:r>
    </w:p>
    <w:p w:rsidR="00575651" w:rsidRPr="00575651" w:rsidRDefault="00575651" w:rsidP="00777FA1">
      <w:pPr>
        <w:spacing w:before="0" w:beforeAutospacing="0" w:after="0" w:afterAutospacing="0" w:line="276" w:lineRule="auto"/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и включены в </w:t>
      </w:r>
      <w:proofErr w:type="gramStart"/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>тематическое</w:t>
      </w:r>
      <w:proofErr w:type="gramEnd"/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планирования уроки информационной безопасности и цифровой грамотности. Предусмотрены мероприятия по изучению 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</w:t>
      </w:r>
      <w:proofErr w:type="spellStart"/>
      <w:proofErr w:type="gramStart"/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>интернет-зависимости</w:t>
      </w:r>
      <w:proofErr w:type="spellEnd"/>
      <w:proofErr w:type="gramEnd"/>
      <w:r w:rsidRPr="00575651">
        <w:rPr>
          <w:rFonts w:hAnsi="Times New Roman" w:cs="Times New Roman"/>
          <w:color w:val="000000"/>
          <w:sz w:val="24"/>
          <w:szCs w:val="24"/>
          <w:lang w:val="ru-RU"/>
        </w:rPr>
        <w:t xml:space="preserve"> и игровой зависимости обучающихся.</w:t>
      </w:r>
    </w:p>
    <w:p w:rsidR="009D3962" w:rsidRPr="00CA74F0" w:rsidRDefault="00FE68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9D3962" w:rsidRPr="00CA74F0" w:rsidRDefault="00FE6881" w:rsidP="002F4AAA">
      <w:pPr>
        <w:spacing w:line="360" w:lineRule="auto"/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195C8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195C8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589F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</w:t>
      </w:r>
      <w:r w:rsidR="004445E5">
        <w:rPr>
          <w:rFonts w:hAnsi="Times New Roman" w:cs="Times New Roman"/>
          <w:color w:val="000000"/>
          <w:sz w:val="24"/>
          <w:szCs w:val="24"/>
          <w:lang w:val="ru-RU"/>
        </w:rPr>
        <w:t>продолжила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реализацию ФГОС СОО. </w:t>
      </w:r>
      <w:r w:rsidR="00621539" w:rsidRPr="00CA74F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195C8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621539" w:rsidRPr="00CA74F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195C8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21539"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589F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</w:t>
      </w:r>
      <w:r w:rsidR="00621539"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с учетом запросов обучающихся на основании анкетирования были сформированы 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 10-х классов </w:t>
      </w:r>
      <w:r w:rsidR="00E728BB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</w:t>
      </w:r>
      <w:r w:rsidR="00621539">
        <w:rPr>
          <w:rFonts w:hAnsi="Times New Roman" w:cs="Times New Roman"/>
          <w:color w:val="000000"/>
          <w:sz w:val="24"/>
          <w:szCs w:val="24"/>
          <w:lang w:val="ru-RU"/>
        </w:rPr>
        <w:t>: с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оциально-экономический и универсальный профили</w:t>
      </w:r>
      <w:r w:rsidR="00BB46E2">
        <w:rPr>
          <w:rFonts w:hAnsi="Times New Roman" w:cs="Times New Roman"/>
          <w:color w:val="000000"/>
          <w:sz w:val="24"/>
          <w:szCs w:val="24"/>
          <w:lang w:val="ru-RU"/>
        </w:rPr>
        <w:t xml:space="preserve"> (с углубленным изучением химии и биологии)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. Таким образом, в</w:t>
      </w:r>
      <w:r w:rsidR="00CE589F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195C8A">
        <w:rPr>
          <w:rFonts w:hAnsi="Times New Roman" w:cs="Times New Roman"/>
          <w:color w:val="000000"/>
          <w:sz w:val="24"/>
          <w:szCs w:val="24"/>
          <w:lang w:val="ru-RU"/>
        </w:rPr>
        <w:t>4/25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 полной мере реализуется ФГОС СОО и профильное обучение для учащихся 10-х и 11-х классов. Перечень профилей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и предметов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на углубленном уровне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в таблице</w:t>
      </w:r>
      <w:r w:rsidR="00225324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3962" w:rsidRPr="00CA74F0" w:rsidRDefault="00FE68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2253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Профили и предметы на углубленном уровне</w:t>
      </w:r>
    </w:p>
    <w:tbl>
      <w:tblPr>
        <w:tblW w:w="935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79"/>
        <w:gridCol w:w="1875"/>
        <w:gridCol w:w="1902"/>
        <w:gridCol w:w="1896"/>
        <w:gridCol w:w="1901"/>
      </w:tblGrid>
      <w:tr w:rsidR="002A6B61" w:rsidRPr="00BB3A5F" w:rsidTr="00D92BF2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B61" w:rsidRDefault="002A6B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B61" w:rsidRDefault="002A6B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B61" w:rsidRPr="00CA74F0" w:rsidRDefault="002A6B61" w:rsidP="002A6B61">
            <w:pPr>
              <w:ind w:left="153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CA74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CA74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B61" w:rsidRPr="00CA74F0" w:rsidRDefault="002A6B61" w:rsidP="002A6B61">
            <w:pPr>
              <w:ind w:left="7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CA74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CA74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B61" w:rsidRPr="00CA74F0" w:rsidRDefault="002A6B61" w:rsidP="002A6B61">
            <w:pPr>
              <w:ind w:left="140"/>
              <w:rPr>
                <w:lang w:val="ru-RU"/>
              </w:rPr>
            </w:pPr>
            <w:r w:rsidRPr="00CA74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CA74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CA74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</w:tr>
      <w:tr w:rsidR="002A6B61" w:rsidTr="00D92BF2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B61" w:rsidRDefault="002A6B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  <w:proofErr w:type="spellEnd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B61" w:rsidRPr="00865869" w:rsidRDefault="002A6B61" w:rsidP="0086586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6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B61" w:rsidRPr="00BB46E2" w:rsidRDefault="002A6B61" w:rsidP="00D92B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B61" w:rsidRPr="008A5E79" w:rsidRDefault="002A6B61" w:rsidP="00D92B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B61" w:rsidRPr="00865869" w:rsidRDefault="00EE0B9C" w:rsidP="008E07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</w:tr>
      <w:tr w:rsidR="002A6B61" w:rsidTr="00D92BF2"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B61" w:rsidRDefault="002A6B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proofErr w:type="spellEnd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B61" w:rsidRDefault="002A6B61" w:rsidP="006A778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  <w:p w:rsidR="002A6B61" w:rsidRPr="00900A5A" w:rsidRDefault="002A6B61" w:rsidP="006A778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900A5A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B61" w:rsidRDefault="002A6B61" w:rsidP="00D92B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B61" w:rsidRPr="008A5E79" w:rsidRDefault="002A6B61" w:rsidP="00D92B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B61" w:rsidRPr="00865869" w:rsidRDefault="00EE0B9C" w:rsidP="008E07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65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F62DCE" w:rsidRDefault="00F62DC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3962" w:rsidRPr="00AD276F" w:rsidRDefault="00FE68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27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9D3962" w:rsidRPr="00AD276F" w:rsidRDefault="00FE6881" w:rsidP="002F4AAA">
      <w:pPr>
        <w:ind w:right="7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D276F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реализует </w:t>
      </w:r>
      <w:proofErr w:type="gramStart"/>
      <w:r w:rsidRPr="00AD276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AD276F">
        <w:rPr>
          <w:rFonts w:hAnsi="Times New Roman" w:cs="Times New Roman"/>
          <w:color w:val="000000"/>
          <w:sz w:val="24"/>
          <w:szCs w:val="24"/>
          <w:lang w:val="ru-RU"/>
        </w:rPr>
        <w:t xml:space="preserve"> АООП:</w:t>
      </w:r>
    </w:p>
    <w:p w:rsidR="009D3962" w:rsidRDefault="00FE6881" w:rsidP="002F4AAA">
      <w:pPr>
        <w:numPr>
          <w:ilvl w:val="0"/>
          <w:numId w:val="7"/>
        </w:numPr>
        <w:spacing w:line="360" w:lineRule="auto"/>
        <w:ind w:left="780" w:right="7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с </w:t>
      </w:r>
      <w:r w:rsidR="00D826A3"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 развития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(вариант </w:t>
      </w:r>
      <w:r w:rsidR="00D826A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D826A3">
        <w:rPr>
          <w:rFonts w:hAnsi="Times New Roman" w:cs="Times New Roman"/>
          <w:color w:val="000000"/>
          <w:sz w:val="24"/>
          <w:szCs w:val="24"/>
          <w:lang w:val="ru-RU"/>
        </w:rPr>
        <w:t>, 7.2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BB46E2">
        <w:rPr>
          <w:rFonts w:hAnsi="Times New Roman" w:cs="Times New Roman"/>
          <w:color w:val="000000"/>
          <w:sz w:val="24"/>
          <w:szCs w:val="24"/>
          <w:lang w:val="ru-RU"/>
        </w:rPr>
        <w:t>, НОДА (вариант 6.1, 6.2), РАС (вариант 8.2)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6D18" w:rsidRPr="00CA74F0" w:rsidRDefault="004D6D18" w:rsidP="002F4AAA">
      <w:pPr>
        <w:numPr>
          <w:ilvl w:val="0"/>
          <w:numId w:val="7"/>
        </w:numPr>
        <w:spacing w:line="360" w:lineRule="auto"/>
        <w:ind w:left="780" w:right="7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</w:t>
      </w:r>
      <w:proofErr w:type="gramStart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 развития</w:t>
      </w:r>
    </w:p>
    <w:p w:rsidR="004D6D18" w:rsidRDefault="00FE6881" w:rsidP="002F4AAA">
      <w:pPr>
        <w:spacing w:before="0" w:beforeAutospacing="0" w:after="0" w:afterAutospacing="0" w:line="360" w:lineRule="auto"/>
        <w:ind w:right="712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Категори</w:t>
      </w:r>
      <w:r w:rsidR="004D6D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которые обучаются в Школе:</w:t>
      </w:r>
      <w:r w:rsidR="004D6D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23C94" w:rsidRDefault="00FE6881" w:rsidP="002F4AA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right="7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6D18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D826A3" w:rsidRPr="004D6D18"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 развития</w:t>
      </w:r>
      <w:r w:rsidRPr="004D6D18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</w:p>
    <w:p w:rsidR="002F4AAA" w:rsidRDefault="002F4AAA" w:rsidP="002F4AAA">
      <w:pPr>
        <w:pStyle w:val="a3"/>
        <w:spacing w:before="0" w:beforeAutospacing="0" w:after="0" w:afterAutospacing="0" w:line="360" w:lineRule="auto"/>
        <w:ind w:left="1140" w:right="7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W w:w="0" w:type="auto"/>
        <w:tblInd w:w="1140" w:type="dxa"/>
        <w:tblLook w:val="04A0"/>
      </w:tblPr>
      <w:tblGrid>
        <w:gridCol w:w="2229"/>
        <w:gridCol w:w="3303"/>
        <w:gridCol w:w="2571"/>
      </w:tblGrid>
      <w:tr w:rsidR="00623C94" w:rsidTr="003E1094">
        <w:tc>
          <w:tcPr>
            <w:tcW w:w="2229" w:type="dxa"/>
          </w:tcPr>
          <w:p w:rsidR="00623C94" w:rsidRPr="00C14E2C" w:rsidRDefault="003E1094" w:rsidP="00623C94">
            <w:pPr>
              <w:pStyle w:val="a3"/>
              <w:spacing w:line="360" w:lineRule="auto"/>
              <w:ind w:left="0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14E2C">
              <w:rPr>
                <w:rFonts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303" w:type="dxa"/>
          </w:tcPr>
          <w:p w:rsidR="00623C94" w:rsidRPr="00C14E2C" w:rsidRDefault="003E1094" w:rsidP="003E1094">
            <w:pPr>
              <w:pStyle w:val="a3"/>
              <w:spacing w:line="360" w:lineRule="auto"/>
              <w:ind w:left="1140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14E2C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571" w:type="dxa"/>
          </w:tcPr>
          <w:p w:rsidR="00623C94" w:rsidRPr="00C14E2C" w:rsidRDefault="003E1094" w:rsidP="00623C94">
            <w:pPr>
              <w:pStyle w:val="a3"/>
              <w:spacing w:line="360" w:lineRule="auto"/>
              <w:ind w:left="0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14E2C">
              <w:rPr>
                <w:rFonts w:hAnsi="Times New Roman" w:cs="Times New Roman"/>
                <w:b/>
                <w:bCs/>
                <w:sz w:val="24"/>
                <w:szCs w:val="24"/>
              </w:rPr>
              <w:t>Доля</w:t>
            </w:r>
          </w:p>
        </w:tc>
      </w:tr>
      <w:tr w:rsidR="007331C6" w:rsidTr="00C14E2C">
        <w:trPr>
          <w:trHeight w:val="437"/>
        </w:trPr>
        <w:tc>
          <w:tcPr>
            <w:tcW w:w="2229" w:type="dxa"/>
          </w:tcPr>
          <w:p w:rsidR="007331C6" w:rsidRDefault="007331C6" w:rsidP="00D92BF2">
            <w:pPr>
              <w:pStyle w:val="a3"/>
              <w:spacing w:line="360" w:lineRule="auto"/>
              <w:ind w:left="0"/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03" w:type="dxa"/>
          </w:tcPr>
          <w:p w:rsidR="007331C6" w:rsidRPr="000E4FC5" w:rsidRDefault="007331C6" w:rsidP="00D92BF2">
            <w:pPr>
              <w:pStyle w:val="a3"/>
              <w:spacing w:line="360" w:lineRule="auto"/>
              <w:ind w:left="1140"/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571" w:type="dxa"/>
          </w:tcPr>
          <w:p w:rsidR="007331C6" w:rsidRPr="004D6D18" w:rsidRDefault="007331C6" w:rsidP="00D92BF2">
            <w:pPr>
              <w:pStyle w:val="a3"/>
              <w:spacing w:line="360" w:lineRule="auto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12%</w:t>
            </w:r>
          </w:p>
        </w:tc>
      </w:tr>
      <w:tr w:rsidR="007331C6" w:rsidTr="003E1094">
        <w:trPr>
          <w:trHeight w:val="437"/>
        </w:trPr>
        <w:tc>
          <w:tcPr>
            <w:tcW w:w="2229" w:type="dxa"/>
          </w:tcPr>
          <w:p w:rsidR="007331C6" w:rsidRDefault="007331C6" w:rsidP="00D92BF2">
            <w:pPr>
              <w:pStyle w:val="a3"/>
              <w:spacing w:line="360" w:lineRule="auto"/>
              <w:ind w:left="0"/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03" w:type="dxa"/>
          </w:tcPr>
          <w:p w:rsidR="007331C6" w:rsidRDefault="007331C6" w:rsidP="00D92BF2">
            <w:pPr>
              <w:pStyle w:val="a3"/>
              <w:spacing w:line="360" w:lineRule="auto"/>
              <w:ind w:left="1140"/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571" w:type="dxa"/>
          </w:tcPr>
          <w:p w:rsidR="007331C6" w:rsidRDefault="007331C6" w:rsidP="00D92BF2">
            <w:pPr>
              <w:pStyle w:val="a3"/>
              <w:spacing w:line="360" w:lineRule="auto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11%</w:t>
            </w:r>
          </w:p>
        </w:tc>
      </w:tr>
      <w:tr w:rsidR="007331C6" w:rsidTr="003E1094">
        <w:trPr>
          <w:trHeight w:val="437"/>
        </w:trPr>
        <w:tc>
          <w:tcPr>
            <w:tcW w:w="2229" w:type="dxa"/>
          </w:tcPr>
          <w:p w:rsidR="007331C6" w:rsidRDefault="007331C6" w:rsidP="00623C94">
            <w:pPr>
              <w:pStyle w:val="a3"/>
              <w:spacing w:line="360" w:lineRule="auto"/>
              <w:ind w:left="0"/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03" w:type="dxa"/>
          </w:tcPr>
          <w:p w:rsidR="007331C6" w:rsidRDefault="007331C6" w:rsidP="00623C94">
            <w:pPr>
              <w:pStyle w:val="a3"/>
              <w:spacing w:line="360" w:lineRule="auto"/>
              <w:ind w:left="1140"/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571" w:type="dxa"/>
          </w:tcPr>
          <w:p w:rsidR="007331C6" w:rsidRDefault="007331C6" w:rsidP="00623C94">
            <w:pPr>
              <w:pStyle w:val="a3"/>
              <w:spacing w:line="360" w:lineRule="auto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12%</w:t>
            </w:r>
          </w:p>
        </w:tc>
      </w:tr>
    </w:tbl>
    <w:p w:rsidR="003E1094" w:rsidRDefault="003E1094" w:rsidP="004153CC">
      <w:pPr>
        <w:spacing w:before="0" w:beforeAutospacing="0" w:after="0" w:afterAutospacing="0" w:line="360" w:lineRule="auto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3962" w:rsidRPr="00CA74F0" w:rsidRDefault="00FE6881" w:rsidP="002F4AAA">
      <w:pPr>
        <w:spacing w:before="0" w:beforeAutospacing="0" w:after="0" w:afterAutospacing="0" w:line="360" w:lineRule="auto"/>
        <w:ind w:right="712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ОВЗ. </w:t>
      </w:r>
      <w:proofErr w:type="gramStart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Отдельные 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  <w:proofErr w:type="gramEnd"/>
    </w:p>
    <w:p w:rsidR="009D3962" w:rsidRDefault="00FE6881" w:rsidP="002F4AAA">
      <w:pPr>
        <w:numPr>
          <w:ilvl w:val="0"/>
          <w:numId w:val="8"/>
        </w:numPr>
        <w:spacing w:line="360" w:lineRule="auto"/>
        <w:ind w:left="780" w:right="7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общеобразовательные классы, где ребенок с ОВЗ обучается совместно с </w:t>
      </w:r>
      <w:proofErr w:type="gramStart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без ограничений возможностей здоровья по индивидуальной адаптированной образовательной программе.</w:t>
      </w:r>
    </w:p>
    <w:p w:rsidR="00B258F6" w:rsidRPr="00CA74F0" w:rsidRDefault="00B258F6" w:rsidP="002F4AAA">
      <w:pPr>
        <w:spacing w:line="360" w:lineRule="auto"/>
        <w:ind w:right="71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8F6">
        <w:rPr>
          <w:rFonts w:hAnsi="Times New Roman"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B904EF" w:rsidRPr="00B904EF" w:rsidRDefault="00B904EF" w:rsidP="00B904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4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B904EF" w:rsidRPr="00B904EF" w:rsidRDefault="00B904EF" w:rsidP="002F4AAA">
      <w:pPr>
        <w:spacing w:before="0" w:beforeAutospacing="0" w:after="0" w:afterAutospacing="0" w:line="276" w:lineRule="auto"/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4EF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B904EF" w:rsidRPr="00B904EF" w:rsidRDefault="00B904EF" w:rsidP="002F4AAA">
      <w:pPr>
        <w:spacing w:before="0" w:beforeAutospacing="0" w:after="0" w:afterAutospacing="0" w:line="276" w:lineRule="auto"/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04EF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интересам, летний лагерь.</w:t>
      </w:r>
    </w:p>
    <w:p w:rsidR="002653F5" w:rsidRPr="002653F5" w:rsidRDefault="002653F5" w:rsidP="002F4AAA">
      <w:pPr>
        <w:spacing w:before="0" w:beforeAutospacing="0" w:after="0" w:afterAutospacing="0" w:line="276" w:lineRule="auto"/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F5">
        <w:rPr>
          <w:rFonts w:hAnsi="Times New Roman" w:cs="Times New Roman"/>
          <w:color w:val="000000"/>
          <w:sz w:val="24"/>
          <w:szCs w:val="24"/>
          <w:lang w:val="ru-RU"/>
        </w:rPr>
        <w:t xml:space="preserve"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2653F5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2653F5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proofErr w:type="gramStart"/>
      <w:r w:rsidRPr="002653F5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  <w:proofErr w:type="gramEnd"/>
    </w:p>
    <w:p w:rsidR="002653F5" w:rsidRPr="002653F5" w:rsidRDefault="002653F5" w:rsidP="002F4AAA">
      <w:pPr>
        <w:spacing w:before="0" w:beforeAutospacing="0" w:after="0" w:afterAutospacing="0" w:line="276" w:lineRule="auto"/>
        <w:ind w:right="712"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F5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2653F5" w:rsidRPr="002653F5" w:rsidRDefault="002653F5" w:rsidP="002F4AAA">
      <w:pPr>
        <w:spacing w:before="0" w:beforeAutospacing="0" w:after="0" w:afterAutospacing="0" w:line="276" w:lineRule="auto"/>
        <w:ind w:right="712"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F5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Тематика «Разговоров о </w:t>
      </w:r>
      <w:proofErr w:type="gramStart"/>
      <w:r w:rsidRPr="002653F5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2653F5">
        <w:rPr>
          <w:rFonts w:hAnsi="Times New Roman" w:cs="Times New Roman"/>
          <w:color w:val="000000"/>
          <w:sz w:val="24"/>
          <w:szCs w:val="24"/>
          <w:lang w:val="ru-RU"/>
        </w:rPr>
        <w:t>» синхронизирована с темами активностей РДДМ «Движение первых» и «Орлята России».</w:t>
      </w:r>
    </w:p>
    <w:p w:rsidR="002653F5" w:rsidRPr="002653F5" w:rsidRDefault="002653F5" w:rsidP="002F4AAA">
      <w:pPr>
        <w:spacing w:before="0" w:beforeAutospacing="0" w:after="0" w:afterAutospacing="0" w:line="276" w:lineRule="auto"/>
        <w:ind w:right="7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653F5">
        <w:rPr>
          <w:rFonts w:hAnsi="Times New Roman" w:cs="Times New Roman"/>
          <w:color w:val="000000"/>
          <w:sz w:val="24"/>
          <w:szCs w:val="24"/>
          <w:lang w:val="ru-RU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  <w:proofErr w:type="gramEnd"/>
    </w:p>
    <w:p w:rsidR="002653F5" w:rsidRPr="002653F5" w:rsidRDefault="002653F5" w:rsidP="002F4AAA">
      <w:pPr>
        <w:spacing w:before="0" w:beforeAutospacing="0" w:after="0" w:afterAutospacing="0" w:line="276" w:lineRule="auto"/>
        <w:ind w:right="712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F5">
        <w:rPr>
          <w:rFonts w:hAnsi="Times New Roman" w:cs="Times New Roman"/>
          <w:color w:val="000000"/>
          <w:sz w:val="24"/>
          <w:szCs w:val="24"/>
          <w:lang w:val="ru-RU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:rsidR="001A033A" w:rsidRPr="001A033A" w:rsidRDefault="001A033A" w:rsidP="002F4AAA">
      <w:pPr>
        <w:spacing w:before="0" w:beforeAutospacing="0" w:after="0" w:afterAutospacing="0" w:line="276" w:lineRule="auto"/>
        <w:ind w:right="712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033A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в планы внеурочной деятельности ООП ООО и СОО включено </w:t>
      </w:r>
      <w:proofErr w:type="spellStart"/>
      <w:r w:rsidRPr="001A033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1A033A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внеурочное занятие «Россия – мои горизонты». Занятия проводятся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1A033A">
        <w:rPr>
          <w:rFonts w:hAnsi="Times New Roman" w:cs="Times New Roman"/>
          <w:color w:val="000000"/>
          <w:sz w:val="24"/>
          <w:szCs w:val="24"/>
          <w:lang w:val="ru-RU"/>
        </w:rPr>
        <w:t>–11-х классах по 1 часу в неделю.</w:t>
      </w:r>
    </w:p>
    <w:p w:rsidR="002653F5" w:rsidRPr="005344AF" w:rsidRDefault="002653F5" w:rsidP="002F4AA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2BF2" w:rsidRPr="00A21758" w:rsidRDefault="00D92BF2" w:rsidP="00A21758">
      <w:pPr>
        <w:pStyle w:val="2"/>
        <w:shd w:val="clear" w:color="auto" w:fill="FFFFFF" w:themeFill="background1"/>
        <w:spacing w:before="0"/>
        <w:ind w:left="3396"/>
        <w:rPr>
          <w:color w:val="auto"/>
          <w:lang w:val="ru-RU"/>
        </w:rPr>
      </w:pPr>
      <w:r w:rsidRPr="00A21758">
        <w:rPr>
          <w:color w:val="auto"/>
          <w:lang w:val="ru-RU"/>
        </w:rPr>
        <w:t xml:space="preserve">Воспитательная </w:t>
      </w:r>
      <w:r w:rsidRPr="00A21758">
        <w:rPr>
          <w:color w:val="auto"/>
          <w:spacing w:val="-2"/>
          <w:lang w:val="ru-RU"/>
        </w:rPr>
        <w:t>работа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rPr>
          <w:b/>
        </w:rPr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719"/>
        <w:jc w:val="both"/>
      </w:pPr>
      <w:r w:rsidRPr="00A21758">
        <w:t>Школа реализует рабочую программу воспитания и календарный план воспитательной работы, которые являются частью основных образовательных программ начального, основного и среднего общего образования. В рамках воспитательной работы Школа: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6"/>
        <w:ind w:right="712"/>
        <w:jc w:val="both"/>
      </w:pPr>
    </w:p>
    <w:p w:rsidR="00D92BF2" w:rsidRPr="00A21758" w:rsidRDefault="00D92BF2" w:rsidP="00A21758">
      <w:pPr>
        <w:pStyle w:val="a3"/>
        <w:widowControl w:val="0"/>
        <w:numPr>
          <w:ilvl w:val="0"/>
          <w:numId w:val="20"/>
        </w:numPr>
        <w:shd w:val="clear" w:color="auto" w:fill="FFFFFF" w:themeFill="background1"/>
        <w:tabs>
          <w:tab w:val="left" w:pos="423"/>
        </w:tabs>
        <w:autoSpaceDE w:val="0"/>
        <w:autoSpaceDN w:val="0"/>
        <w:spacing w:before="0" w:beforeAutospacing="0" w:after="0" w:afterAutospacing="0"/>
        <w:ind w:right="712" w:firstLine="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реализует воспитательные возможности педагогов, поддерживает традиции коллективногопланирования</w:t>
      </w:r>
      <w:proofErr w:type="gramStart"/>
      <w:r w:rsidRPr="00A21758">
        <w:rPr>
          <w:sz w:val="24"/>
          <w:lang w:val="ru-RU"/>
        </w:rPr>
        <w:t>,о</w:t>
      </w:r>
      <w:proofErr w:type="gramEnd"/>
      <w:r w:rsidRPr="00A21758">
        <w:rPr>
          <w:sz w:val="24"/>
          <w:lang w:val="ru-RU"/>
        </w:rPr>
        <w:t xml:space="preserve">рганизации,проведенияианализавоспитательных </w:t>
      </w:r>
      <w:r w:rsidRPr="00A21758">
        <w:rPr>
          <w:spacing w:val="-2"/>
          <w:sz w:val="24"/>
          <w:lang w:val="ru-RU"/>
        </w:rPr>
        <w:t>мероприятий;</w:t>
      </w:r>
    </w:p>
    <w:p w:rsidR="00D92BF2" w:rsidRPr="00A21758" w:rsidRDefault="00D92BF2" w:rsidP="00A21758">
      <w:pPr>
        <w:pStyle w:val="a3"/>
        <w:widowControl w:val="0"/>
        <w:numPr>
          <w:ilvl w:val="0"/>
          <w:numId w:val="20"/>
        </w:numPr>
        <w:shd w:val="clear" w:color="auto" w:fill="FFFFFF" w:themeFill="background1"/>
        <w:tabs>
          <w:tab w:val="left" w:pos="423"/>
          <w:tab w:val="left" w:pos="9923"/>
        </w:tabs>
        <w:autoSpaceDE w:val="0"/>
        <w:autoSpaceDN w:val="0"/>
        <w:spacing w:before="0" w:beforeAutospacing="0" w:after="0" w:afterAutospacing="0"/>
        <w:ind w:right="712" w:firstLine="0"/>
        <w:contextualSpacing w:val="0"/>
        <w:jc w:val="both"/>
        <w:rPr>
          <w:sz w:val="24"/>
          <w:lang w:val="ru-RU"/>
        </w:rPr>
      </w:pPr>
      <w:proofErr w:type="spellStart"/>
      <w:r w:rsidRPr="00A21758">
        <w:rPr>
          <w:sz w:val="24"/>
          <w:lang w:val="ru-RU"/>
        </w:rPr>
        <w:t>реализуетпотенциалклассногоруководстваввоспитаниишкольников</w:t>
      </w:r>
      <w:proofErr w:type="spellEnd"/>
      <w:r w:rsidRPr="00A21758">
        <w:rPr>
          <w:sz w:val="24"/>
          <w:lang w:val="ru-RU"/>
        </w:rPr>
        <w:t>, поддерживает активное участие классных сообществ в жизни Школы;</w:t>
      </w:r>
    </w:p>
    <w:p w:rsidR="00D92BF2" w:rsidRPr="00A21758" w:rsidRDefault="00D92BF2" w:rsidP="00A21758">
      <w:pPr>
        <w:pStyle w:val="a3"/>
        <w:widowControl w:val="0"/>
        <w:numPr>
          <w:ilvl w:val="0"/>
          <w:numId w:val="20"/>
        </w:numPr>
        <w:shd w:val="clear" w:color="auto" w:fill="FFFFFF" w:themeFill="background1"/>
        <w:tabs>
          <w:tab w:val="left" w:pos="423"/>
        </w:tabs>
        <w:autoSpaceDE w:val="0"/>
        <w:autoSpaceDN w:val="0"/>
        <w:spacing w:before="0" w:beforeAutospacing="0" w:after="0" w:afterAutospacing="0"/>
        <w:ind w:right="712" w:firstLine="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вовлекает школьников в кружки, секции, клубы, студии и иные объединения, работающиепошкольнымпрограммамвнеурочнойдеятельности</w:t>
      </w:r>
      <w:proofErr w:type="gramStart"/>
      <w:r w:rsidRPr="00A21758">
        <w:rPr>
          <w:sz w:val="24"/>
          <w:lang w:val="ru-RU"/>
        </w:rPr>
        <w:t>,р</w:t>
      </w:r>
      <w:proofErr w:type="gramEnd"/>
      <w:r w:rsidRPr="00A21758">
        <w:rPr>
          <w:sz w:val="24"/>
          <w:lang w:val="ru-RU"/>
        </w:rPr>
        <w:t>еализовывать их воспитательные возможности;</w:t>
      </w:r>
    </w:p>
    <w:p w:rsidR="00D92BF2" w:rsidRPr="00A21758" w:rsidRDefault="00D92BF2" w:rsidP="00A21758">
      <w:pPr>
        <w:pStyle w:val="a3"/>
        <w:widowControl w:val="0"/>
        <w:numPr>
          <w:ilvl w:val="0"/>
          <w:numId w:val="20"/>
        </w:numPr>
        <w:shd w:val="clear" w:color="auto" w:fill="FFFFFF" w:themeFill="background1"/>
        <w:tabs>
          <w:tab w:val="left" w:pos="423"/>
        </w:tabs>
        <w:autoSpaceDE w:val="0"/>
        <w:autoSpaceDN w:val="0"/>
        <w:spacing w:before="73" w:beforeAutospacing="0" w:after="0" w:afterAutospacing="0"/>
        <w:ind w:right="712" w:firstLine="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используетввоспитаниидетейвозможностишкольногоурока</w:t>
      </w:r>
      <w:proofErr w:type="gramStart"/>
      <w:r w:rsidRPr="00A21758">
        <w:rPr>
          <w:sz w:val="24"/>
          <w:lang w:val="ru-RU"/>
        </w:rPr>
        <w:t>,п</w:t>
      </w:r>
      <w:proofErr w:type="gramEnd"/>
      <w:r w:rsidRPr="00A21758">
        <w:rPr>
          <w:sz w:val="24"/>
          <w:lang w:val="ru-RU"/>
        </w:rPr>
        <w:t>оддерживает использование на уроках интерактивных форм занятий с учащимися;</w:t>
      </w:r>
    </w:p>
    <w:p w:rsidR="00D92BF2" w:rsidRPr="00A21758" w:rsidRDefault="00D92BF2" w:rsidP="00A21758">
      <w:pPr>
        <w:pStyle w:val="a3"/>
        <w:widowControl w:val="0"/>
        <w:numPr>
          <w:ilvl w:val="0"/>
          <w:numId w:val="20"/>
        </w:numPr>
        <w:shd w:val="clear" w:color="auto" w:fill="FFFFFF" w:themeFill="background1"/>
        <w:tabs>
          <w:tab w:val="left" w:pos="423"/>
        </w:tabs>
        <w:autoSpaceDE w:val="0"/>
        <w:autoSpaceDN w:val="0"/>
        <w:spacing w:before="1" w:beforeAutospacing="0" w:after="0" w:afterAutospacing="0"/>
        <w:ind w:right="712" w:firstLine="0"/>
        <w:contextualSpacing w:val="0"/>
        <w:jc w:val="both"/>
        <w:rPr>
          <w:sz w:val="24"/>
          <w:lang w:val="ru-RU"/>
        </w:rPr>
      </w:pPr>
      <w:proofErr w:type="spellStart"/>
      <w:r w:rsidRPr="00A21758">
        <w:rPr>
          <w:sz w:val="24"/>
          <w:lang w:val="ru-RU"/>
        </w:rPr>
        <w:t>поддерживаетученическоесамоуправление</w:t>
      </w:r>
      <w:proofErr w:type="spellEnd"/>
      <w:r w:rsidRPr="00A21758">
        <w:rPr>
          <w:sz w:val="24"/>
          <w:lang w:val="ru-RU"/>
        </w:rPr>
        <w:t>—</w:t>
      </w:r>
      <w:proofErr w:type="spellStart"/>
      <w:r w:rsidRPr="00A21758">
        <w:rPr>
          <w:sz w:val="24"/>
          <w:lang w:val="ru-RU"/>
        </w:rPr>
        <w:t>какнауровнеШколы</w:t>
      </w:r>
      <w:proofErr w:type="gramStart"/>
      <w:r w:rsidRPr="00A21758">
        <w:rPr>
          <w:sz w:val="24"/>
          <w:lang w:val="ru-RU"/>
        </w:rPr>
        <w:t>,т</w:t>
      </w:r>
      <w:proofErr w:type="gramEnd"/>
      <w:r w:rsidRPr="00A21758">
        <w:rPr>
          <w:sz w:val="24"/>
          <w:lang w:val="ru-RU"/>
        </w:rPr>
        <w:t>ак</w:t>
      </w:r>
      <w:proofErr w:type="spellEnd"/>
      <w:r w:rsidRPr="00A21758">
        <w:rPr>
          <w:sz w:val="24"/>
          <w:lang w:val="ru-RU"/>
        </w:rPr>
        <w:t xml:space="preserve"> и на уровне классных сообществ;</w:t>
      </w:r>
    </w:p>
    <w:p w:rsidR="00D92BF2" w:rsidRPr="00A21758" w:rsidRDefault="00D92BF2" w:rsidP="00A21758">
      <w:pPr>
        <w:pStyle w:val="a3"/>
        <w:widowControl w:val="0"/>
        <w:numPr>
          <w:ilvl w:val="0"/>
          <w:numId w:val="20"/>
        </w:numPr>
        <w:shd w:val="clear" w:color="auto" w:fill="FFFFFF" w:themeFill="background1"/>
        <w:tabs>
          <w:tab w:val="left" w:pos="423"/>
        </w:tabs>
        <w:autoSpaceDE w:val="0"/>
        <w:autoSpaceDN w:val="0"/>
        <w:spacing w:before="0" w:beforeAutospacing="0" w:after="0" w:afterAutospacing="0"/>
        <w:ind w:left="423" w:right="712" w:hanging="258"/>
        <w:contextualSpacing w:val="0"/>
        <w:jc w:val="both"/>
        <w:rPr>
          <w:sz w:val="24"/>
        </w:rPr>
      </w:pPr>
      <w:proofErr w:type="spellStart"/>
      <w:r w:rsidRPr="00A21758">
        <w:rPr>
          <w:sz w:val="24"/>
        </w:rPr>
        <w:t>поддерживаетдеятельность</w:t>
      </w:r>
      <w:proofErr w:type="spellEnd"/>
      <w:r w:rsidRPr="00A21758">
        <w:rPr>
          <w:sz w:val="24"/>
        </w:rPr>
        <w:t xml:space="preserve"> </w:t>
      </w:r>
      <w:proofErr w:type="spellStart"/>
      <w:r w:rsidRPr="00A21758">
        <w:rPr>
          <w:sz w:val="24"/>
        </w:rPr>
        <w:t>функционирующихнабазешколы</w:t>
      </w:r>
      <w:proofErr w:type="spellEnd"/>
      <w:r w:rsidRPr="00A21758">
        <w:rPr>
          <w:spacing w:val="-2"/>
          <w:sz w:val="24"/>
        </w:rPr>
        <w:t xml:space="preserve"> </w:t>
      </w:r>
      <w:proofErr w:type="spellStart"/>
      <w:r w:rsidRPr="00A21758">
        <w:rPr>
          <w:spacing w:val="-2"/>
          <w:sz w:val="24"/>
        </w:rPr>
        <w:t>детских</w:t>
      </w:r>
      <w:proofErr w:type="spellEnd"/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/>
        <w:jc w:val="both"/>
      </w:pPr>
      <w:r w:rsidRPr="00A21758">
        <w:t>общественныхобъединенийиорганизаций—например</w:t>
      </w:r>
      <w:proofErr w:type="gramStart"/>
      <w:r w:rsidRPr="00A21758">
        <w:t>,ш</w:t>
      </w:r>
      <w:proofErr w:type="gramEnd"/>
      <w:r w:rsidRPr="00A21758">
        <w:t xml:space="preserve">кольногоспортивного </w:t>
      </w:r>
      <w:r w:rsidRPr="00A21758">
        <w:rPr>
          <w:spacing w:val="-2"/>
        </w:rPr>
        <w:t>клуба;</w:t>
      </w:r>
    </w:p>
    <w:p w:rsidR="00D92BF2" w:rsidRPr="00A21758" w:rsidRDefault="00D92BF2" w:rsidP="00A21758">
      <w:pPr>
        <w:pStyle w:val="a3"/>
        <w:widowControl w:val="0"/>
        <w:numPr>
          <w:ilvl w:val="0"/>
          <w:numId w:val="20"/>
        </w:numPr>
        <w:shd w:val="clear" w:color="auto" w:fill="FFFFFF" w:themeFill="background1"/>
        <w:tabs>
          <w:tab w:val="left" w:pos="423"/>
        </w:tabs>
        <w:autoSpaceDE w:val="0"/>
        <w:autoSpaceDN w:val="0"/>
        <w:spacing w:before="0" w:beforeAutospacing="0" w:after="0" w:afterAutospacing="0"/>
        <w:ind w:right="712" w:firstLine="0"/>
        <w:contextualSpacing w:val="0"/>
        <w:jc w:val="both"/>
        <w:rPr>
          <w:sz w:val="24"/>
          <w:lang w:val="ru-RU"/>
        </w:rPr>
      </w:pPr>
      <w:proofErr w:type="spellStart"/>
      <w:r w:rsidRPr="00A21758">
        <w:rPr>
          <w:sz w:val="24"/>
          <w:lang w:val="ru-RU"/>
        </w:rPr>
        <w:t>организуетдляшкольниковэкскурсии</w:t>
      </w:r>
      <w:proofErr w:type="gramStart"/>
      <w:r w:rsidRPr="00A21758">
        <w:rPr>
          <w:sz w:val="24"/>
          <w:lang w:val="ru-RU"/>
        </w:rPr>
        <w:t>,э</w:t>
      </w:r>
      <w:proofErr w:type="gramEnd"/>
      <w:r w:rsidRPr="00A21758">
        <w:rPr>
          <w:sz w:val="24"/>
          <w:lang w:val="ru-RU"/>
        </w:rPr>
        <w:t>кспедиции,походыиреализует</w:t>
      </w:r>
      <w:proofErr w:type="spellEnd"/>
      <w:r w:rsidRPr="00A21758">
        <w:rPr>
          <w:sz w:val="24"/>
          <w:lang w:val="ru-RU"/>
        </w:rPr>
        <w:t xml:space="preserve"> их воспитательный потенциал;</w:t>
      </w:r>
    </w:p>
    <w:p w:rsidR="00D92BF2" w:rsidRPr="00A21758" w:rsidRDefault="00D92BF2" w:rsidP="00A21758">
      <w:pPr>
        <w:pStyle w:val="a3"/>
        <w:widowControl w:val="0"/>
        <w:numPr>
          <w:ilvl w:val="0"/>
          <w:numId w:val="20"/>
        </w:numPr>
        <w:shd w:val="clear" w:color="auto" w:fill="FFFFFF" w:themeFill="background1"/>
        <w:tabs>
          <w:tab w:val="left" w:pos="423"/>
        </w:tabs>
        <w:autoSpaceDE w:val="0"/>
        <w:autoSpaceDN w:val="0"/>
        <w:spacing w:before="0" w:beforeAutospacing="0" w:after="0" w:afterAutospacing="0"/>
        <w:ind w:left="423" w:right="712" w:hanging="258"/>
        <w:contextualSpacing w:val="0"/>
        <w:jc w:val="both"/>
        <w:rPr>
          <w:sz w:val="24"/>
        </w:rPr>
      </w:pPr>
      <w:proofErr w:type="spellStart"/>
      <w:r w:rsidRPr="00A21758">
        <w:rPr>
          <w:sz w:val="24"/>
        </w:rPr>
        <w:t>организуетпрофориентационнуюработусо</w:t>
      </w:r>
      <w:r w:rsidRPr="00A21758">
        <w:rPr>
          <w:spacing w:val="-2"/>
          <w:sz w:val="24"/>
        </w:rPr>
        <w:t>школьниками</w:t>
      </w:r>
      <w:proofErr w:type="spellEnd"/>
      <w:r w:rsidRPr="00A21758">
        <w:rPr>
          <w:spacing w:val="-2"/>
          <w:sz w:val="24"/>
        </w:rPr>
        <w:t>;</w:t>
      </w:r>
    </w:p>
    <w:p w:rsidR="00D92BF2" w:rsidRPr="00A21758" w:rsidRDefault="00D92BF2" w:rsidP="00A21758">
      <w:pPr>
        <w:pStyle w:val="a3"/>
        <w:widowControl w:val="0"/>
        <w:numPr>
          <w:ilvl w:val="0"/>
          <w:numId w:val="20"/>
        </w:numPr>
        <w:shd w:val="clear" w:color="auto" w:fill="FFFFFF" w:themeFill="background1"/>
        <w:tabs>
          <w:tab w:val="left" w:pos="423"/>
        </w:tabs>
        <w:autoSpaceDE w:val="0"/>
        <w:autoSpaceDN w:val="0"/>
        <w:spacing w:before="0" w:beforeAutospacing="0" w:after="0" w:afterAutospacing="0"/>
        <w:ind w:right="712" w:firstLine="0"/>
        <w:contextualSpacing w:val="0"/>
        <w:jc w:val="both"/>
        <w:rPr>
          <w:sz w:val="24"/>
        </w:rPr>
      </w:pPr>
      <w:r w:rsidRPr="00A21758">
        <w:rPr>
          <w:sz w:val="24"/>
        </w:rPr>
        <w:t xml:space="preserve">развиваетпредметно-эстетическуюсредуШколыиреализуетеевоспитательные </w:t>
      </w:r>
      <w:proofErr w:type="spellStart"/>
      <w:r w:rsidRPr="00A21758">
        <w:rPr>
          <w:spacing w:val="-2"/>
          <w:sz w:val="24"/>
        </w:rPr>
        <w:t>возможности</w:t>
      </w:r>
      <w:proofErr w:type="spellEnd"/>
      <w:r w:rsidRPr="00A21758">
        <w:rPr>
          <w:spacing w:val="-2"/>
          <w:sz w:val="24"/>
        </w:rPr>
        <w:t>;</w:t>
      </w:r>
    </w:p>
    <w:p w:rsidR="00D92BF2" w:rsidRPr="00A21758" w:rsidRDefault="00D92BF2" w:rsidP="00A21758">
      <w:pPr>
        <w:pStyle w:val="a3"/>
        <w:widowControl w:val="0"/>
        <w:numPr>
          <w:ilvl w:val="0"/>
          <w:numId w:val="20"/>
        </w:numPr>
        <w:shd w:val="clear" w:color="auto" w:fill="FFFFFF" w:themeFill="background1"/>
        <w:tabs>
          <w:tab w:val="left" w:pos="543"/>
        </w:tabs>
        <w:autoSpaceDE w:val="0"/>
        <w:autoSpaceDN w:val="0"/>
        <w:spacing w:before="0" w:beforeAutospacing="0" w:after="0" w:afterAutospacing="0"/>
        <w:ind w:right="712" w:firstLine="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организует работу с семьями школьников, их родителями или законными представителями</w:t>
      </w:r>
      <w:proofErr w:type="gramStart"/>
      <w:r w:rsidRPr="00A21758">
        <w:rPr>
          <w:sz w:val="24"/>
          <w:lang w:val="ru-RU"/>
        </w:rPr>
        <w:t>,н</w:t>
      </w:r>
      <w:proofErr w:type="gramEnd"/>
      <w:r w:rsidRPr="00A21758">
        <w:rPr>
          <w:sz w:val="24"/>
          <w:lang w:val="ru-RU"/>
        </w:rPr>
        <w:t>аправленнуюнасовместноерешениепроблемличностного развития детей.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</w:pPr>
    </w:p>
    <w:p w:rsidR="007121A1" w:rsidRPr="00A21758" w:rsidRDefault="007121A1" w:rsidP="00A21758">
      <w:pPr>
        <w:pStyle w:val="ae"/>
        <w:shd w:val="clear" w:color="auto" w:fill="FFFFFF" w:themeFill="background1"/>
        <w:ind w:left="165" w:right="1434" w:firstLine="420"/>
        <w:jc w:val="both"/>
      </w:pPr>
    </w:p>
    <w:p w:rsidR="007121A1" w:rsidRPr="00A21758" w:rsidRDefault="007121A1" w:rsidP="00A21758">
      <w:pPr>
        <w:pStyle w:val="ae"/>
        <w:shd w:val="clear" w:color="auto" w:fill="FFFFFF" w:themeFill="background1"/>
        <w:ind w:left="165" w:right="1434" w:firstLine="420"/>
        <w:jc w:val="both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>Воспитательная работа по рабочим программам воспитания осуществляется по следующим модулям: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ind w:right="712"/>
      </w:pP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5"/>
          <w:tab w:val="left" w:pos="945"/>
          <w:tab w:val="left" w:pos="2439"/>
          <w:tab w:val="left" w:pos="2647"/>
          <w:tab w:val="left" w:pos="4199"/>
          <w:tab w:val="left" w:pos="5149"/>
          <w:tab w:val="left" w:pos="5543"/>
          <w:tab w:val="left" w:pos="5958"/>
          <w:tab w:val="left" w:pos="7507"/>
        </w:tabs>
        <w:autoSpaceDE w:val="0"/>
        <w:autoSpaceDN w:val="0"/>
        <w:spacing w:before="0" w:beforeAutospacing="0" w:after="0" w:afterAutospacing="0" w:line="360" w:lineRule="auto"/>
        <w:ind w:right="712" w:hanging="360"/>
        <w:contextualSpacing w:val="0"/>
        <w:rPr>
          <w:sz w:val="24"/>
          <w:lang w:val="ru-RU"/>
        </w:rPr>
      </w:pPr>
      <w:r w:rsidRPr="00A21758">
        <w:rPr>
          <w:spacing w:val="-2"/>
          <w:sz w:val="24"/>
          <w:lang w:val="ru-RU"/>
        </w:rPr>
        <w:t>инвариантные</w:t>
      </w:r>
      <w:r w:rsidRPr="00A21758">
        <w:rPr>
          <w:sz w:val="24"/>
          <w:lang w:val="ru-RU"/>
        </w:rPr>
        <w:tab/>
      </w:r>
      <w:r w:rsidRPr="00A21758">
        <w:rPr>
          <w:sz w:val="24"/>
          <w:lang w:val="ru-RU"/>
        </w:rPr>
        <w:tab/>
        <w:t>– «Классное</w:t>
      </w:r>
      <w:r w:rsidRPr="00A21758">
        <w:rPr>
          <w:sz w:val="24"/>
          <w:lang w:val="ru-RU"/>
        </w:rPr>
        <w:tab/>
      </w:r>
      <w:r w:rsidRPr="00A21758">
        <w:rPr>
          <w:spacing w:val="-2"/>
          <w:sz w:val="24"/>
          <w:lang w:val="ru-RU"/>
        </w:rPr>
        <w:t>руководство»,</w:t>
      </w:r>
      <w:r w:rsidRPr="00A21758">
        <w:rPr>
          <w:sz w:val="24"/>
          <w:lang w:val="ru-RU"/>
        </w:rPr>
        <w:tab/>
      </w:r>
      <w:r w:rsidRPr="00A21758">
        <w:rPr>
          <w:spacing w:val="-2"/>
          <w:sz w:val="24"/>
          <w:lang w:val="ru-RU"/>
        </w:rPr>
        <w:t>«Школьный</w:t>
      </w:r>
      <w:r w:rsidRPr="00A21758">
        <w:rPr>
          <w:sz w:val="24"/>
          <w:lang w:val="ru-RU"/>
        </w:rPr>
        <w:tab/>
        <w:t xml:space="preserve">урок», «Курсы </w:t>
      </w:r>
      <w:r w:rsidRPr="00A21758">
        <w:rPr>
          <w:spacing w:val="-2"/>
          <w:sz w:val="24"/>
          <w:lang w:val="ru-RU"/>
        </w:rPr>
        <w:t>внеурочной</w:t>
      </w:r>
      <w:r w:rsidRPr="00A21758">
        <w:rPr>
          <w:sz w:val="24"/>
          <w:lang w:val="ru-RU"/>
        </w:rPr>
        <w:tab/>
        <w:t>деятельности», «Работа</w:t>
      </w:r>
      <w:r w:rsidRPr="00A21758">
        <w:rPr>
          <w:sz w:val="24"/>
          <w:lang w:val="ru-RU"/>
        </w:rPr>
        <w:tab/>
      </w:r>
      <w:r w:rsidRPr="00A21758">
        <w:rPr>
          <w:spacing w:val="-10"/>
          <w:sz w:val="24"/>
          <w:lang w:val="ru-RU"/>
        </w:rPr>
        <w:t>с</w:t>
      </w:r>
      <w:r w:rsidRPr="00A21758">
        <w:rPr>
          <w:sz w:val="24"/>
          <w:lang w:val="ru-RU"/>
        </w:rPr>
        <w:tab/>
        <w:t>родителями», «Самоуправление»,</w:t>
      </w:r>
    </w:p>
    <w:p w:rsidR="00D92BF2" w:rsidRPr="00A21758" w:rsidRDefault="00D92BF2" w:rsidP="00A21758">
      <w:pPr>
        <w:pStyle w:val="ae"/>
        <w:shd w:val="clear" w:color="auto" w:fill="FFFFFF" w:themeFill="background1"/>
        <w:ind w:left="945" w:right="712"/>
      </w:pPr>
      <w:r w:rsidRPr="00A21758">
        <w:rPr>
          <w:spacing w:val="-2"/>
        </w:rPr>
        <w:t>«Профориентация»;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4"/>
          <w:tab w:val="left" w:pos="945"/>
        </w:tabs>
        <w:autoSpaceDE w:val="0"/>
        <w:autoSpaceDN w:val="0"/>
        <w:spacing w:before="137" w:beforeAutospacing="0" w:after="0" w:afterAutospacing="0" w:line="360" w:lineRule="auto"/>
        <w:ind w:right="712" w:hanging="36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вариативные – «Ключевые общешкольные дела», «Детские общественные объединения», «Школа – территория здоровья», «Безопасность жизнедеятельности», «Организация предметно-эстетической среды»,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2"/>
        <w:ind w:left="945" w:right="712"/>
        <w:jc w:val="both"/>
      </w:pPr>
      <w:r w:rsidRPr="00A21758">
        <w:t xml:space="preserve">«Одаренные дети», «Детские общественные </w:t>
      </w:r>
      <w:r w:rsidRPr="00A21758">
        <w:rPr>
          <w:spacing w:val="-2"/>
        </w:rPr>
        <w:t>организации».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141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spacing w:before="1"/>
        <w:ind w:left="165" w:right="712" w:firstLine="420"/>
        <w:jc w:val="both"/>
      </w:pPr>
      <w:r w:rsidRPr="00A21758">
        <w:t xml:space="preserve"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</w:t>
      </w:r>
      <w:r w:rsidRPr="00A21758">
        <w:rPr>
          <w:spacing w:val="-2"/>
        </w:rPr>
        <w:t>образования.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2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spacing w:line="360" w:lineRule="auto"/>
        <w:ind w:left="165" w:right="712" w:firstLine="420"/>
      </w:pPr>
      <w:r w:rsidRPr="00A21758">
        <w:t>В 2024 году классными руководителями использовались различные формы работы с обучающимися и их родителями: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0" w:beforeAutospacing="0" w:after="0" w:afterAutospacing="0"/>
        <w:ind w:left="885" w:right="712"/>
        <w:contextualSpacing w:val="0"/>
        <w:rPr>
          <w:sz w:val="24"/>
        </w:rPr>
      </w:pPr>
      <w:proofErr w:type="spellStart"/>
      <w:r w:rsidRPr="00A21758">
        <w:rPr>
          <w:sz w:val="24"/>
        </w:rPr>
        <w:t>тематические</w:t>
      </w:r>
      <w:proofErr w:type="spellEnd"/>
      <w:r w:rsidRPr="00A21758">
        <w:rPr>
          <w:sz w:val="24"/>
          <w:lang w:val="ru-RU"/>
        </w:rPr>
        <w:t xml:space="preserve"> </w:t>
      </w:r>
      <w:proofErr w:type="spellStart"/>
      <w:r w:rsidRPr="00A21758">
        <w:rPr>
          <w:sz w:val="24"/>
        </w:rPr>
        <w:t>классные</w:t>
      </w:r>
      <w:proofErr w:type="spellEnd"/>
      <w:r w:rsidRPr="00A21758">
        <w:rPr>
          <w:sz w:val="24"/>
          <w:lang w:val="ru-RU"/>
        </w:rPr>
        <w:t xml:space="preserve"> </w:t>
      </w:r>
      <w:proofErr w:type="spellStart"/>
      <w:r w:rsidRPr="00A21758">
        <w:rPr>
          <w:spacing w:val="-2"/>
          <w:sz w:val="24"/>
        </w:rPr>
        <w:t>часы</w:t>
      </w:r>
      <w:proofErr w:type="spellEnd"/>
      <w:r w:rsidRPr="00A21758">
        <w:rPr>
          <w:spacing w:val="-2"/>
          <w:sz w:val="24"/>
        </w:rPr>
        <w:t>,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5"/>
          <w:tab w:val="left" w:pos="945"/>
        </w:tabs>
        <w:autoSpaceDE w:val="0"/>
        <w:autoSpaceDN w:val="0"/>
        <w:spacing w:before="140" w:beforeAutospacing="0" w:after="0" w:afterAutospacing="0" w:line="360" w:lineRule="auto"/>
        <w:ind w:right="712" w:hanging="360"/>
        <w:contextualSpacing w:val="0"/>
        <w:rPr>
          <w:sz w:val="24"/>
          <w:lang w:val="ru-RU"/>
        </w:rPr>
      </w:pPr>
      <w:r w:rsidRPr="00A21758">
        <w:rPr>
          <w:sz w:val="24"/>
          <w:lang w:val="ru-RU"/>
        </w:rPr>
        <w:t xml:space="preserve">участие в творческих конкурсах: конкурсы рисунков, фотоконкурсы, конкурс </w:t>
      </w:r>
      <w:r w:rsidRPr="00A21758">
        <w:rPr>
          <w:spacing w:val="-2"/>
          <w:sz w:val="24"/>
          <w:lang w:val="ru-RU"/>
        </w:rPr>
        <w:t>чтецов,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0" w:beforeAutospacing="0" w:after="0" w:afterAutospacing="0"/>
        <w:ind w:left="885" w:right="712"/>
        <w:contextualSpacing w:val="0"/>
        <w:rPr>
          <w:sz w:val="24"/>
          <w:lang w:val="ru-RU"/>
        </w:rPr>
      </w:pPr>
      <w:r w:rsidRPr="00A21758">
        <w:rPr>
          <w:sz w:val="24"/>
          <w:lang w:val="ru-RU"/>
        </w:rPr>
        <w:t xml:space="preserve">участие в интеллектуальных конкурсах, </w:t>
      </w:r>
      <w:r w:rsidRPr="00A21758">
        <w:rPr>
          <w:spacing w:val="-2"/>
          <w:sz w:val="24"/>
          <w:lang w:val="ru-RU"/>
        </w:rPr>
        <w:t>олимпиадах,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137" w:beforeAutospacing="0" w:after="0" w:afterAutospacing="0"/>
        <w:ind w:left="885" w:right="712"/>
        <w:contextualSpacing w:val="0"/>
        <w:rPr>
          <w:sz w:val="24"/>
        </w:rPr>
      </w:pPr>
      <w:proofErr w:type="spellStart"/>
      <w:r w:rsidRPr="00A21758">
        <w:rPr>
          <w:sz w:val="24"/>
        </w:rPr>
        <w:t>индивидуальные</w:t>
      </w:r>
      <w:proofErr w:type="spellEnd"/>
      <w:r w:rsidRPr="00A21758">
        <w:rPr>
          <w:sz w:val="24"/>
          <w:lang w:val="ru-RU"/>
        </w:rPr>
        <w:t xml:space="preserve"> </w:t>
      </w:r>
      <w:proofErr w:type="spellStart"/>
      <w:r w:rsidRPr="00A21758">
        <w:rPr>
          <w:sz w:val="24"/>
        </w:rPr>
        <w:t>беседы</w:t>
      </w:r>
      <w:proofErr w:type="spellEnd"/>
      <w:r w:rsidRPr="00A21758">
        <w:rPr>
          <w:sz w:val="24"/>
          <w:lang w:val="ru-RU"/>
        </w:rPr>
        <w:t xml:space="preserve"> </w:t>
      </w:r>
      <w:r w:rsidRPr="00A21758">
        <w:rPr>
          <w:sz w:val="24"/>
        </w:rPr>
        <w:t>с</w:t>
      </w:r>
      <w:r w:rsidRPr="00A21758">
        <w:rPr>
          <w:sz w:val="24"/>
          <w:lang w:val="ru-RU"/>
        </w:rPr>
        <w:t xml:space="preserve"> </w:t>
      </w:r>
      <w:proofErr w:type="spellStart"/>
      <w:r w:rsidRPr="00A21758">
        <w:rPr>
          <w:spacing w:val="-2"/>
          <w:sz w:val="24"/>
        </w:rPr>
        <w:t>учащимися</w:t>
      </w:r>
      <w:proofErr w:type="spellEnd"/>
      <w:r w:rsidRPr="00A21758">
        <w:rPr>
          <w:spacing w:val="-2"/>
          <w:sz w:val="24"/>
        </w:rPr>
        <w:t>,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139" w:beforeAutospacing="0" w:after="0" w:afterAutospacing="0"/>
        <w:ind w:left="885" w:right="712"/>
        <w:contextualSpacing w:val="0"/>
        <w:rPr>
          <w:sz w:val="24"/>
        </w:rPr>
      </w:pPr>
      <w:proofErr w:type="spellStart"/>
      <w:r w:rsidRPr="00A21758">
        <w:rPr>
          <w:sz w:val="24"/>
        </w:rPr>
        <w:t>индивидуальные</w:t>
      </w:r>
      <w:proofErr w:type="spellEnd"/>
      <w:r w:rsidRPr="00A21758">
        <w:rPr>
          <w:sz w:val="24"/>
          <w:lang w:val="ru-RU"/>
        </w:rPr>
        <w:t xml:space="preserve"> </w:t>
      </w:r>
      <w:proofErr w:type="spellStart"/>
      <w:r w:rsidRPr="00A21758">
        <w:rPr>
          <w:sz w:val="24"/>
        </w:rPr>
        <w:t>беседы</w:t>
      </w:r>
      <w:proofErr w:type="spellEnd"/>
      <w:r w:rsidRPr="00A21758">
        <w:rPr>
          <w:sz w:val="24"/>
          <w:lang w:val="ru-RU"/>
        </w:rPr>
        <w:t xml:space="preserve"> </w:t>
      </w:r>
      <w:r w:rsidRPr="00A21758">
        <w:rPr>
          <w:sz w:val="24"/>
        </w:rPr>
        <w:t>с</w:t>
      </w:r>
      <w:r w:rsidRPr="00A21758">
        <w:rPr>
          <w:sz w:val="24"/>
          <w:lang w:val="ru-RU"/>
        </w:rPr>
        <w:t xml:space="preserve"> </w:t>
      </w:r>
      <w:proofErr w:type="spellStart"/>
      <w:r w:rsidRPr="00A21758">
        <w:rPr>
          <w:spacing w:val="-2"/>
          <w:sz w:val="24"/>
        </w:rPr>
        <w:t>родителями</w:t>
      </w:r>
      <w:proofErr w:type="spellEnd"/>
      <w:r w:rsidRPr="00A21758">
        <w:rPr>
          <w:spacing w:val="-2"/>
          <w:sz w:val="24"/>
        </w:rPr>
        <w:t>,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137" w:beforeAutospacing="0" w:after="0" w:afterAutospacing="0"/>
        <w:ind w:left="885" w:right="712"/>
        <w:contextualSpacing w:val="0"/>
        <w:rPr>
          <w:sz w:val="24"/>
        </w:rPr>
      </w:pPr>
      <w:proofErr w:type="spellStart"/>
      <w:proofErr w:type="gramStart"/>
      <w:r w:rsidRPr="00A21758">
        <w:rPr>
          <w:sz w:val="24"/>
        </w:rPr>
        <w:t>родительские</w:t>
      </w:r>
      <w:proofErr w:type="spellEnd"/>
      <w:proofErr w:type="gramEnd"/>
      <w:r w:rsidRPr="00A21758">
        <w:rPr>
          <w:sz w:val="24"/>
          <w:lang w:val="ru-RU"/>
        </w:rPr>
        <w:t xml:space="preserve"> </w:t>
      </w:r>
      <w:proofErr w:type="spellStart"/>
      <w:r w:rsidRPr="00A21758">
        <w:rPr>
          <w:spacing w:val="-2"/>
          <w:sz w:val="24"/>
        </w:rPr>
        <w:t>собрания</w:t>
      </w:r>
      <w:proofErr w:type="spellEnd"/>
      <w:r w:rsidRPr="00A21758">
        <w:rPr>
          <w:spacing w:val="-2"/>
          <w:sz w:val="24"/>
        </w:rPr>
        <w:t>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73"/>
        <w:ind w:left="585" w:right="712"/>
        <w:jc w:val="both"/>
      </w:pPr>
      <w:r w:rsidRPr="00A21758">
        <w:t xml:space="preserve">Работа по гражданско-патриотическому воспитанию </w:t>
      </w:r>
      <w:proofErr w:type="gramStart"/>
      <w:r w:rsidRPr="00A21758">
        <w:t>обучающихся</w:t>
      </w:r>
      <w:proofErr w:type="gramEnd"/>
      <w:r w:rsidRPr="00A21758">
        <w:t xml:space="preserve"> МБОУ</w:t>
      </w:r>
      <w:r w:rsidRPr="00A21758">
        <w:rPr>
          <w:spacing w:val="-5"/>
        </w:rPr>
        <w:t>СОШ</w:t>
      </w: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/>
        <w:jc w:val="both"/>
      </w:pPr>
      <w:r w:rsidRPr="00A21758">
        <w:t>№8 организуется в рамках реализации рабочей программы воспитания, в частности вариативного модуля «Гражданско-патриотический клуб "</w:t>
      </w:r>
      <w:proofErr w:type="spellStart"/>
      <w:r w:rsidRPr="00A21758">
        <w:t>Угер</w:t>
      </w:r>
      <w:proofErr w:type="spellEnd"/>
      <w:r w:rsidRPr="00A21758">
        <w:t>"». Деятельность носит системный характер и направлена на формирование: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ind w:right="712"/>
      </w:pP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1" w:beforeAutospacing="0" w:after="0" w:afterAutospacing="0"/>
        <w:ind w:left="885" w:right="712"/>
        <w:contextualSpacing w:val="0"/>
        <w:rPr>
          <w:sz w:val="24"/>
        </w:rPr>
      </w:pPr>
      <w:proofErr w:type="spellStart"/>
      <w:r w:rsidRPr="00A21758">
        <w:rPr>
          <w:sz w:val="24"/>
        </w:rPr>
        <w:t>гражданского</w:t>
      </w:r>
      <w:proofErr w:type="spellEnd"/>
      <w:r w:rsidRPr="00A21758">
        <w:rPr>
          <w:sz w:val="24"/>
        </w:rPr>
        <w:t xml:space="preserve"> </w:t>
      </w:r>
      <w:proofErr w:type="spellStart"/>
      <w:r w:rsidRPr="00A21758">
        <w:rPr>
          <w:spacing w:val="-2"/>
          <w:sz w:val="24"/>
        </w:rPr>
        <w:t>правосознания</w:t>
      </w:r>
      <w:proofErr w:type="spellEnd"/>
      <w:r w:rsidRPr="00A21758">
        <w:rPr>
          <w:spacing w:val="-2"/>
          <w:sz w:val="24"/>
        </w:rPr>
        <w:t>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0" w:beforeAutospacing="0" w:after="0" w:afterAutospacing="0"/>
        <w:ind w:left="885" w:right="712"/>
        <w:contextualSpacing w:val="0"/>
        <w:rPr>
          <w:sz w:val="24"/>
          <w:lang w:val="ru-RU"/>
        </w:rPr>
      </w:pPr>
      <w:r w:rsidRPr="00A21758">
        <w:rPr>
          <w:sz w:val="24"/>
          <w:lang w:val="ru-RU"/>
        </w:rPr>
        <w:t xml:space="preserve">патриотизма и духовно-нравственных </w:t>
      </w:r>
      <w:r w:rsidRPr="00A21758">
        <w:rPr>
          <w:spacing w:val="-2"/>
          <w:sz w:val="24"/>
          <w:lang w:val="ru-RU"/>
        </w:rPr>
        <w:t>ценностей;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5"/>
          <w:tab w:val="left" w:pos="945"/>
        </w:tabs>
        <w:autoSpaceDE w:val="0"/>
        <w:autoSpaceDN w:val="0"/>
        <w:spacing w:before="0" w:beforeAutospacing="0" w:after="0" w:afterAutospacing="0"/>
        <w:ind w:right="712" w:hanging="360"/>
        <w:contextualSpacing w:val="0"/>
        <w:rPr>
          <w:sz w:val="24"/>
          <w:lang w:val="ru-RU"/>
        </w:rPr>
      </w:pPr>
      <w:r w:rsidRPr="00A21758">
        <w:rPr>
          <w:sz w:val="24"/>
          <w:lang w:val="ru-RU"/>
        </w:rPr>
        <w:t>экологической культуры как залога сохранения человечества и окружающего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pacing w:val="-2"/>
          <w:sz w:val="24"/>
          <w:lang w:val="ru-RU"/>
        </w:rPr>
        <w:t>мира;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0" w:beforeAutospacing="0" w:after="0" w:afterAutospacing="0"/>
        <w:ind w:left="885" w:right="712"/>
        <w:contextualSpacing w:val="0"/>
        <w:rPr>
          <w:sz w:val="24"/>
          <w:lang w:val="ru-RU"/>
        </w:rPr>
      </w:pPr>
      <w:r w:rsidRPr="00A21758">
        <w:rPr>
          <w:sz w:val="24"/>
          <w:lang w:val="ru-RU"/>
        </w:rPr>
        <w:t>активной гражданской позиции через участие в школьном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pacing w:val="-2"/>
          <w:sz w:val="24"/>
          <w:lang w:val="ru-RU"/>
        </w:rPr>
        <w:t>самоуправлении.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4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>В 2024 году в Школе проведено 12 общешкольных мероприятий, 10 единых классных часов, 4 акции гражданско-патриотической направленности.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3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 xml:space="preserve">Анализ планов воспитательной работы 1–11-х классов показал следующие </w:t>
      </w:r>
      <w:r w:rsidRPr="00A21758">
        <w:rPr>
          <w:spacing w:val="-2"/>
        </w:rPr>
        <w:t>результаты: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ind w:right="712"/>
      </w:pP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4"/>
          <w:tab w:val="left" w:pos="945"/>
        </w:tabs>
        <w:autoSpaceDE w:val="0"/>
        <w:autoSpaceDN w:val="0"/>
        <w:spacing w:before="0" w:beforeAutospacing="0" w:after="0" w:afterAutospacing="0"/>
        <w:ind w:right="712" w:hanging="36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 xml:space="preserve">планы воспитательной работы составлены с учетом возрастных особенностей </w:t>
      </w:r>
      <w:r w:rsidRPr="00A21758">
        <w:rPr>
          <w:spacing w:val="-2"/>
          <w:sz w:val="24"/>
          <w:lang w:val="ru-RU"/>
        </w:rPr>
        <w:t>обучающихся;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4"/>
          <w:tab w:val="left" w:pos="945"/>
        </w:tabs>
        <w:autoSpaceDE w:val="0"/>
        <w:autoSpaceDN w:val="0"/>
        <w:spacing w:before="0" w:beforeAutospacing="0" w:after="0" w:afterAutospacing="0"/>
        <w:ind w:right="712" w:hanging="36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4"/>
          <w:tab w:val="left" w:pos="945"/>
        </w:tabs>
        <w:autoSpaceDE w:val="0"/>
        <w:autoSpaceDN w:val="0"/>
        <w:spacing w:before="1" w:beforeAutospacing="0" w:after="0" w:afterAutospacing="0"/>
        <w:ind w:right="712" w:hanging="36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proofErr w:type="spellStart"/>
      <w:r w:rsidRPr="00A21758">
        <w:rPr>
          <w:sz w:val="24"/>
          <w:lang w:val="ru-RU"/>
        </w:rPr>
        <w:t>Тулуш</w:t>
      </w:r>
      <w:proofErr w:type="spellEnd"/>
      <w:r w:rsidRPr="00A21758">
        <w:rPr>
          <w:sz w:val="24"/>
          <w:lang w:val="ru-RU"/>
        </w:rPr>
        <w:t xml:space="preserve"> М.А. (9 «А» класс), </w:t>
      </w:r>
      <w:proofErr w:type="spellStart"/>
      <w:r w:rsidRPr="00A21758">
        <w:rPr>
          <w:sz w:val="24"/>
          <w:lang w:val="ru-RU"/>
        </w:rPr>
        <w:t>Коломысова</w:t>
      </w:r>
      <w:proofErr w:type="spellEnd"/>
      <w:r w:rsidRPr="00A21758">
        <w:rPr>
          <w:sz w:val="24"/>
          <w:lang w:val="ru-RU"/>
        </w:rPr>
        <w:t xml:space="preserve"> Т.В. (8 «А» класс).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хорошем уровне.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2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 xml:space="preserve">Классные руководители осуществляют гражданско-патриотическое воспитание обучающихся Школы через разнообразные виды деятельности в очном формате и </w:t>
      </w:r>
      <w:proofErr w:type="spellStart"/>
      <w:r w:rsidRPr="00A21758">
        <w:t>онлайн</w:t>
      </w:r>
      <w:proofErr w:type="spellEnd"/>
      <w:r w:rsidRPr="00A21758">
        <w:t>: экскурсии; поисково-исследовательскую работу школьного музея; встречи с</w:t>
      </w:r>
      <w:r w:rsidR="0058243F" w:rsidRPr="00A21758">
        <w:t xml:space="preserve"> </w:t>
      </w:r>
      <w:r w:rsidRPr="00A21758">
        <w:t>участниками локальных войн, ветеранами ВОВ и тружениками тыла, ветеранами</w:t>
      </w:r>
      <w:r w:rsidR="0058243F" w:rsidRPr="00A21758">
        <w:t xml:space="preserve"> </w:t>
      </w:r>
      <w:r w:rsidRPr="00A21758">
        <w:t xml:space="preserve">труда, выпускниками Школы; кружковую и </w:t>
      </w:r>
      <w:proofErr w:type="spellStart"/>
      <w:r w:rsidRPr="00A21758">
        <w:t>досуговую</w:t>
      </w:r>
      <w:proofErr w:type="spellEnd"/>
      <w:r w:rsidRPr="00A21758">
        <w:t xml:space="preserve"> деятельность.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proofErr w:type="gramStart"/>
      <w:r w:rsidRPr="00A21758">
        <w:t>В 2024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  <w:proofErr w:type="gramEnd"/>
    </w:p>
    <w:p w:rsidR="00D92BF2" w:rsidRPr="00A21758" w:rsidRDefault="00D92BF2" w:rsidP="00A21758">
      <w:pPr>
        <w:pStyle w:val="ae"/>
        <w:shd w:val="clear" w:color="auto" w:fill="FFFFFF" w:themeFill="background1"/>
        <w:spacing w:before="3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ind w:right="712"/>
      </w:pP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4"/>
          <w:tab w:val="left" w:pos="945"/>
        </w:tabs>
        <w:autoSpaceDE w:val="0"/>
        <w:autoSpaceDN w:val="0"/>
        <w:spacing w:before="73" w:beforeAutospacing="0" w:after="0" w:afterAutospacing="0"/>
        <w:ind w:right="712" w:hanging="360"/>
        <w:contextualSpacing w:val="0"/>
        <w:jc w:val="both"/>
        <w:rPr>
          <w:lang w:val="ru-RU"/>
        </w:rPr>
      </w:pPr>
      <w:r w:rsidRPr="00A21758">
        <w:rPr>
          <w:sz w:val="24"/>
          <w:lang w:val="ru-RU"/>
        </w:rPr>
        <w:t>в рамках модуля «Урочная деятельность» (по ФГОС-2021) /«Школьный урок» тематические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разделы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или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компоненты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по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изучению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 xml:space="preserve">государственных </w:t>
      </w:r>
      <w:r w:rsidRPr="00A21758">
        <w:rPr>
          <w:lang w:val="ru-RU"/>
        </w:rPr>
        <w:t>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ОДНКНР. Внесены корректировки в рабочие программы учебных предметов, курсов и модулей;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4"/>
          <w:tab w:val="left" w:pos="945"/>
        </w:tabs>
        <w:autoSpaceDE w:val="0"/>
        <w:autoSpaceDN w:val="0"/>
        <w:spacing w:before="1" w:beforeAutospacing="0" w:after="0" w:afterAutospacing="0"/>
        <w:ind w:right="712" w:hanging="36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 xml:space="preserve">в рамках модуля «Внеурочная деятельность» (по ФГОС-2021)/«Курсы внеурочной деятельности» в план внеурочной деятельности реализуется внеурочная деятельность «Разговоры о </w:t>
      </w:r>
      <w:proofErr w:type="gramStart"/>
      <w:r w:rsidRPr="00A21758">
        <w:rPr>
          <w:sz w:val="24"/>
          <w:lang w:val="ru-RU"/>
        </w:rPr>
        <w:t>важном</w:t>
      </w:r>
      <w:proofErr w:type="gramEnd"/>
      <w:r w:rsidRPr="00A21758">
        <w:rPr>
          <w:sz w:val="24"/>
          <w:lang w:val="ru-RU"/>
        </w:rPr>
        <w:t>» в 1-11 классах;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4"/>
          <w:tab w:val="left" w:pos="945"/>
        </w:tabs>
        <w:autoSpaceDE w:val="0"/>
        <w:autoSpaceDN w:val="0"/>
        <w:spacing w:before="0" w:beforeAutospacing="0" w:after="0" w:afterAutospacing="0"/>
        <w:ind w:right="712" w:hanging="36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в рамках модуля «Ключевые общешкольные дела» организованы еженедельные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линейки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по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понедельникам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перед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уроками с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выносом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флага</w:t>
      </w:r>
      <w:r w:rsidR="0058243F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РФ и исполнением гимна РФ;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0"/>
        </w:numPr>
        <w:shd w:val="clear" w:color="auto" w:fill="FFFFFF" w:themeFill="background1"/>
        <w:tabs>
          <w:tab w:val="left" w:pos="884"/>
          <w:tab w:val="left" w:pos="945"/>
        </w:tabs>
        <w:autoSpaceDE w:val="0"/>
        <w:autoSpaceDN w:val="0"/>
        <w:spacing w:before="0" w:beforeAutospacing="0" w:after="0" w:afterAutospacing="0"/>
        <w:ind w:right="712" w:hanging="36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в рамках модуля «Детские общественные объединения» организованы школьные традиционные дела по уровням образования. Школа активно участвует в мероприятиях и сотрудничает с  РДДМ «Движение</w:t>
      </w:r>
      <w:proofErr w:type="gramStart"/>
      <w:r w:rsidRPr="00A21758">
        <w:rPr>
          <w:sz w:val="24"/>
          <w:lang w:val="ru-RU"/>
        </w:rPr>
        <w:t xml:space="preserve"> П</w:t>
      </w:r>
      <w:proofErr w:type="gramEnd"/>
      <w:r w:rsidRPr="00A21758">
        <w:rPr>
          <w:sz w:val="24"/>
          <w:lang w:val="ru-RU"/>
        </w:rPr>
        <w:t>ервых».</w:t>
      </w:r>
    </w:p>
    <w:p w:rsidR="00D92BF2" w:rsidRPr="00A21758" w:rsidRDefault="00D92BF2" w:rsidP="00A21758">
      <w:pPr>
        <w:pStyle w:val="ae"/>
        <w:shd w:val="clear" w:color="auto" w:fill="FFFFFF" w:themeFill="background1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</w:t>
      </w:r>
      <w:r w:rsidR="0058243F" w:rsidRPr="00A21758">
        <w:t xml:space="preserve"> </w:t>
      </w:r>
      <w:r w:rsidRPr="00A21758">
        <w:t xml:space="preserve">предыдущим периодом). На основании этих данных можно сделать вывод об удовлетворительном уровне организации воспитательной работы Школы в 2024 </w:t>
      </w:r>
      <w:r w:rsidRPr="00A21758">
        <w:rPr>
          <w:spacing w:val="-2"/>
        </w:rPr>
        <w:t>году.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spacing w:before="1"/>
        <w:ind w:left="165" w:right="712" w:firstLine="420"/>
        <w:jc w:val="both"/>
      </w:pPr>
      <w:r w:rsidRPr="00A21758"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</w:t>
      </w:r>
      <w:r w:rsidR="0058243F" w:rsidRPr="00A21758">
        <w:t xml:space="preserve"> </w:t>
      </w:r>
      <w:r w:rsidRPr="00A21758">
        <w:t>уровне.</w:t>
      </w:r>
      <w:r w:rsidR="0058243F" w:rsidRPr="00A21758">
        <w:t xml:space="preserve"> </w:t>
      </w:r>
      <w:r w:rsidRPr="00A21758">
        <w:t>Все</w:t>
      </w:r>
      <w:r w:rsidR="0058243F" w:rsidRPr="00A21758">
        <w:t xml:space="preserve"> </w:t>
      </w:r>
      <w:r w:rsidRPr="00A21758">
        <w:t>запланированные</w:t>
      </w:r>
      <w:r w:rsidR="0058243F" w:rsidRPr="00A21758">
        <w:t xml:space="preserve"> </w:t>
      </w:r>
      <w:r w:rsidRPr="00A21758">
        <w:t>мероприятия</w:t>
      </w:r>
      <w:r w:rsidR="0058243F" w:rsidRPr="00A21758">
        <w:t xml:space="preserve"> </w:t>
      </w:r>
      <w:r w:rsidRPr="00A21758">
        <w:t>реализованы</w:t>
      </w:r>
      <w:r w:rsidR="0058243F" w:rsidRPr="00A21758">
        <w:t xml:space="preserve"> </w:t>
      </w:r>
      <w:r w:rsidRPr="00A21758">
        <w:t>в</w:t>
      </w:r>
      <w:r w:rsidR="0058243F" w:rsidRPr="00A21758">
        <w:t xml:space="preserve"> </w:t>
      </w:r>
      <w:r w:rsidRPr="00A21758">
        <w:t xml:space="preserve">полном </w:t>
      </w:r>
      <w:r w:rsidRPr="00A21758">
        <w:rPr>
          <w:spacing w:val="-2"/>
        </w:rPr>
        <w:t>объеме.</w:t>
      </w:r>
    </w:p>
    <w:p w:rsidR="007121A1" w:rsidRPr="00A21758" w:rsidRDefault="007121A1" w:rsidP="00A21758">
      <w:pPr>
        <w:pStyle w:val="ae"/>
        <w:shd w:val="clear" w:color="auto" w:fill="FFFFFF" w:themeFill="background1"/>
        <w:ind w:left="165" w:right="712" w:firstLine="420"/>
        <w:jc w:val="both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>С</w:t>
      </w:r>
      <w:r w:rsidR="0058243F" w:rsidRPr="00A21758">
        <w:t xml:space="preserve"> </w:t>
      </w:r>
      <w:r w:rsidRPr="00A21758">
        <w:t>01.09.2023</w:t>
      </w:r>
      <w:r w:rsidR="0058243F" w:rsidRPr="00A21758">
        <w:t xml:space="preserve"> </w:t>
      </w:r>
      <w:r w:rsidRPr="00A21758">
        <w:t>введена</w:t>
      </w:r>
      <w:r w:rsidR="0058243F" w:rsidRPr="00A21758">
        <w:t xml:space="preserve"> </w:t>
      </w:r>
      <w:r w:rsidRPr="00A21758">
        <w:t>должность</w:t>
      </w:r>
      <w:r w:rsidR="0058243F" w:rsidRPr="00A21758">
        <w:t xml:space="preserve"> </w:t>
      </w:r>
      <w:r w:rsidRPr="00A21758">
        <w:t>советника</w:t>
      </w:r>
      <w:r w:rsidR="0058243F" w:rsidRPr="00A21758">
        <w:t xml:space="preserve"> </w:t>
      </w:r>
      <w:r w:rsidRPr="00A21758">
        <w:t>директора</w:t>
      </w:r>
      <w:r w:rsidR="0058243F" w:rsidRPr="00A21758">
        <w:t xml:space="preserve"> </w:t>
      </w:r>
      <w:r w:rsidRPr="00A21758">
        <w:t>по</w:t>
      </w:r>
      <w:r w:rsidR="0058243F" w:rsidRPr="00A21758">
        <w:t xml:space="preserve"> </w:t>
      </w:r>
      <w:r w:rsidRPr="00A21758">
        <w:t>воспитанию и</w:t>
      </w:r>
      <w:r w:rsidR="0058243F" w:rsidRPr="00A21758">
        <w:t xml:space="preserve"> </w:t>
      </w:r>
      <w:r w:rsidRPr="00A21758">
        <w:t>взаимодействию</w:t>
      </w:r>
      <w:r w:rsidR="0058243F" w:rsidRPr="00A21758">
        <w:t xml:space="preserve"> </w:t>
      </w:r>
      <w:r w:rsidRPr="00A21758">
        <w:t>с</w:t>
      </w:r>
      <w:r w:rsidR="0058243F" w:rsidRPr="00A21758">
        <w:t xml:space="preserve"> </w:t>
      </w:r>
      <w:r w:rsidRPr="00A21758">
        <w:t>детскими</w:t>
      </w:r>
      <w:r w:rsidR="0058243F" w:rsidRPr="00A21758">
        <w:t xml:space="preserve"> </w:t>
      </w:r>
      <w:r w:rsidRPr="00A21758">
        <w:t>общественными</w:t>
      </w:r>
      <w:r w:rsidR="0058243F" w:rsidRPr="00A21758">
        <w:t xml:space="preserve"> </w:t>
      </w:r>
      <w:r w:rsidRPr="00A21758">
        <w:t>объединениями</w:t>
      </w:r>
      <w:r w:rsidR="0058243F" w:rsidRPr="00A21758">
        <w:t xml:space="preserve"> </w:t>
      </w:r>
      <w:r w:rsidRPr="00A21758">
        <w:t>(далее</w:t>
      </w:r>
      <w:r w:rsidR="0058243F" w:rsidRPr="00A21758">
        <w:t xml:space="preserve"> </w:t>
      </w:r>
      <w:r w:rsidRPr="00A21758">
        <w:t>—</w:t>
      </w:r>
      <w:r w:rsidR="0058243F" w:rsidRPr="00A21758">
        <w:t xml:space="preserve"> </w:t>
      </w:r>
      <w:r w:rsidRPr="00A21758">
        <w:t>советник по</w:t>
      </w:r>
      <w:r w:rsidR="0058243F" w:rsidRPr="00A21758">
        <w:t xml:space="preserve"> </w:t>
      </w:r>
      <w:r w:rsidRPr="00A21758">
        <w:t>воспитанию). Введение должности советника по</w:t>
      </w:r>
      <w:r w:rsidR="0058243F" w:rsidRPr="00A21758">
        <w:t xml:space="preserve"> </w:t>
      </w:r>
      <w:r w:rsidRPr="00A21758">
        <w:t>воспитанию позволило систематизировать</w:t>
      </w:r>
      <w:r w:rsidR="0058243F" w:rsidRPr="00A21758">
        <w:t xml:space="preserve"> </w:t>
      </w:r>
      <w:r w:rsidRPr="00A21758">
        <w:t>работу</w:t>
      </w:r>
      <w:r w:rsidR="0058243F" w:rsidRPr="00A21758">
        <w:t xml:space="preserve"> </w:t>
      </w:r>
      <w:r w:rsidRPr="00A21758">
        <w:t>классных</w:t>
      </w:r>
      <w:r w:rsidR="0058243F" w:rsidRPr="00A21758">
        <w:t xml:space="preserve"> </w:t>
      </w:r>
      <w:r w:rsidRPr="00A21758">
        <w:t>руководителей</w:t>
      </w:r>
      <w:r w:rsidR="0058243F" w:rsidRPr="00A21758">
        <w:t xml:space="preserve"> </w:t>
      </w:r>
      <w:r w:rsidRPr="00A21758">
        <w:t>и</w:t>
      </w:r>
      <w:r w:rsidR="0058243F" w:rsidRPr="00A21758">
        <w:t xml:space="preserve"> </w:t>
      </w:r>
      <w:r w:rsidRPr="00A21758">
        <w:t>снять</w:t>
      </w:r>
      <w:r w:rsidR="0058243F" w:rsidRPr="00A21758">
        <w:t xml:space="preserve"> </w:t>
      </w:r>
      <w:r w:rsidRPr="00A21758">
        <w:t>излишнюю</w:t>
      </w:r>
      <w:r w:rsidR="0058243F" w:rsidRPr="00A21758">
        <w:t xml:space="preserve"> </w:t>
      </w:r>
      <w:r w:rsidRPr="00A21758">
        <w:t>нагрузку с заместителя директора по воспитательной работе.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3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 xml:space="preserve">С 01.09.2023 Школа применяет </w:t>
      </w:r>
      <w:proofErr w:type="gramStart"/>
      <w:r w:rsidRPr="00A21758">
        <w:t>новый</w:t>
      </w:r>
      <w:proofErr w:type="gramEnd"/>
      <w:r w:rsidRPr="00A21758">
        <w:t xml:space="preserve"> </w:t>
      </w:r>
      <w:proofErr w:type="spellStart"/>
      <w:r w:rsidRPr="00A21758">
        <w:t>профстандарт</w:t>
      </w:r>
      <w:proofErr w:type="spellEnd"/>
      <w:r w:rsidRPr="00A21758">
        <w:t xml:space="preserve"> специалиста в</w:t>
      </w:r>
      <w:r w:rsidR="0058243F" w:rsidRPr="00A21758">
        <w:t xml:space="preserve"> </w:t>
      </w:r>
      <w:r w:rsidRPr="00A21758">
        <w:t>области воспитания,</w:t>
      </w:r>
      <w:r w:rsidR="0058243F" w:rsidRPr="00A21758">
        <w:t xml:space="preserve"> </w:t>
      </w:r>
      <w:r w:rsidRPr="00A21758">
        <w:t>утвержденный</w:t>
      </w:r>
      <w:r w:rsidR="0058243F" w:rsidRPr="00A21758">
        <w:t xml:space="preserve"> </w:t>
      </w:r>
      <w:r w:rsidRPr="00A21758">
        <w:t>приказом Минтруда</w:t>
      </w:r>
      <w:r w:rsidR="0058243F" w:rsidRPr="00A21758">
        <w:t xml:space="preserve"> </w:t>
      </w:r>
      <w:r w:rsidRPr="00A21758">
        <w:t>от</w:t>
      </w:r>
      <w:r w:rsidR="0058243F" w:rsidRPr="00A21758">
        <w:t xml:space="preserve"> </w:t>
      </w:r>
      <w:r w:rsidRPr="00A21758">
        <w:t>30.01.2023</w:t>
      </w:r>
      <w:r w:rsidR="0058243F" w:rsidRPr="00A21758">
        <w:t xml:space="preserve"> </w:t>
      </w:r>
      <w:r w:rsidRPr="00A21758">
        <w:t>№53н.</w:t>
      </w:r>
      <w:r w:rsidR="0058243F" w:rsidRPr="00A21758">
        <w:t xml:space="preserve"> </w:t>
      </w:r>
      <w:r w:rsidRPr="00A21758">
        <w:t>В</w:t>
      </w:r>
      <w:r w:rsidR="0058243F" w:rsidRPr="00A21758">
        <w:t xml:space="preserve"> </w:t>
      </w:r>
      <w:r w:rsidRPr="00A21758">
        <w:t>соответствии с</w:t>
      </w:r>
      <w:r w:rsidR="0058243F" w:rsidRPr="00A21758">
        <w:t xml:space="preserve"> </w:t>
      </w:r>
      <w:r w:rsidRPr="00A21758">
        <w:t>ним</w:t>
      </w:r>
      <w:r w:rsidR="0058243F" w:rsidRPr="00A21758">
        <w:t xml:space="preserve"> </w:t>
      </w:r>
      <w:r w:rsidRPr="00A21758">
        <w:t>советнику</w:t>
      </w:r>
      <w:r w:rsidR="0058243F" w:rsidRPr="00A21758">
        <w:t xml:space="preserve"> </w:t>
      </w:r>
      <w:r w:rsidRPr="00A21758">
        <w:t>директора</w:t>
      </w:r>
      <w:r w:rsidR="0058243F" w:rsidRPr="00A21758">
        <w:t xml:space="preserve"> </w:t>
      </w:r>
      <w:r w:rsidRPr="00A21758">
        <w:t>по</w:t>
      </w:r>
      <w:r w:rsidR="0058243F" w:rsidRPr="00A21758">
        <w:t xml:space="preserve"> </w:t>
      </w:r>
      <w:r w:rsidRPr="00A21758">
        <w:t>воспитанию</w:t>
      </w:r>
      <w:r w:rsidR="0058243F" w:rsidRPr="00A21758">
        <w:t xml:space="preserve"> </w:t>
      </w:r>
      <w:r w:rsidRPr="00A21758">
        <w:t>и взаимодействию</w:t>
      </w:r>
      <w:r w:rsidR="0058243F" w:rsidRPr="00A21758">
        <w:t xml:space="preserve"> </w:t>
      </w:r>
      <w:r w:rsidRPr="00A21758">
        <w:t>с</w:t>
      </w:r>
      <w:r w:rsidR="0058243F" w:rsidRPr="00A21758">
        <w:t xml:space="preserve"> </w:t>
      </w:r>
      <w:r w:rsidRPr="00A21758">
        <w:t>детскими общественными объединениями, поручены две трудовые функции: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>- организовывать воспитательную деятельность в</w:t>
      </w:r>
      <w:r w:rsidR="00912AA0" w:rsidRPr="00A21758">
        <w:t xml:space="preserve"> </w:t>
      </w:r>
      <w:r w:rsidRPr="00A21758">
        <w:t>Школе</w:t>
      </w:r>
      <w:r w:rsidR="00912AA0" w:rsidRPr="00A21758">
        <w:t xml:space="preserve"> </w:t>
      </w:r>
      <w:r w:rsidRPr="00A21758">
        <w:t>— готовить предложения</w:t>
      </w:r>
      <w:r w:rsidR="00912AA0" w:rsidRPr="00A21758">
        <w:t xml:space="preserve"> </w:t>
      </w:r>
      <w:r w:rsidRPr="00A21758">
        <w:t>по</w:t>
      </w:r>
      <w:r w:rsidR="00912AA0" w:rsidRPr="00A21758">
        <w:t xml:space="preserve"> </w:t>
      </w:r>
      <w:r w:rsidRPr="00A21758">
        <w:t>разработке</w:t>
      </w:r>
      <w:r w:rsidR="00912AA0" w:rsidRPr="00A21758">
        <w:t xml:space="preserve"> </w:t>
      </w:r>
      <w:r w:rsidRPr="00A21758">
        <w:t>и</w:t>
      </w:r>
      <w:r w:rsidR="00912AA0" w:rsidRPr="00A21758">
        <w:t xml:space="preserve"> </w:t>
      </w:r>
      <w:r w:rsidRPr="00A21758">
        <w:t>корректировке</w:t>
      </w:r>
      <w:r w:rsidR="00912AA0" w:rsidRPr="00A21758">
        <w:t xml:space="preserve"> </w:t>
      </w:r>
      <w:r w:rsidRPr="00A21758">
        <w:t>ООП,</w:t>
      </w:r>
      <w:r w:rsidR="00912AA0" w:rsidRPr="00A21758">
        <w:t xml:space="preserve"> </w:t>
      </w:r>
      <w:r w:rsidRPr="00A21758">
        <w:t>проводить</w:t>
      </w:r>
      <w:r w:rsidR="00912AA0" w:rsidRPr="00A21758">
        <w:t xml:space="preserve"> </w:t>
      </w:r>
      <w:r w:rsidRPr="00A21758">
        <w:t>мероприятия по</w:t>
      </w:r>
      <w:r w:rsidR="00912AA0" w:rsidRPr="00A21758">
        <w:t xml:space="preserve"> </w:t>
      </w:r>
      <w:r w:rsidRPr="00A21758">
        <w:t>выявлению,</w:t>
      </w:r>
      <w:r w:rsidR="00912AA0" w:rsidRPr="00A21758">
        <w:t xml:space="preserve"> </w:t>
      </w:r>
      <w:r w:rsidRPr="00A21758">
        <w:t>поддержке</w:t>
      </w:r>
      <w:r w:rsidR="00912AA0" w:rsidRPr="00A21758">
        <w:t xml:space="preserve"> </w:t>
      </w:r>
      <w:r w:rsidRPr="00A21758">
        <w:t>и</w:t>
      </w:r>
      <w:r w:rsidR="00912AA0" w:rsidRPr="00A21758">
        <w:t xml:space="preserve"> </w:t>
      </w:r>
      <w:r w:rsidRPr="00A21758">
        <w:t>развитию</w:t>
      </w:r>
      <w:r w:rsidR="00912AA0" w:rsidRPr="00A21758">
        <w:t xml:space="preserve"> </w:t>
      </w:r>
      <w:r w:rsidRPr="00A21758">
        <w:t>способностей</w:t>
      </w:r>
      <w:r w:rsidR="00912AA0" w:rsidRPr="00A21758">
        <w:t xml:space="preserve"> </w:t>
      </w:r>
      <w:r w:rsidRPr="00A21758">
        <w:t>и</w:t>
      </w:r>
      <w:r w:rsidR="00912AA0" w:rsidRPr="00A21758">
        <w:t xml:space="preserve"> </w:t>
      </w:r>
      <w:r w:rsidRPr="00A21758">
        <w:t>талантов</w:t>
      </w:r>
      <w:r w:rsidR="00912AA0" w:rsidRPr="00A21758">
        <w:t xml:space="preserve"> </w:t>
      </w:r>
      <w:r w:rsidRPr="00A21758">
        <w:t>учащихся, содействовать в</w:t>
      </w:r>
      <w:r w:rsidR="00912AA0" w:rsidRPr="00A21758">
        <w:t xml:space="preserve"> </w:t>
      </w:r>
      <w:r w:rsidRPr="00A21758">
        <w:t>функционировании системы ученического самоуправления, консультировать</w:t>
      </w:r>
      <w:r w:rsidR="00912AA0" w:rsidRPr="00A21758">
        <w:t xml:space="preserve"> </w:t>
      </w:r>
      <w:r w:rsidRPr="00A21758">
        <w:t>участников</w:t>
      </w:r>
      <w:r w:rsidR="00912AA0" w:rsidRPr="00A21758">
        <w:t xml:space="preserve"> </w:t>
      </w:r>
      <w:r w:rsidRPr="00A21758">
        <w:t>образовательных</w:t>
      </w:r>
      <w:r w:rsidR="00912AA0" w:rsidRPr="00A21758">
        <w:t xml:space="preserve"> </w:t>
      </w:r>
      <w:r w:rsidRPr="00A21758">
        <w:t>отношений</w:t>
      </w:r>
      <w:r w:rsidR="00912AA0" w:rsidRPr="00A21758">
        <w:t xml:space="preserve"> </w:t>
      </w:r>
      <w:r w:rsidRPr="00A21758">
        <w:t>по</w:t>
      </w:r>
      <w:r w:rsidR="00912AA0" w:rsidRPr="00A21758">
        <w:t xml:space="preserve"> </w:t>
      </w:r>
      <w:r w:rsidRPr="00A21758">
        <w:t>вопросам</w:t>
      </w:r>
      <w:r w:rsidR="00912AA0" w:rsidRPr="00A21758">
        <w:t xml:space="preserve"> </w:t>
      </w:r>
      <w:r w:rsidRPr="00A21758">
        <w:t>воспитания с использованием современных информационных технологий и т. д.;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1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>-</w:t>
      </w:r>
      <w:r w:rsidR="00912AA0" w:rsidRPr="00A21758">
        <w:t xml:space="preserve"> </w:t>
      </w:r>
      <w:r w:rsidRPr="00A21758">
        <w:t>организовывать взаимодействие с</w:t>
      </w:r>
      <w:r w:rsidR="00912AA0" w:rsidRPr="00A21758">
        <w:t xml:space="preserve"> </w:t>
      </w:r>
      <w:r w:rsidRPr="00A21758">
        <w:t>детскими и</w:t>
      </w:r>
      <w:r w:rsidR="00912AA0" w:rsidRPr="00A21758">
        <w:t xml:space="preserve"> </w:t>
      </w:r>
      <w:r w:rsidRPr="00A21758">
        <w:t>молодежными общественными объединениями</w:t>
      </w:r>
      <w:r w:rsidR="00912AA0" w:rsidRPr="00A21758">
        <w:t xml:space="preserve"> </w:t>
      </w:r>
      <w:r w:rsidRPr="00A21758">
        <w:t xml:space="preserve">— общероссийскими общественно-государственными </w:t>
      </w:r>
      <w:proofErr w:type="spellStart"/>
      <w:r w:rsidRPr="00A21758">
        <w:t>детск</w:t>
      </w:r>
      <w:proofErr w:type="gramStart"/>
      <w:r w:rsidRPr="00A21758">
        <w:t>о</w:t>
      </w:r>
      <w:proofErr w:type="spellEnd"/>
      <w:r w:rsidRPr="00A21758">
        <w:t>-</w:t>
      </w:r>
      <w:proofErr w:type="gramEnd"/>
      <w:r w:rsidRPr="00A21758">
        <w:t xml:space="preserve"> юношескими организациями, общественными объединениями, имеющими патриотическую,</w:t>
      </w:r>
      <w:r w:rsidR="00912AA0" w:rsidRPr="00A21758">
        <w:t xml:space="preserve"> </w:t>
      </w:r>
      <w:r w:rsidRPr="00A21758">
        <w:t>культурную,</w:t>
      </w:r>
      <w:r w:rsidR="00912AA0" w:rsidRPr="00A21758">
        <w:t xml:space="preserve"> </w:t>
      </w:r>
      <w:r w:rsidRPr="00A21758">
        <w:t>спортивную,</w:t>
      </w:r>
      <w:r w:rsidR="00912AA0" w:rsidRPr="00A21758">
        <w:t xml:space="preserve"> </w:t>
      </w:r>
      <w:r w:rsidRPr="00A21758">
        <w:t>туристско-краеведческую</w:t>
      </w:r>
      <w:r w:rsidR="00912AA0" w:rsidRPr="00A21758">
        <w:t xml:space="preserve"> </w:t>
      </w:r>
      <w:r w:rsidRPr="00A21758">
        <w:t>и</w:t>
      </w:r>
      <w:r w:rsidR="00912AA0" w:rsidRPr="00A21758">
        <w:t xml:space="preserve"> </w:t>
      </w:r>
      <w:r w:rsidRPr="00A21758">
        <w:t>благотворительную</w:t>
      </w:r>
      <w:r w:rsidR="00912AA0" w:rsidRPr="00A21758">
        <w:t xml:space="preserve"> </w:t>
      </w:r>
      <w:r w:rsidRPr="00A21758">
        <w:t>направленность,</w:t>
      </w:r>
      <w:r w:rsidR="00912AA0" w:rsidRPr="00A21758">
        <w:t xml:space="preserve"> </w:t>
      </w:r>
      <w:r w:rsidRPr="00A21758">
        <w:t>другими</w:t>
      </w:r>
      <w:r w:rsidR="00912AA0" w:rsidRPr="00A21758">
        <w:t xml:space="preserve"> </w:t>
      </w:r>
      <w:r w:rsidRPr="00A21758">
        <w:t>образовательными</w:t>
      </w:r>
      <w:r w:rsidR="00912AA0" w:rsidRPr="00A21758">
        <w:t xml:space="preserve"> </w:t>
      </w:r>
      <w:r w:rsidRPr="00A21758">
        <w:t>организациями,</w:t>
      </w:r>
      <w:r w:rsidR="00912AA0" w:rsidRPr="00A21758">
        <w:t xml:space="preserve"> </w:t>
      </w:r>
      <w:r w:rsidRPr="00A21758">
        <w:t>в</w:t>
      </w:r>
      <w:r w:rsidR="00912AA0" w:rsidRPr="00A21758">
        <w:t xml:space="preserve"> </w:t>
      </w:r>
      <w:r w:rsidRPr="00A21758">
        <w:t>том</w:t>
      </w:r>
      <w:r w:rsidR="00912AA0" w:rsidRPr="00A21758">
        <w:t xml:space="preserve"> </w:t>
      </w:r>
      <w:r w:rsidRPr="00A21758">
        <w:t>числе</w:t>
      </w:r>
      <w:r w:rsidR="00912AA0" w:rsidRPr="00A21758">
        <w:t xml:space="preserve"> </w:t>
      </w:r>
      <w:r w:rsidRPr="00A21758">
        <w:t>в</w:t>
      </w:r>
      <w:r w:rsidR="00912AA0" w:rsidRPr="00A21758">
        <w:t xml:space="preserve"> </w:t>
      </w:r>
      <w:r w:rsidRPr="00A21758">
        <w:t>рамках</w:t>
      </w:r>
      <w:r w:rsidR="00912AA0" w:rsidRPr="00A21758">
        <w:t xml:space="preserve"> </w:t>
      </w:r>
      <w:r w:rsidRPr="00A21758">
        <w:t>сетевого</w:t>
      </w:r>
      <w:r w:rsidR="00912AA0" w:rsidRPr="00A21758">
        <w:t xml:space="preserve"> </w:t>
      </w:r>
      <w:r w:rsidRPr="00A21758">
        <w:t>взаимодействия,</w:t>
      </w:r>
      <w:r w:rsidR="00912AA0" w:rsidRPr="00A21758">
        <w:t xml:space="preserve"> </w:t>
      </w:r>
      <w:r w:rsidRPr="00A21758">
        <w:t>местным</w:t>
      </w:r>
      <w:r w:rsidR="00912AA0" w:rsidRPr="00A21758">
        <w:t xml:space="preserve"> </w:t>
      </w:r>
      <w:proofErr w:type="spellStart"/>
      <w:r w:rsidRPr="00A21758">
        <w:t>бизнес-</w:t>
      </w:r>
      <w:r w:rsidRPr="00A21758">
        <w:rPr>
          <w:spacing w:val="-2"/>
        </w:rPr>
        <w:t>сообществом</w:t>
      </w:r>
      <w:proofErr w:type="spellEnd"/>
      <w:r w:rsidRPr="00A21758">
        <w:rPr>
          <w:spacing w:val="-2"/>
        </w:rPr>
        <w:t xml:space="preserve"> </w:t>
      </w:r>
      <w:r w:rsidRPr="00A21758">
        <w:t>и</w:t>
      </w:r>
      <w:r w:rsidR="00912AA0" w:rsidRPr="00A21758">
        <w:t xml:space="preserve"> </w:t>
      </w:r>
      <w:r w:rsidRPr="00A21758">
        <w:t>социальными партнерами, в том числе по</w:t>
      </w:r>
      <w:r w:rsidR="00912AA0" w:rsidRPr="00A21758">
        <w:t xml:space="preserve"> </w:t>
      </w:r>
      <w:r w:rsidRPr="00A21758">
        <w:t>вопросам профессиональной ориентации обучающихся и т. д.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spacing w:before="1"/>
        <w:ind w:left="165" w:right="712" w:firstLine="420"/>
        <w:jc w:val="both"/>
      </w:pPr>
      <w:r w:rsidRPr="00A21758">
        <w:t xml:space="preserve">В 2024/2025 учебном году скорректировали </w:t>
      </w:r>
      <w:proofErr w:type="spellStart"/>
      <w:r w:rsidRPr="00A21758">
        <w:t>профориентационную</w:t>
      </w:r>
      <w:proofErr w:type="spellEnd"/>
      <w:r w:rsidRPr="00A21758">
        <w:t xml:space="preserve"> работу со школьниками и внедрили Единую модель профессиональной ориентации — </w:t>
      </w:r>
      <w:proofErr w:type="spellStart"/>
      <w:r w:rsidRPr="00A21758">
        <w:t>профориентационный</w:t>
      </w:r>
      <w:proofErr w:type="spellEnd"/>
      <w:r w:rsidRPr="00A21758">
        <w:t xml:space="preserve"> минимум. Для этого утвердили план </w:t>
      </w:r>
      <w:proofErr w:type="spellStart"/>
      <w:r w:rsidRPr="00A21758">
        <w:t>профориентационных</w:t>
      </w:r>
      <w:proofErr w:type="spellEnd"/>
      <w:r w:rsidRPr="00A21758">
        <w:t xml:space="preserve"> мероприятий и внесли изменения в рабочую программу воспитания,</w:t>
      </w:r>
      <w:r w:rsidR="000D0147" w:rsidRPr="00A21758">
        <w:t xml:space="preserve"> </w:t>
      </w:r>
      <w:r w:rsidRPr="00A21758">
        <w:t>календарный план воспитательной работы, план внеурочной деятельности.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4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>По четвергам в школе проводятся обязательные занятия по</w:t>
      </w:r>
      <w:r w:rsidR="000D0147" w:rsidRPr="00A21758">
        <w:t xml:space="preserve"> профориентации для учеников с 5</w:t>
      </w:r>
      <w:r w:rsidRPr="00A21758">
        <w:t xml:space="preserve"> по 11классы. </w:t>
      </w:r>
      <w:proofErr w:type="spellStart"/>
      <w:r w:rsidRPr="00A21758">
        <w:t>Профориентационная</w:t>
      </w:r>
      <w:proofErr w:type="spellEnd"/>
      <w:r w:rsidRPr="00A21758">
        <w:t xml:space="preserve"> работа в Школе строится по следующей схеме: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3"/>
        <w:ind w:right="712"/>
      </w:pPr>
    </w:p>
    <w:p w:rsidR="00D92BF2" w:rsidRPr="00A21758" w:rsidRDefault="00D92BF2" w:rsidP="00A21758">
      <w:pPr>
        <w:pStyle w:val="a3"/>
        <w:widowControl w:val="0"/>
        <w:numPr>
          <w:ilvl w:val="0"/>
          <w:numId w:val="21"/>
        </w:numPr>
        <w:shd w:val="clear" w:color="auto" w:fill="FFFFFF" w:themeFill="background1"/>
        <w:tabs>
          <w:tab w:val="left" w:pos="248"/>
        </w:tabs>
        <w:autoSpaceDE w:val="0"/>
        <w:autoSpaceDN w:val="0"/>
        <w:spacing w:before="0" w:beforeAutospacing="0" w:after="0" w:afterAutospacing="0"/>
        <w:ind w:right="712" w:firstLine="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1–4-е классы: знакомство школьников с миром профессий и формирование у них понимания важности правильного выбора профессии.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ind w:right="712"/>
      </w:pPr>
    </w:p>
    <w:p w:rsidR="00D92BF2" w:rsidRPr="00A21758" w:rsidRDefault="00D92BF2" w:rsidP="00A21758">
      <w:pPr>
        <w:pStyle w:val="a3"/>
        <w:widowControl w:val="0"/>
        <w:numPr>
          <w:ilvl w:val="0"/>
          <w:numId w:val="21"/>
        </w:numPr>
        <w:shd w:val="clear" w:color="auto" w:fill="FFFFFF" w:themeFill="background1"/>
        <w:tabs>
          <w:tab w:val="left" w:pos="248"/>
        </w:tabs>
        <w:autoSpaceDE w:val="0"/>
        <w:autoSpaceDN w:val="0"/>
        <w:spacing w:before="0" w:beforeAutospacing="0" w:after="0" w:afterAutospacing="0"/>
        <w:ind w:right="712" w:firstLine="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5–9-е классы: формирование осознанного выбора и построение дальнейшей индивидуальной траектории образования на базе ориентировки в мире профессий и профессиональных предпочтений.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ind w:right="712"/>
      </w:pPr>
    </w:p>
    <w:p w:rsidR="00D92BF2" w:rsidRPr="00A21758" w:rsidRDefault="00D92BF2" w:rsidP="00A21758">
      <w:pPr>
        <w:pStyle w:val="a3"/>
        <w:widowControl w:val="0"/>
        <w:numPr>
          <w:ilvl w:val="0"/>
          <w:numId w:val="21"/>
        </w:numPr>
        <w:shd w:val="clear" w:color="auto" w:fill="FFFFFF" w:themeFill="background1"/>
        <w:tabs>
          <w:tab w:val="left" w:pos="248"/>
        </w:tabs>
        <w:autoSpaceDE w:val="0"/>
        <w:autoSpaceDN w:val="0"/>
        <w:spacing w:before="0" w:beforeAutospacing="0" w:after="0" w:afterAutospacing="0"/>
        <w:ind w:right="712" w:firstLine="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10–11-е классы: развитие готовности и способности к саморазвитию и профессиональному самоопределению.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3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719"/>
        <w:jc w:val="both"/>
      </w:pPr>
      <w:r w:rsidRPr="00A21758">
        <w:t>Внесены поправки в «трудовое воспитание» обучающихся, что позволило привлекать их к общественно-полезному труду без получения согласия родителей.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4"/>
        <w:ind w:right="712"/>
      </w:pPr>
    </w:p>
    <w:p w:rsidR="00D92BF2" w:rsidRPr="00A21758" w:rsidRDefault="00D92BF2" w:rsidP="00A21758">
      <w:pPr>
        <w:pStyle w:val="ae"/>
        <w:shd w:val="clear" w:color="auto" w:fill="FFFFFF" w:themeFill="background1"/>
        <w:spacing w:before="1"/>
        <w:ind w:left="165" w:right="712" w:firstLine="719"/>
        <w:jc w:val="both"/>
      </w:pPr>
      <w:r w:rsidRPr="00A21758">
        <w:t xml:space="preserve">Благодаря созданию и работе психолого-педагогического класса в школе появилась новая модель наставничества «ученик-ученик», предполагающая взаимодействие учащихся внутри образовательной организации, что позволило наставляемым развить организаторские, лидерские качества, оказать весомое влияние </w:t>
      </w:r>
      <w:proofErr w:type="gramStart"/>
      <w:r w:rsidRPr="00A21758">
        <w:t>на</w:t>
      </w:r>
      <w:proofErr w:type="gramEnd"/>
      <w:r w:rsidRPr="00A21758">
        <w:t xml:space="preserve"> наставляемого, определиться с профессиональным самоопределением. В школе увеличилось количество проводимых мероприятий, </w:t>
      </w:r>
      <w:proofErr w:type="spellStart"/>
      <w:r w:rsidRPr="00A21758">
        <w:t>квестов</w:t>
      </w:r>
      <w:proofErr w:type="spellEnd"/>
      <w:r w:rsidR="000D0147" w:rsidRPr="00A21758">
        <w:t>,</w:t>
      </w:r>
      <w:r w:rsidRPr="00A21758">
        <w:t xml:space="preserve"> проводимых </w:t>
      </w:r>
      <w:proofErr w:type="gramStart"/>
      <w:r w:rsidRPr="00A21758">
        <w:t>обучающимися</w:t>
      </w:r>
      <w:proofErr w:type="gramEnd"/>
      <w:r w:rsidRPr="00A21758">
        <w:t xml:space="preserve"> ППК.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ind w:right="712"/>
      </w:pPr>
    </w:p>
    <w:p w:rsidR="00D92BF2" w:rsidRPr="00A21758" w:rsidRDefault="007121A1" w:rsidP="00A21758">
      <w:pPr>
        <w:pStyle w:val="2"/>
        <w:shd w:val="clear" w:color="auto" w:fill="FFFFFF" w:themeFill="background1"/>
        <w:ind w:left="585"/>
        <w:jc w:val="center"/>
        <w:rPr>
          <w:color w:val="auto"/>
          <w:lang w:val="ru-RU"/>
        </w:rPr>
      </w:pPr>
      <w:r w:rsidRPr="00A21758">
        <w:rPr>
          <w:color w:val="auto"/>
          <w:lang w:val="ru-RU"/>
        </w:rPr>
        <w:t>Д</w:t>
      </w:r>
      <w:r w:rsidR="00D92BF2" w:rsidRPr="00A21758">
        <w:rPr>
          <w:color w:val="auto"/>
          <w:lang w:val="ru-RU"/>
        </w:rPr>
        <w:t>ополнительное</w:t>
      </w:r>
      <w:r w:rsidR="00795E1E" w:rsidRPr="00A21758">
        <w:rPr>
          <w:color w:val="auto"/>
          <w:lang w:val="ru-RU"/>
        </w:rPr>
        <w:t xml:space="preserve"> </w:t>
      </w:r>
      <w:r w:rsidR="00D92BF2" w:rsidRPr="00A21758">
        <w:rPr>
          <w:color w:val="auto"/>
          <w:spacing w:val="-2"/>
          <w:lang w:val="ru-RU"/>
        </w:rPr>
        <w:t>образование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"/>
        <w:rPr>
          <w:b/>
        </w:rPr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707"/>
      </w:pPr>
      <w:r w:rsidRPr="00A21758">
        <w:t>На основании приказа №1/2 от 01.09.2024 года «О работе школьных кружков и секций</w:t>
      </w:r>
      <w:r w:rsidR="000D0147" w:rsidRPr="00A21758">
        <w:t xml:space="preserve"> </w:t>
      </w:r>
      <w:r w:rsidRPr="00A21758">
        <w:t>дополнительного</w:t>
      </w:r>
      <w:r w:rsidR="000D0147" w:rsidRPr="00A21758">
        <w:t xml:space="preserve"> </w:t>
      </w:r>
      <w:r w:rsidRPr="00A21758">
        <w:t>образования»</w:t>
      </w:r>
      <w:r w:rsidR="000D0147" w:rsidRPr="00A21758">
        <w:t xml:space="preserve"> </w:t>
      </w:r>
      <w:r w:rsidRPr="00A21758">
        <w:t>в</w:t>
      </w:r>
      <w:r w:rsidR="000D0147" w:rsidRPr="00A21758">
        <w:t xml:space="preserve"> </w:t>
      </w:r>
      <w:r w:rsidRPr="00A21758">
        <w:t>школе</w:t>
      </w:r>
      <w:r w:rsidR="000D0147" w:rsidRPr="00A21758">
        <w:t xml:space="preserve"> </w:t>
      </w:r>
      <w:r w:rsidRPr="00A21758">
        <w:t>функционировали</w:t>
      </w:r>
      <w:r w:rsidR="000D0147" w:rsidRPr="00A21758">
        <w:t xml:space="preserve"> </w:t>
      </w:r>
      <w:r w:rsidRPr="00A21758">
        <w:t>следующие</w:t>
      </w:r>
      <w:r w:rsidR="000D0147" w:rsidRPr="00A21758">
        <w:t xml:space="preserve"> </w:t>
      </w:r>
      <w:r w:rsidRPr="00A21758">
        <w:rPr>
          <w:spacing w:val="-2"/>
        </w:rPr>
        <w:t>кружки:</w:t>
      </w:r>
    </w:p>
    <w:p w:rsidR="00D92BF2" w:rsidRPr="00A21758" w:rsidRDefault="00D92BF2" w:rsidP="00A21758">
      <w:pPr>
        <w:pStyle w:val="ae"/>
        <w:shd w:val="clear" w:color="auto" w:fill="FFFFFF" w:themeFill="background1"/>
        <w:rPr>
          <w:sz w:val="20"/>
        </w:rPr>
      </w:pPr>
    </w:p>
    <w:p w:rsidR="00D92BF2" w:rsidRPr="00A21758" w:rsidRDefault="00D92BF2" w:rsidP="00A21758">
      <w:pPr>
        <w:pStyle w:val="ae"/>
        <w:shd w:val="clear" w:color="auto" w:fill="FFFFFF" w:themeFill="background1"/>
        <w:spacing w:before="98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3507"/>
        <w:gridCol w:w="1700"/>
        <w:gridCol w:w="3546"/>
      </w:tblGrid>
      <w:tr w:rsidR="00D92BF2" w:rsidRPr="00A21758" w:rsidTr="00D92BF2">
        <w:trPr>
          <w:trHeight w:val="551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75" w:lineRule="exact"/>
              <w:ind w:left="110"/>
              <w:rPr>
                <w:b/>
                <w:sz w:val="24"/>
              </w:rPr>
            </w:pPr>
            <w:r w:rsidRPr="00A21758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75" w:lineRule="exact"/>
              <w:ind w:left="792"/>
              <w:rPr>
                <w:b/>
                <w:sz w:val="24"/>
              </w:rPr>
            </w:pPr>
            <w:proofErr w:type="spellStart"/>
            <w:r w:rsidRPr="00A21758">
              <w:rPr>
                <w:b/>
                <w:sz w:val="24"/>
              </w:rPr>
              <w:t>Название</w:t>
            </w:r>
            <w:r w:rsidRPr="00A21758">
              <w:rPr>
                <w:b/>
                <w:spacing w:val="-2"/>
                <w:sz w:val="24"/>
              </w:rPr>
              <w:t>кружка</w:t>
            </w:r>
            <w:proofErr w:type="spellEnd"/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76" w:lineRule="exact"/>
              <w:ind w:left="545" w:hanging="337"/>
              <w:rPr>
                <w:b/>
                <w:sz w:val="24"/>
              </w:rPr>
            </w:pPr>
            <w:r w:rsidRPr="00A21758"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75" w:lineRule="exact"/>
              <w:ind w:left="1013"/>
              <w:rPr>
                <w:b/>
                <w:sz w:val="24"/>
              </w:rPr>
            </w:pPr>
            <w:r w:rsidRPr="00A21758">
              <w:rPr>
                <w:b/>
                <w:spacing w:val="-2"/>
                <w:sz w:val="24"/>
              </w:rPr>
              <w:t>Руководитель</w:t>
            </w:r>
          </w:p>
        </w:tc>
      </w:tr>
      <w:tr w:rsidR="00D92BF2" w:rsidRPr="00A21758" w:rsidTr="00D92BF2">
        <w:trPr>
          <w:trHeight w:val="275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5" w:lineRule="exact"/>
              <w:ind w:left="107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1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5" w:lineRule="exact"/>
              <w:ind w:left="108"/>
              <w:rPr>
                <w:sz w:val="24"/>
              </w:rPr>
            </w:pPr>
            <w:r w:rsidRPr="00A21758">
              <w:rPr>
                <w:spacing w:val="-5"/>
                <w:sz w:val="24"/>
              </w:rPr>
              <w:t>ЮИД</w:t>
            </w:r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5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3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5" w:lineRule="exact"/>
              <w:ind w:left="107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Кужугет</w:t>
            </w:r>
            <w:r w:rsidRPr="00A21758">
              <w:rPr>
                <w:spacing w:val="-4"/>
                <w:sz w:val="24"/>
              </w:rPr>
              <w:t>А.Ч</w:t>
            </w:r>
            <w:proofErr w:type="spellEnd"/>
            <w:r w:rsidRPr="00A21758">
              <w:rPr>
                <w:spacing w:val="-4"/>
                <w:sz w:val="24"/>
              </w:rPr>
              <w:t>.</w:t>
            </w:r>
          </w:p>
        </w:tc>
      </w:tr>
      <w:tr w:rsidR="00D92BF2" w:rsidRPr="00A21758" w:rsidTr="00D92BF2">
        <w:trPr>
          <w:trHeight w:val="275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2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8"/>
              <w:rPr>
                <w:sz w:val="24"/>
              </w:rPr>
            </w:pPr>
            <w:r w:rsidRPr="00A21758">
              <w:rPr>
                <w:spacing w:val="-5"/>
                <w:sz w:val="24"/>
              </w:rPr>
              <w:t>ЮДП</w:t>
            </w:r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z w:val="24"/>
              </w:rPr>
              <w:t>Бабушкин А.А.</w:t>
            </w:r>
          </w:p>
        </w:tc>
      </w:tr>
      <w:tr w:rsidR="00D92BF2" w:rsidRPr="00A21758" w:rsidTr="00D92BF2">
        <w:trPr>
          <w:trHeight w:val="275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3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8"/>
              <w:rPr>
                <w:sz w:val="24"/>
              </w:rPr>
            </w:pPr>
            <w:proofErr w:type="spellStart"/>
            <w:r w:rsidRPr="00A21758">
              <w:rPr>
                <w:spacing w:val="-2"/>
                <w:sz w:val="24"/>
              </w:rPr>
              <w:t>Юнармия</w:t>
            </w:r>
            <w:proofErr w:type="spellEnd"/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3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Тулуш</w:t>
            </w:r>
            <w:proofErr w:type="spellEnd"/>
            <w:r w:rsidRPr="00A21758">
              <w:rPr>
                <w:sz w:val="24"/>
              </w:rPr>
              <w:t xml:space="preserve"> </w:t>
            </w:r>
            <w:r w:rsidRPr="00A21758">
              <w:rPr>
                <w:spacing w:val="-4"/>
                <w:sz w:val="24"/>
              </w:rPr>
              <w:t>М.А.</w:t>
            </w:r>
          </w:p>
        </w:tc>
      </w:tr>
      <w:tr w:rsidR="00D92BF2" w:rsidRPr="00A21758" w:rsidTr="00D92BF2">
        <w:trPr>
          <w:trHeight w:val="278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" w:line="257" w:lineRule="exact"/>
              <w:ind w:left="107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4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" w:line="257" w:lineRule="exact"/>
              <w:ind w:left="108"/>
              <w:rPr>
                <w:sz w:val="24"/>
              </w:rPr>
            </w:pPr>
            <w:r w:rsidRPr="00A21758">
              <w:rPr>
                <w:spacing w:val="-4"/>
                <w:sz w:val="24"/>
              </w:rPr>
              <w:t>Театр</w:t>
            </w:r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" w:line="257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2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" w:line="257" w:lineRule="exact"/>
              <w:ind w:left="107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Зоркина</w:t>
            </w:r>
            <w:proofErr w:type="spellEnd"/>
            <w:r w:rsidRPr="00A21758">
              <w:rPr>
                <w:sz w:val="24"/>
              </w:rPr>
              <w:t xml:space="preserve"> Т.В.</w:t>
            </w:r>
          </w:p>
        </w:tc>
      </w:tr>
      <w:tr w:rsidR="00D92BF2" w:rsidRPr="00A21758" w:rsidTr="00D92BF2">
        <w:trPr>
          <w:trHeight w:val="275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5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8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Хореография</w:t>
            </w:r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2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Монгуш</w:t>
            </w:r>
            <w:proofErr w:type="spellEnd"/>
            <w:r w:rsidRPr="00A21758">
              <w:rPr>
                <w:sz w:val="24"/>
              </w:rPr>
              <w:t xml:space="preserve"> А.Ш.</w:t>
            </w:r>
          </w:p>
        </w:tc>
      </w:tr>
      <w:tr w:rsidR="00D92BF2" w:rsidRPr="00A21758" w:rsidTr="00D92BF2">
        <w:trPr>
          <w:trHeight w:val="275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6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8"/>
              <w:rPr>
                <w:sz w:val="24"/>
              </w:rPr>
            </w:pPr>
            <w:r w:rsidRPr="00A21758">
              <w:rPr>
                <w:spacing w:val="-5"/>
                <w:sz w:val="24"/>
              </w:rPr>
              <w:t>Хор</w:t>
            </w:r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2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Ооржак</w:t>
            </w:r>
            <w:proofErr w:type="spellEnd"/>
            <w:r w:rsidRPr="00A21758">
              <w:rPr>
                <w:sz w:val="24"/>
              </w:rPr>
              <w:t xml:space="preserve"> Ш.А.</w:t>
            </w:r>
          </w:p>
        </w:tc>
      </w:tr>
      <w:tr w:rsidR="00D92BF2" w:rsidRPr="00A21758" w:rsidTr="00D92BF2">
        <w:trPr>
          <w:trHeight w:val="276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7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8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Волейбол</w:t>
            </w:r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2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Хертек</w:t>
            </w:r>
            <w:proofErr w:type="spellEnd"/>
            <w:r w:rsidRPr="00A21758">
              <w:rPr>
                <w:sz w:val="24"/>
              </w:rPr>
              <w:t xml:space="preserve"> Ч.Б.</w:t>
            </w:r>
          </w:p>
        </w:tc>
      </w:tr>
      <w:tr w:rsidR="00D92BF2" w:rsidRPr="00A21758" w:rsidTr="00D92BF2">
        <w:trPr>
          <w:trHeight w:val="275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8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8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Национальнаяборьб</w:t>
            </w:r>
            <w:proofErr w:type="gramStart"/>
            <w:r w:rsidRPr="00A21758">
              <w:rPr>
                <w:sz w:val="24"/>
              </w:rPr>
              <w:t>а</w:t>
            </w:r>
            <w:proofErr w:type="spellEnd"/>
            <w:r w:rsidRPr="00A21758">
              <w:rPr>
                <w:spacing w:val="-2"/>
                <w:sz w:val="24"/>
              </w:rPr>
              <w:t>«</w:t>
            </w:r>
            <w:proofErr w:type="spellStart"/>
            <w:proofErr w:type="gramEnd"/>
            <w:r w:rsidRPr="00A21758">
              <w:rPr>
                <w:spacing w:val="-2"/>
                <w:sz w:val="24"/>
              </w:rPr>
              <w:t>Хуреш</w:t>
            </w:r>
            <w:proofErr w:type="spellEnd"/>
            <w:r w:rsidRPr="00A21758">
              <w:rPr>
                <w:spacing w:val="-2"/>
                <w:sz w:val="24"/>
              </w:rPr>
              <w:t>»</w:t>
            </w:r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2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Олчей</w:t>
            </w:r>
            <w:r w:rsidRPr="00A21758">
              <w:rPr>
                <w:spacing w:val="-4"/>
                <w:sz w:val="24"/>
              </w:rPr>
              <w:t>А.С</w:t>
            </w:r>
            <w:proofErr w:type="spellEnd"/>
            <w:r w:rsidRPr="00A21758">
              <w:rPr>
                <w:spacing w:val="-4"/>
                <w:sz w:val="24"/>
              </w:rPr>
              <w:t>.</w:t>
            </w:r>
          </w:p>
        </w:tc>
      </w:tr>
      <w:tr w:rsidR="00D92BF2" w:rsidRPr="00A21758" w:rsidTr="00D92BF2">
        <w:trPr>
          <w:trHeight w:val="275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9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8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Футбол</w:t>
            </w:r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2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Пагол</w:t>
            </w:r>
            <w:r w:rsidRPr="00A21758">
              <w:rPr>
                <w:spacing w:val="-4"/>
                <w:sz w:val="24"/>
              </w:rPr>
              <w:t>Х.В</w:t>
            </w:r>
            <w:proofErr w:type="spellEnd"/>
            <w:r w:rsidRPr="00A21758">
              <w:rPr>
                <w:spacing w:val="-4"/>
                <w:sz w:val="24"/>
              </w:rPr>
              <w:t>.</w:t>
            </w:r>
          </w:p>
        </w:tc>
      </w:tr>
      <w:tr w:rsidR="00D92BF2" w:rsidRPr="00A21758" w:rsidTr="00D92BF2">
        <w:trPr>
          <w:trHeight w:val="278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" w:line="257" w:lineRule="exact"/>
              <w:ind w:left="107"/>
              <w:rPr>
                <w:sz w:val="24"/>
              </w:rPr>
            </w:pPr>
            <w:r w:rsidRPr="00A21758">
              <w:rPr>
                <w:spacing w:val="-5"/>
                <w:sz w:val="24"/>
              </w:rPr>
              <w:t>10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" w:line="257" w:lineRule="exact"/>
              <w:ind w:left="108"/>
              <w:rPr>
                <w:sz w:val="24"/>
              </w:rPr>
            </w:pPr>
            <w:r w:rsidRPr="00A21758">
              <w:rPr>
                <w:sz w:val="24"/>
              </w:rPr>
              <w:t>ВПК</w:t>
            </w:r>
            <w:r w:rsidRPr="00A21758">
              <w:rPr>
                <w:spacing w:val="-2"/>
                <w:sz w:val="24"/>
              </w:rPr>
              <w:t xml:space="preserve"> «</w:t>
            </w:r>
            <w:proofErr w:type="spellStart"/>
            <w:r w:rsidRPr="00A21758">
              <w:rPr>
                <w:spacing w:val="-2"/>
                <w:sz w:val="24"/>
              </w:rPr>
              <w:t>Угер</w:t>
            </w:r>
            <w:proofErr w:type="spellEnd"/>
            <w:r w:rsidRPr="00A21758">
              <w:rPr>
                <w:spacing w:val="-2"/>
                <w:sz w:val="24"/>
              </w:rPr>
              <w:t>»</w:t>
            </w:r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" w:line="257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3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" w:line="257" w:lineRule="exact"/>
              <w:ind w:left="107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Тулуш</w:t>
            </w:r>
            <w:proofErr w:type="spellEnd"/>
            <w:r w:rsidRPr="00A21758">
              <w:rPr>
                <w:sz w:val="24"/>
              </w:rPr>
              <w:t xml:space="preserve"> М.А.</w:t>
            </w:r>
          </w:p>
        </w:tc>
      </w:tr>
      <w:tr w:rsidR="00D92BF2" w:rsidRPr="00A21758" w:rsidTr="00D92BF2">
        <w:trPr>
          <w:trHeight w:val="462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75" w:lineRule="exact"/>
              <w:ind w:left="107"/>
              <w:rPr>
                <w:sz w:val="24"/>
              </w:rPr>
            </w:pPr>
            <w:r w:rsidRPr="00A21758">
              <w:rPr>
                <w:spacing w:val="-5"/>
                <w:sz w:val="24"/>
              </w:rPr>
              <w:t>11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75" w:lineRule="exact"/>
              <w:ind w:left="108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Готовк</w:t>
            </w:r>
            <w:proofErr w:type="spellEnd"/>
            <w:r w:rsidRPr="00A21758">
              <w:rPr>
                <w:sz w:val="24"/>
              </w:rPr>
              <w:t xml:space="preserve"> </w:t>
            </w:r>
            <w:proofErr w:type="spellStart"/>
            <w:r w:rsidRPr="00A21758">
              <w:rPr>
                <w:sz w:val="24"/>
              </w:rPr>
              <w:t>трудуи</w:t>
            </w:r>
            <w:proofErr w:type="spellEnd"/>
            <w:r w:rsidRPr="00A21758">
              <w:rPr>
                <w:sz w:val="24"/>
              </w:rPr>
              <w:t xml:space="preserve"> </w:t>
            </w:r>
            <w:r w:rsidRPr="00A21758">
              <w:rPr>
                <w:spacing w:val="-2"/>
                <w:sz w:val="24"/>
              </w:rPr>
              <w:t>обороне</w:t>
            </w:r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75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2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75" w:lineRule="exact"/>
              <w:ind w:left="107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Сонгукчу</w:t>
            </w:r>
            <w:r w:rsidRPr="00A21758">
              <w:rPr>
                <w:spacing w:val="-4"/>
                <w:sz w:val="24"/>
              </w:rPr>
              <w:t>У.О</w:t>
            </w:r>
            <w:proofErr w:type="spellEnd"/>
            <w:r w:rsidRPr="00A21758">
              <w:rPr>
                <w:spacing w:val="-4"/>
                <w:sz w:val="24"/>
              </w:rPr>
              <w:t>.</w:t>
            </w:r>
          </w:p>
        </w:tc>
      </w:tr>
      <w:tr w:rsidR="00D92BF2" w:rsidRPr="00A21758" w:rsidTr="00D92BF2">
        <w:trPr>
          <w:trHeight w:val="275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5"/>
                <w:sz w:val="24"/>
              </w:rPr>
              <w:t>12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8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Настольный</w:t>
            </w:r>
            <w:r w:rsidRPr="00A21758">
              <w:rPr>
                <w:spacing w:val="-2"/>
                <w:sz w:val="24"/>
              </w:rPr>
              <w:t>теннис</w:t>
            </w:r>
            <w:proofErr w:type="spellEnd"/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2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Сонгукчу</w:t>
            </w:r>
            <w:r w:rsidRPr="00A21758">
              <w:rPr>
                <w:spacing w:val="-4"/>
                <w:sz w:val="24"/>
              </w:rPr>
              <w:t>У.О</w:t>
            </w:r>
            <w:proofErr w:type="spellEnd"/>
            <w:r w:rsidRPr="00A21758">
              <w:rPr>
                <w:spacing w:val="-4"/>
                <w:sz w:val="24"/>
              </w:rPr>
              <w:t>.</w:t>
            </w:r>
          </w:p>
        </w:tc>
      </w:tr>
      <w:tr w:rsidR="00D92BF2" w:rsidRPr="00A21758" w:rsidTr="00D92BF2">
        <w:trPr>
          <w:trHeight w:val="275"/>
        </w:trPr>
        <w:tc>
          <w:tcPr>
            <w:tcW w:w="45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5"/>
                <w:sz w:val="24"/>
              </w:rPr>
              <w:t>13</w:t>
            </w:r>
          </w:p>
        </w:tc>
        <w:tc>
          <w:tcPr>
            <w:tcW w:w="3507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8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Умелые</w:t>
            </w:r>
            <w:r w:rsidRPr="00A21758">
              <w:rPr>
                <w:spacing w:val="-2"/>
                <w:sz w:val="24"/>
              </w:rPr>
              <w:t>ручки</w:t>
            </w:r>
            <w:proofErr w:type="spellEnd"/>
          </w:p>
        </w:tc>
        <w:tc>
          <w:tcPr>
            <w:tcW w:w="170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"/>
              <w:jc w:val="center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proofErr w:type="spellStart"/>
            <w:r w:rsidRPr="00A21758">
              <w:rPr>
                <w:sz w:val="24"/>
              </w:rPr>
              <w:t>Монгуш</w:t>
            </w:r>
            <w:proofErr w:type="spellEnd"/>
            <w:r w:rsidRPr="00A21758">
              <w:rPr>
                <w:sz w:val="24"/>
              </w:rPr>
              <w:t xml:space="preserve"> А.Н.</w:t>
            </w:r>
          </w:p>
        </w:tc>
      </w:tr>
    </w:tbl>
    <w:p w:rsidR="00D92BF2" w:rsidRPr="00A21758" w:rsidRDefault="00D92BF2" w:rsidP="00A21758">
      <w:pPr>
        <w:pStyle w:val="ae"/>
        <w:shd w:val="clear" w:color="auto" w:fill="FFFFFF" w:themeFill="background1"/>
        <w:spacing w:before="10"/>
      </w:pPr>
    </w:p>
    <w:p w:rsidR="00D92BF2" w:rsidRPr="00A21758" w:rsidRDefault="00D92BF2" w:rsidP="00A21758">
      <w:pPr>
        <w:pStyle w:val="ae"/>
        <w:shd w:val="clear" w:color="auto" w:fill="FFFFFF" w:themeFill="background1"/>
        <w:spacing w:line="360" w:lineRule="auto"/>
        <w:ind w:left="165" w:right="712" w:firstLine="707"/>
        <w:jc w:val="both"/>
      </w:pPr>
      <w:r w:rsidRPr="00A21758">
        <w:t>В начале учебного года проводились индивидуальные консультации для родителей, а так же размещена информация для родителей в родительских чатах классов, стендовая информация о Навигаторе и сертификатах учета/</w:t>
      </w:r>
      <w:r w:rsidR="00795E1E" w:rsidRPr="00A21758">
        <w:t xml:space="preserve"> </w:t>
      </w:r>
      <w:r w:rsidRPr="00A21758">
        <w:t>персонифицированного финансирования. В навигаторе загружено 13 программ, охват 910 обучающихся. Занятых детей в учрежден</w:t>
      </w:r>
      <w:r w:rsidR="00795E1E" w:rsidRPr="00A21758">
        <w:t xml:space="preserve">иях дополнительного образования </w:t>
      </w:r>
      <w:proofErr w:type="gramStart"/>
      <w:r w:rsidR="00795E1E" w:rsidRPr="00A21758">
        <w:t>г</w:t>
      </w:r>
      <w:proofErr w:type="gramEnd"/>
      <w:r w:rsidRPr="00A21758">
        <w:t>. Кызыла: 373 обучающихся.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line="360" w:lineRule="auto"/>
        <w:ind w:left="165" w:right="712" w:firstLine="707"/>
        <w:jc w:val="both"/>
      </w:pPr>
      <w:r w:rsidRPr="00A21758">
        <w:t>С 16 сентября 2024 года начал функционировать детский технопарк «</w:t>
      </w:r>
      <w:proofErr w:type="spellStart"/>
      <w:r w:rsidRPr="00A21758">
        <w:t>Кванториум</w:t>
      </w:r>
      <w:proofErr w:type="spellEnd"/>
      <w:r w:rsidRPr="00A21758">
        <w:t>», в рамках которого проводятся внеурочная деятельность в следующих лабораториях: технологическая, биологическая, химическая и физическая. Всего утверждено 13 программ по 5 направлениям.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10" w:line="360" w:lineRule="auto"/>
        <w:ind w:left="122" w:right="712" w:firstLine="419"/>
      </w:pPr>
      <w:r w:rsidRPr="00A21758">
        <w:t>Каждому обучающемуся</w:t>
      </w:r>
      <w:r w:rsidRPr="00A21758">
        <w:rPr>
          <w:spacing w:val="1"/>
        </w:rPr>
        <w:t xml:space="preserve"> </w:t>
      </w:r>
      <w:r w:rsidRPr="00A21758">
        <w:t>обеспечиваются</w:t>
      </w:r>
      <w:r w:rsidRPr="00A21758">
        <w:rPr>
          <w:spacing w:val="1"/>
        </w:rPr>
        <w:t xml:space="preserve"> </w:t>
      </w:r>
      <w:r w:rsidRPr="00A21758">
        <w:t>равные</w:t>
      </w:r>
      <w:r w:rsidRPr="00A21758">
        <w:rPr>
          <w:spacing w:val="1"/>
        </w:rPr>
        <w:t xml:space="preserve"> </w:t>
      </w:r>
      <w:r w:rsidRPr="00A21758">
        <w:t>возможности</w:t>
      </w:r>
      <w:r w:rsidRPr="00A21758">
        <w:rPr>
          <w:spacing w:val="1"/>
        </w:rPr>
        <w:t xml:space="preserve"> </w:t>
      </w:r>
      <w:r w:rsidRPr="00A21758">
        <w:t>доступа</w:t>
      </w:r>
      <w:r w:rsidRPr="00A21758">
        <w:rPr>
          <w:spacing w:val="1"/>
        </w:rPr>
        <w:t xml:space="preserve"> </w:t>
      </w:r>
      <w:r w:rsidRPr="00A21758">
        <w:t>к</w:t>
      </w:r>
      <w:r w:rsidRPr="00A21758">
        <w:rPr>
          <w:spacing w:val="1"/>
        </w:rPr>
        <w:t xml:space="preserve"> </w:t>
      </w:r>
      <w:r w:rsidRPr="00A21758">
        <w:t>знаниям,</w:t>
      </w:r>
      <w:r w:rsidRPr="00A21758">
        <w:rPr>
          <w:spacing w:val="1"/>
        </w:rPr>
        <w:t xml:space="preserve"> </w:t>
      </w:r>
      <w:r w:rsidRPr="00A21758">
        <w:t>предоставляется</w:t>
      </w:r>
      <w:r w:rsidRPr="00A21758">
        <w:rPr>
          <w:spacing w:val="1"/>
        </w:rPr>
        <w:t xml:space="preserve"> </w:t>
      </w:r>
      <w:proofErr w:type="spellStart"/>
      <w:r w:rsidRPr="00A21758">
        <w:t>разноуровневый</w:t>
      </w:r>
      <w:proofErr w:type="spellEnd"/>
      <w:r w:rsidRPr="00A21758">
        <w:rPr>
          <w:spacing w:val="1"/>
        </w:rPr>
        <w:t xml:space="preserve"> </w:t>
      </w:r>
      <w:r w:rsidRPr="00A21758">
        <w:t>по</w:t>
      </w:r>
      <w:r w:rsidRPr="00A21758">
        <w:rPr>
          <w:spacing w:val="1"/>
        </w:rPr>
        <w:t xml:space="preserve"> </w:t>
      </w:r>
      <w:r w:rsidRPr="00A21758">
        <w:t>сложности</w:t>
      </w:r>
      <w:r w:rsidRPr="00A21758">
        <w:rPr>
          <w:spacing w:val="1"/>
        </w:rPr>
        <w:t xml:space="preserve"> </w:t>
      </w:r>
      <w:r w:rsidRPr="00A21758">
        <w:t>и</w:t>
      </w:r>
      <w:r w:rsidRPr="00A21758">
        <w:rPr>
          <w:spacing w:val="1"/>
        </w:rPr>
        <w:t xml:space="preserve"> </w:t>
      </w:r>
      <w:r w:rsidRPr="00A21758">
        <w:t>трудности</w:t>
      </w:r>
      <w:r w:rsidRPr="00A21758">
        <w:rPr>
          <w:spacing w:val="1"/>
        </w:rPr>
        <w:t xml:space="preserve"> </w:t>
      </w:r>
      <w:r w:rsidRPr="00A21758">
        <w:t>усвоения</w:t>
      </w:r>
      <w:r w:rsidRPr="00A21758">
        <w:rPr>
          <w:spacing w:val="1"/>
        </w:rPr>
        <w:t xml:space="preserve"> </w:t>
      </w:r>
      <w:r w:rsidRPr="00A21758">
        <w:t>программный</w:t>
      </w:r>
      <w:r w:rsidRPr="00A21758">
        <w:rPr>
          <w:spacing w:val="1"/>
        </w:rPr>
        <w:t xml:space="preserve"> </w:t>
      </w:r>
      <w:r w:rsidRPr="00A21758">
        <w:t>материал,</w:t>
      </w:r>
      <w:r w:rsidRPr="00A21758">
        <w:rPr>
          <w:spacing w:val="-5"/>
        </w:rPr>
        <w:t xml:space="preserve"> </w:t>
      </w:r>
      <w:r w:rsidRPr="00A21758">
        <w:t>создаются</w:t>
      </w:r>
      <w:r w:rsidRPr="00A21758">
        <w:rPr>
          <w:spacing w:val="1"/>
        </w:rPr>
        <w:t xml:space="preserve"> </w:t>
      </w:r>
      <w:r w:rsidRPr="00A21758">
        <w:t>условия</w:t>
      </w:r>
      <w:r w:rsidRPr="00A21758">
        <w:rPr>
          <w:spacing w:val="-4"/>
        </w:rPr>
        <w:t xml:space="preserve"> </w:t>
      </w:r>
      <w:r w:rsidRPr="00A21758">
        <w:t>для</w:t>
      </w:r>
      <w:r w:rsidRPr="00A21758">
        <w:rPr>
          <w:spacing w:val="-3"/>
        </w:rPr>
        <w:t xml:space="preserve"> </w:t>
      </w:r>
      <w:r w:rsidRPr="00A21758">
        <w:t>раскрытия</w:t>
      </w:r>
      <w:r w:rsidRPr="00A21758">
        <w:rPr>
          <w:spacing w:val="-4"/>
        </w:rPr>
        <w:t xml:space="preserve"> </w:t>
      </w:r>
      <w:r w:rsidRPr="00A21758">
        <w:t>творческих,</w:t>
      </w:r>
      <w:r w:rsidRPr="00A21758">
        <w:rPr>
          <w:spacing w:val="-3"/>
        </w:rPr>
        <w:t xml:space="preserve"> </w:t>
      </w:r>
      <w:r w:rsidRPr="00A21758">
        <w:t>интеллектуальных</w:t>
      </w:r>
      <w:r w:rsidRPr="00A21758">
        <w:rPr>
          <w:spacing w:val="-1"/>
        </w:rPr>
        <w:t xml:space="preserve"> </w:t>
      </w:r>
      <w:r w:rsidRPr="00A21758">
        <w:t>способностей.</w:t>
      </w:r>
    </w:p>
    <w:p w:rsidR="00637576" w:rsidRPr="00A21758" w:rsidRDefault="00637576" w:rsidP="00A21758">
      <w:pPr>
        <w:pStyle w:val="ae"/>
        <w:shd w:val="clear" w:color="auto" w:fill="FFFFFF" w:themeFill="background1"/>
        <w:spacing w:before="10" w:line="360" w:lineRule="auto"/>
        <w:ind w:left="122" w:right="712" w:firstLine="419"/>
      </w:pPr>
    </w:p>
    <w:tbl>
      <w:tblPr>
        <w:tblStyle w:val="a4"/>
        <w:tblW w:w="10065" w:type="dxa"/>
        <w:tblLayout w:type="fixed"/>
        <w:tblLook w:val="04A0"/>
      </w:tblPr>
      <w:tblGrid>
        <w:gridCol w:w="567"/>
        <w:gridCol w:w="8080"/>
        <w:gridCol w:w="1418"/>
      </w:tblGrid>
      <w:tr w:rsidR="00D92BF2" w:rsidRPr="00A21758" w:rsidTr="00637576">
        <w:tc>
          <w:tcPr>
            <w:tcW w:w="567" w:type="dxa"/>
          </w:tcPr>
          <w:p w:rsidR="00D92BF2" w:rsidRPr="00A21758" w:rsidRDefault="00D92BF2" w:rsidP="00A2175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A2175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D92BF2" w:rsidRPr="00A21758" w:rsidRDefault="00D92BF2" w:rsidP="00A2175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A21758">
              <w:rPr>
                <w:b/>
                <w:sz w:val="24"/>
                <w:szCs w:val="24"/>
              </w:rPr>
              <w:t>Наименование предметных областей и курсов внеурочной деятельности</w:t>
            </w:r>
          </w:p>
        </w:tc>
        <w:tc>
          <w:tcPr>
            <w:tcW w:w="1418" w:type="dxa"/>
          </w:tcPr>
          <w:p w:rsidR="00D92BF2" w:rsidRPr="00A21758" w:rsidRDefault="00D92BF2" w:rsidP="00A21758">
            <w:pPr>
              <w:shd w:val="clear" w:color="auto" w:fill="FFFFFF" w:themeFill="background1"/>
              <w:tabs>
                <w:tab w:val="left" w:pos="1061"/>
              </w:tabs>
              <w:ind w:left="-73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1758">
              <w:rPr>
                <w:b/>
                <w:sz w:val="24"/>
                <w:szCs w:val="24"/>
              </w:rPr>
              <w:t>Числ</w:t>
            </w:r>
            <w:proofErr w:type="spellEnd"/>
            <w:r w:rsidRPr="00A21758">
              <w:rPr>
                <w:b/>
                <w:sz w:val="24"/>
                <w:szCs w:val="24"/>
              </w:rPr>
              <w:t>. обучающихся</w:t>
            </w:r>
          </w:p>
        </w:tc>
      </w:tr>
      <w:tr w:rsidR="00D92BF2" w:rsidRPr="00A21758" w:rsidTr="00637576">
        <w:tc>
          <w:tcPr>
            <w:tcW w:w="567" w:type="dxa"/>
          </w:tcPr>
          <w:p w:rsidR="00D92BF2" w:rsidRPr="00A21758" w:rsidRDefault="00D92BF2" w:rsidP="00A2175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D92BF2" w:rsidRPr="00A21758" w:rsidRDefault="00D92BF2" w:rsidP="00A2175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>Технологический профиль: «Физика», «Информатика»</w:t>
            </w:r>
          </w:p>
        </w:tc>
        <w:tc>
          <w:tcPr>
            <w:tcW w:w="1418" w:type="dxa"/>
          </w:tcPr>
          <w:p w:rsidR="00D92BF2" w:rsidRPr="00A21758" w:rsidRDefault="00D92BF2" w:rsidP="00A2175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>74</w:t>
            </w:r>
          </w:p>
        </w:tc>
      </w:tr>
      <w:tr w:rsidR="00D92BF2" w:rsidRPr="00A21758" w:rsidTr="00637576">
        <w:tc>
          <w:tcPr>
            <w:tcW w:w="567" w:type="dxa"/>
          </w:tcPr>
          <w:p w:rsidR="00D92BF2" w:rsidRPr="00A21758" w:rsidRDefault="00D92BF2" w:rsidP="00A2175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D92BF2" w:rsidRPr="00A21758" w:rsidRDefault="00D92BF2" w:rsidP="00A2175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>Естественнонаучный профиль: «Химия», «Биология»</w:t>
            </w:r>
          </w:p>
        </w:tc>
        <w:tc>
          <w:tcPr>
            <w:tcW w:w="1418" w:type="dxa"/>
          </w:tcPr>
          <w:p w:rsidR="00D92BF2" w:rsidRPr="00A21758" w:rsidRDefault="00D92BF2" w:rsidP="00A2175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>75</w:t>
            </w:r>
          </w:p>
        </w:tc>
      </w:tr>
      <w:tr w:rsidR="00D92BF2" w:rsidRPr="00A21758" w:rsidTr="00637576">
        <w:tc>
          <w:tcPr>
            <w:tcW w:w="567" w:type="dxa"/>
          </w:tcPr>
          <w:p w:rsidR="00D92BF2" w:rsidRPr="00A21758" w:rsidRDefault="00D92BF2" w:rsidP="00A2175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D92BF2" w:rsidRPr="00A21758" w:rsidRDefault="00D92BF2" w:rsidP="00A2175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>Изучение основ 3</w:t>
            </w:r>
            <w:r w:rsidRPr="00A21758">
              <w:rPr>
                <w:sz w:val="24"/>
                <w:szCs w:val="24"/>
                <w:lang w:val="en-US"/>
              </w:rPr>
              <w:t>D</w:t>
            </w:r>
            <w:r w:rsidRPr="00A21758">
              <w:rPr>
                <w:sz w:val="24"/>
                <w:szCs w:val="24"/>
              </w:rPr>
              <w:t>-моделирования по авторской рабочей программе К.Ю. Полякова в курсе предмета «Информатика и ИКТ» (в рамках предмета Информатика, в рамках изучения раздела)</w:t>
            </w:r>
          </w:p>
        </w:tc>
        <w:tc>
          <w:tcPr>
            <w:tcW w:w="1418" w:type="dxa"/>
          </w:tcPr>
          <w:p w:rsidR="00D92BF2" w:rsidRPr="00A21758" w:rsidRDefault="00D92BF2" w:rsidP="00A2175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>163</w:t>
            </w:r>
          </w:p>
        </w:tc>
      </w:tr>
      <w:tr w:rsidR="00D92BF2" w:rsidRPr="00A21758" w:rsidTr="00637576">
        <w:tc>
          <w:tcPr>
            <w:tcW w:w="567" w:type="dxa"/>
          </w:tcPr>
          <w:p w:rsidR="00D92BF2" w:rsidRPr="00A21758" w:rsidRDefault="00D92BF2" w:rsidP="00A2175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D92BF2" w:rsidRPr="00A21758" w:rsidRDefault="00D92BF2" w:rsidP="00A2175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 xml:space="preserve">Изучение основ Управления и алгоритмизации (робототехники) по авторской рабочей программе К.Ю. Полякова в курсе предмета «Информатика и ИКТ (для обучающихся 7-9 классов) </w:t>
            </w:r>
          </w:p>
        </w:tc>
        <w:tc>
          <w:tcPr>
            <w:tcW w:w="1418" w:type="dxa"/>
          </w:tcPr>
          <w:p w:rsidR="00D92BF2" w:rsidRPr="00A21758" w:rsidRDefault="00D92BF2" w:rsidP="00A2175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>38</w:t>
            </w:r>
          </w:p>
        </w:tc>
      </w:tr>
    </w:tbl>
    <w:p w:rsidR="00795E1E" w:rsidRPr="00A21758" w:rsidRDefault="00795E1E" w:rsidP="00A21758">
      <w:pPr>
        <w:pStyle w:val="ae"/>
        <w:shd w:val="clear" w:color="auto" w:fill="FFFFFF" w:themeFill="background1"/>
        <w:spacing w:before="39" w:line="360" w:lineRule="auto"/>
        <w:ind w:left="-426" w:right="628" w:firstLine="1146"/>
      </w:pPr>
    </w:p>
    <w:p w:rsidR="00D92BF2" w:rsidRPr="00A21758" w:rsidRDefault="00D92BF2" w:rsidP="00A21758">
      <w:pPr>
        <w:pStyle w:val="ae"/>
        <w:shd w:val="clear" w:color="auto" w:fill="FFFFFF" w:themeFill="background1"/>
        <w:spacing w:before="39" w:line="360" w:lineRule="auto"/>
        <w:ind w:left="-426" w:right="712" w:firstLine="1146"/>
        <w:jc w:val="both"/>
      </w:pPr>
      <w:r w:rsidRPr="00A21758">
        <w:t>По состоянию на 01 февраля 2025 года по дополнительным общеобразовательным</w:t>
      </w:r>
      <w:r w:rsidRPr="00A21758">
        <w:rPr>
          <w:spacing w:val="1"/>
        </w:rPr>
        <w:t xml:space="preserve"> </w:t>
      </w:r>
      <w:r w:rsidRPr="00A21758">
        <w:t xml:space="preserve">программам зачислено 350 </w:t>
      </w:r>
      <w:proofErr w:type="gramStart"/>
      <w:r w:rsidRPr="00A21758">
        <w:t>обучающихся</w:t>
      </w:r>
      <w:proofErr w:type="gramEnd"/>
      <w:r w:rsidRPr="00A21758">
        <w:t>, что составило 100% от планового значения в</w:t>
      </w:r>
      <w:r w:rsidRPr="00A21758">
        <w:rPr>
          <w:spacing w:val="1"/>
        </w:rPr>
        <w:t xml:space="preserve"> </w:t>
      </w:r>
      <w:r w:rsidRPr="00A21758">
        <w:t>первый</w:t>
      </w:r>
      <w:r w:rsidRPr="00A21758">
        <w:rPr>
          <w:spacing w:val="1"/>
        </w:rPr>
        <w:t xml:space="preserve"> </w:t>
      </w:r>
      <w:r w:rsidRPr="00A21758">
        <w:t>год</w:t>
      </w:r>
      <w:r w:rsidRPr="00A21758">
        <w:rPr>
          <w:spacing w:val="1"/>
        </w:rPr>
        <w:t xml:space="preserve"> </w:t>
      </w:r>
      <w:r w:rsidRPr="00A21758">
        <w:t>открытия</w:t>
      </w:r>
      <w:r w:rsidRPr="00A21758">
        <w:rPr>
          <w:spacing w:val="1"/>
        </w:rPr>
        <w:t xml:space="preserve"> </w:t>
      </w:r>
      <w:r w:rsidRPr="00A21758">
        <w:t>школьного</w:t>
      </w:r>
      <w:r w:rsidRPr="00A21758">
        <w:rPr>
          <w:spacing w:val="1"/>
        </w:rPr>
        <w:t xml:space="preserve"> </w:t>
      </w:r>
      <w:r w:rsidRPr="00A21758">
        <w:t>технопарка.</w:t>
      </w:r>
      <w:r w:rsidRPr="00A21758">
        <w:rPr>
          <w:spacing w:val="1"/>
        </w:rPr>
        <w:t xml:space="preserve"> </w:t>
      </w:r>
      <w:r w:rsidRPr="00A21758">
        <w:t>Обучение</w:t>
      </w:r>
      <w:r w:rsidRPr="00A21758">
        <w:rPr>
          <w:spacing w:val="1"/>
        </w:rPr>
        <w:t xml:space="preserve"> </w:t>
      </w:r>
      <w:r w:rsidRPr="00A21758">
        <w:t>по</w:t>
      </w:r>
      <w:r w:rsidRPr="00A21758">
        <w:rPr>
          <w:spacing w:val="1"/>
        </w:rPr>
        <w:t xml:space="preserve"> </w:t>
      </w:r>
      <w:r w:rsidRPr="00A21758">
        <w:t>дополнительным</w:t>
      </w:r>
      <w:r w:rsidR="00795E1E" w:rsidRPr="00A21758">
        <w:t xml:space="preserve"> </w:t>
      </w:r>
      <w:r w:rsidRPr="00A21758">
        <w:rPr>
          <w:spacing w:val="-57"/>
        </w:rPr>
        <w:t xml:space="preserve"> </w:t>
      </w:r>
      <w:r w:rsidRPr="00A21758">
        <w:t>общеобразовательным</w:t>
      </w:r>
      <w:r w:rsidRPr="00A21758">
        <w:rPr>
          <w:spacing w:val="1"/>
        </w:rPr>
        <w:t xml:space="preserve"> </w:t>
      </w:r>
      <w:proofErr w:type="spellStart"/>
      <w:r w:rsidRPr="00A21758">
        <w:t>общеразвивающим</w:t>
      </w:r>
      <w:proofErr w:type="spellEnd"/>
      <w:r w:rsidRPr="00A21758">
        <w:rPr>
          <w:spacing w:val="1"/>
        </w:rPr>
        <w:t xml:space="preserve"> </w:t>
      </w:r>
      <w:r w:rsidRPr="00A21758">
        <w:t>программам</w:t>
      </w:r>
      <w:r w:rsidRPr="00A21758">
        <w:rPr>
          <w:spacing w:val="1"/>
        </w:rPr>
        <w:t xml:space="preserve"> </w:t>
      </w:r>
      <w:r w:rsidRPr="00A21758">
        <w:t>технической</w:t>
      </w:r>
      <w:r w:rsidRPr="00A21758">
        <w:rPr>
          <w:spacing w:val="1"/>
        </w:rPr>
        <w:t xml:space="preserve"> </w:t>
      </w:r>
      <w:r w:rsidRPr="00A21758">
        <w:t>направленности,</w:t>
      </w:r>
      <w:r w:rsidRPr="00A21758">
        <w:rPr>
          <w:spacing w:val="1"/>
        </w:rPr>
        <w:t xml:space="preserve"> </w:t>
      </w:r>
      <w:r w:rsidRPr="00A21758">
        <w:t>реализуемым</w:t>
      </w:r>
      <w:r w:rsidRPr="00A21758">
        <w:rPr>
          <w:spacing w:val="1"/>
        </w:rPr>
        <w:t xml:space="preserve"> </w:t>
      </w:r>
      <w:r w:rsidRPr="00A21758">
        <w:t>школьным</w:t>
      </w:r>
      <w:r w:rsidRPr="00A21758">
        <w:rPr>
          <w:spacing w:val="1"/>
        </w:rPr>
        <w:t xml:space="preserve"> </w:t>
      </w:r>
      <w:r w:rsidRPr="00A21758">
        <w:t>технопарком</w:t>
      </w:r>
      <w:r w:rsidRPr="00A21758">
        <w:rPr>
          <w:spacing w:val="1"/>
        </w:rPr>
        <w:t xml:space="preserve"> </w:t>
      </w:r>
      <w:r w:rsidRPr="00A21758">
        <w:t>составило</w:t>
      </w:r>
      <w:r w:rsidRPr="00A21758">
        <w:rPr>
          <w:spacing w:val="1"/>
        </w:rPr>
        <w:t xml:space="preserve"> </w:t>
      </w:r>
      <w:r w:rsidRPr="00A21758">
        <w:t>201</w:t>
      </w:r>
      <w:r w:rsidRPr="00A21758">
        <w:rPr>
          <w:spacing w:val="1"/>
        </w:rPr>
        <w:t xml:space="preserve"> </w:t>
      </w:r>
      <w:r w:rsidRPr="00A21758">
        <w:t>человек</w:t>
      </w:r>
      <w:r w:rsidRPr="00A21758">
        <w:rPr>
          <w:spacing w:val="1"/>
        </w:rPr>
        <w:t xml:space="preserve"> </w:t>
      </w:r>
      <w:r w:rsidRPr="00A21758">
        <w:t>(57,4%)</w:t>
      </w:r>
      <w:r w:rsidRPr="00A21758">
        <w:rPr>
          <w:spacing w:val="1"/>
        </w:rPr>
        <w:t xml:space="preserve"> </w:t>
      </w:r>
      <w:r w:rsidRPr="00A21758">
        <w:t>от</w:t>
      </w:r>
      <w:r w:rsidRPr="00A21758">
        <w:rPr>
          <w:spacing w:val="1"/>
        </w:rPr>
        <w:t xml:space="preserve"> </w:t>
      </w:r>
      <w:r w:rsidRPr="00A21758">
        <w:t>общей</w:t>
      </w:r>
      <w:r w:rsidRPr="00A21758">
        <w:rPr>
          <w:spacing w:val="1"/>
        </w:rPr>
        <w:t xml:space="preserve"> </w:t>
      </w:r>
      <w:proofErr w:type="gramStart"/>
      <w:r w:rsidRPr="00A21758">
        <w:t>численности</w:t>
      </w:r>
      <w:proofErr w:type="gramEnd"/>
      <w:r w:rsidRPr="00A21758">
        <w:rPr>
          <w:spacing w:val="1"/>
        </w:rPr>
        <w:t xml:space="preserve"> </w:t>
      </w:r>
      <w:r w:rsidRPr="00A21758">
        <w:t>обучающихся,</w:t>
      </w:r>
      <w:r w:rsidRPr="00A21758">
        <w:rPr>
          <w:spacing w:val="1"/>
        </w:rPr>
        <w:t xml:space="preserve"> </w:t>
      </w:r>
      <w:r w:rsidRPr="00A21758">
        <w:t>по</w:t>
      </w:r>
      <w:r w:rsidRPr="00A21758">
        <w:rPr>
          <w:spacing w:val="1"/>
        </w:rPr>
        <w:t xml:space="preserve"> </w:t>
      </w:r>
      <w:r w:rsidRPr="00A21758">
        <w:t>дополнительным</w:t>
      </w:r>
      <w:r w:rsidRPr="00A21758">
        <w:rPr>
          <w:spacing w:val="1"/>
        </w:rPr>
        <w:t xml:space="preserve"> </w:t>
      </w:r>
      <w:r w:rsidRPr="00A21758">
        <w:t>общеобразовательным</w:t>
      </w:r>
      <w:r w:rsidRPr="00A21758">
        <w:rPr>
          <w:spacing w:val="1"/>
        </w:rPr>
        <w:t xml:space="preserve"> </w:t>
      </w:r>
      <w:proofErr w:type="spellStart"/>
      <w:r w:rsidRPr="00A21758">
        <w:t>общеразвивающим</w:t>
      </w:r>
      <w:proofErr w:type="spellEnd"/>
      <w:r w:rsidRPr="00A21758">
        <w:t xml:space="preserve"> программам </w:t>
      </w:r>
      <w:proofErr w:type="spellStart"/>
      <w:r w:rsidRPr="00A21758">
        <w:t>естественно-научной</w:t>
      </w:r>
      <w:proofErr w:type="spellEnd"/>
      <w:r w:rsidRPr="00A21758">
        <w:t xml:space="preserve"> направленности 149 человек (42,5%)</w:t>
      </w:r>
      <w:r w:rsidRPr="00A21758">
        <w:rPr>
          <w:spacing w:val="1"/>
        </w:rPr>
        <w:t xml:space="preserve"> </w:t>
      </w:r>
      <w:r w:rsidRPr="00A21758">
        <w:t>от</w:t>
      </w:r>
      <w:r w:rsidRPr="00A21758">
        <w:rPr>
          <w:spacing w:val="-1"/>
        </w:rPr>
        <w:t xml:space="preserve"> </w:t>
      </w:r>
      <w:r w:rsidRPr="00A21758">
        <w:t>общей</w:t>
      </w:r>
      <w:r w:rsidRPr="00A21758">
        <w:rPr>
          <w:spacing w:val="-1"/>
        </w:rPr>
        <w:t xml:space="preserve"> </w:t>
      </w:r>
      <w:r w:rsidRPr="00A21758">
        <w:t>численности</w:t>
      </w:r>
      <w:r w:rsidRPr="00A21758">
        <w:rPr>
          <w:spacing w:val="-2"/>
        </w:rPr>
        <w:t xml:space="preserve"> </w:t>
      </w:r>
      <w:r w:rsidRPr="00A21758">
        <w:t>обучающихся</w:t>
      </w:r>
      <w:r w:rsidRPr="00A21758">
        <w:rPr>
          <w:spacing w:val="-1"/>
        </w:rPr>
        <w:t xml:space="preserve"> </w:t>
      </w:r>
      <w:r w:rsidRPr="00A21758">
        <w:t>школьного</w:t>
      </w:r>
      <w:r w:rsidRPr="00A21758">
        <w:rPr>
          <w:spacing w:val="-2"/>
        </w:rPr>
        <w:t xml:space="preserve"> </w:t>
      </w:r>
      <w:r w:rsidRPr="00A21758">
        <w:t>технопарка</w:t>
      </w:r>
      <w:r w:rsidRPr="00A21758">
        <w:rPr>
          <w:spacing w:val="2"/>
        </w:rPr>
        <w:t xml:space="preserve"> </w:t>
      </w:r>
      <w:r w:rsidRPr="00A21758">
        <w:t>«</w:t>
      </w:r>
      <w:proofErr w:type="spellStart"/>
      <w:r w:rsidRPr="00A21758">
        <w:t>Кванториум</w:t>
      </w:r>
      <w:proofErr w:type="spellEnd"/>
      <w:r w:rsidRPr="00A21758">
        <w:t xml:space="preserve">». Всего проведено 31 мероприятие, охвачено 1997 </w:t>
      </w:r>
      <w:proofErr w:type="gramStart"/>
      <w:r w:rsidRPr="00A21758">
        <w:t>обучающихся</w:t>
      </w:r>
      <w:proofErr w:type="gramEnd"/>
      <w:r w:rsidRPr="00A21758">
        <w:t>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201" w:line="276" w:lineRule="auto"/>
        <w:ind w:left="-368" w:right="628"/>
        <w:rPr>
          <w:b/>
        </w:rPr>
      </w:pPr>
      <w:r w:rsidRPr="00A21758">
        <w:rPr>
          <w:b/>
        </w:rPr>
        <w:t xml:space="preserve">          Сведения о проведенных мероприятиях на базе детского технопарка «</w:t>
      </w:r>
      <w:proofErr w:type="spellStart"/>
      <w:r w:rsidRPr="00A21758">
        <w:rPr>
          <w:b/>
        </w:rPr>
        <w:t>Кванториум</w:t>
      </w:r>
      <w:proofErr w:type="spellEnd"/>
      <w:r w:rsidRPr="00A21758">
        <w:rPr>
          <w:b/>
        </w:rPr>
        <w:t>»</w:t>
      </w:r>
    </w:p>
    <w:tbl>
      <w:tblPr>
        <w:tblStyle w:val="a4"/>
        <w:tblW w:w="10320" w:type="dxa"/>
        <w:tblInd w:w="-318" w:type="dxa"/>
        <w:tblLayout w:type="fixed"/>
        <w:tblLook w:val="04A0"/>
      </w:tblPr>
      <w:tblGrid>
        <w:gridCol w:w="852"/>
        <w:gridCol w:w="4252"/>
        <w:gridCol w:w="2451"/>
        <w:gridCol w:w="2765"/>
      </w:tblGrid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  <w:rPr>
                <w:b/>
              </w:rPr>
            </w:pPr>
            <w:r w:rsidRPr="00A21758">
              <w:rPr>
                <w:b/>
              </w:rPr>
              <w:t>№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  <w:rPr>
                <w:b/>
              </w:rPr>
            </w:pPr>
            <w:r w:rsidRPr="00A21758">
              <w:rPr>
                <w:b/>
              </w:rPr>
              <w:t>Наименование мероприятия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  <w:rPr>
                <w:b/>
              </w:rPr>
            </w:pPr>
            <w:r w:rsidRPr="00A21758">
              <w:rPr>
                <w:b/>
              </w:rPr>
              <w:t>Дата проведения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  <w:rPr>
                <w:b/>
              </w:rPr>
            </w:pPr>
            <w:r w:rsidRPr="00A21758">
              <w:rPr>
                <w:b/>
              </w:rPr>
              <w:t>Охват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Мастер-класс для учителей в рамках ГМО учителей математики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08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25 учителей</w:t>
            </w:r>
          </w:p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67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Экскурсия по детскому технопарку «</w:t>
            </w:r>
            <w:proofErr w:type="spellStart"/>
            <w:r w:rsidRPr="00A21758">
              <w:t>Кванториум</w:t>
            </w:r>
            <w:proofErr w:type="spellEnd"/>
            <w:r w:rsidRPr="00A21758">
              <w:t>» для учащихся 1 классов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16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left="122" w:right="628"/>
            </w:pPr>
            <w:r w:rsidRPr="00A21758">
              <w:t xml:space="preserve">2 учителя </w:t>
            </w:r>
          </w:p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78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3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Мастер-класс по 3</w:t>
            </w:r>
            <w:r w:rsidRPr="00A21758">
              <w:rPr>
                <w:lang w:val="en-US"/>
              </w:rPr>
              <w:t>D</w:t>
            </w:r>
            <w:r w:rsidRPr="00A21758">
              <w:t xml:space="preserve"> печати 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  16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56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4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Консультации по химии в рамках Осенней школы для 9, 11 классов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25 октября по 5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98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5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Консультации по биологии в рамках Осенней школы для 9, 11 классов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25 октября по 5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103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6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Консультации по физике в рамках Осенней школы для 9, 11 классов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25 октября по 5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67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7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Консультации по физике в рамках Осенней школы для 9, 11 классов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25 октября по 5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134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8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День открытых дверей для родителей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16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45 родителя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9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Мастер-класс для классных руководителей в рамках ГМО классных руководителей 5-11 </w:t>
            </w:r>
            <w:proofErr w:type="spellStart"/>
            <w:r w:rsidRPr="00A21758">
              <w:t>кл</w:t>
            </w:r>
            <w:proofErr w:type="spellEnd"/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26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16 учителей</w:t>
            </w:r>
          </w:p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10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Открытый урок «Знакомство с3D-технологиями» и «IT-технологии: основы программирования»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29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32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  <w:rPr>
                <w:lang w:val="en-US"/>
              </w:rPr>
            </w:pPr>
            <w:r w:rsidRPr="00A21758">
              <w:rPr>
                <w:lang w:val="en-US"/>
              </w:rPr>
              <w:t>11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Школьный конкурс проектных работ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14 декабря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10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12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Конкурс по 3</w:t>
            </w:r>
            <w:r w:rsidRPr="00A21758">
              <w:rPr>
                <w:lang w:val="en-US"/>
              </w:rPr>
              <w:t>D</w:t>
            </w:r>
            <w:r w:rsidRPr="00A21758">
              <w:t xml:space="preserve"> – по моделированию «Новогодняя игрушка»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18.12 – 27.12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35 обучающихся</w:t>
            </w:r>
          </w:p>
        </w:tc>
      </w:tr>
      <w:tr w:rsidR="00D92BF2" w:rsidRPr="00BB3A5F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13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Участие в муниципальном этапе ВСОШ по биологии, технологии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1 место – </w:t>
            </w:r>
            <w:proofErr w:type="spellStart"/>
            <w:r w:rsidRPr="00A21758">
              <w:t>Ламажап</w:t>
            </w:r>
            <w:proofErr w:type="spellEnd"/>
            <w:r w:rsidRPr="00A21758">
              <w:t xml:space="preserve"> Анастасия </w:t>
            </w:r>
          </w:p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2 место – </w:t>
            </w:r>
            <w:proofErr w:type="spellStart"/>
            <w:r w:rsidRPr="00A21758">
              <w:t>Кызыл-оол</w:t>
            </w:r>
            <w:proofErr w:type="spellEnd"/>
            <w:r w:rsidRPr="00A21758">
              <w:t xml:space="preserve"> </w:t>
            </w:r>
            <w:proofErr w:type="spellStart"/>
            <w:r w:rsidRPr="00A21758">
              <w:t>Долгар</w:t>
            </w:r>
            <w:proofErr w:type="spellEnd"/>
            <w:r w:rsidRPr="00A21758">
              <w:t xml:space="preserve">, 3 места – </w:t>
            </w:r>
            <w:proofErr w:type="spellStart"/>
            <w:r w:rsidRPr="00A21758">
              <w:t>Саая</w:t>
            </w:r>
            <w:proofErr w:type="spellEnd"/>
            <w:r w:rsidRPr="00A21758">
              <w:t xml:space="preserve"> Виктория, </w:t>
            </w:r>
            <w:proofErr w:type="spellStart"/>
            <w:r w:rsidRPr="00A21758">
              <w:t>Ондар</w:t>
            </w:r>
            <w:proofErr w:type="spellEnd"/>
            <w:r w:rsidRPr="00A21758">
              <w:t xml:space="preserve"> </w:t>
            </w:r>
            <w:proofErr w:type="spellStart"/>
            <w:r w:rsidRPr="00A21758">
              <w:t>Алдын-Сай</w:t>
            </w:r>
            <w:proofErr w:type="spellEnd"/>
            <w:r w:rsidRPr="00A21758">
              <w:t xml:space="preserve">, </w:t>
            </w:r>
            <w:proofErr w:type="spellStart"/>
            <w:r w:rsidRPr="00A21758">
              <w:t>Думен-Чыргал</w:t>
            </w:r>
            <w:proofErr w:type="spellEnd"/>
            <w:r w:rsidRPr="00A21758">
              <w:t xml:space="preserve"> Шуру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14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«Юннатская встреча» 8 класса с ученым </w:t>
            </w:r>
            <w:proofErr w:type="spellStart"/>
            <w:r w:rsidRPr="00A21758">
              <w:t>Долааной</w:t>
            </w:r>
            <w:proofErr w:type="spellEnd"/>
            <w:r w:rsidRPr="00A21758">
              <w:t xml:space="preserve"> </w:t>
            </w:r>
            <w:proofErr w:type="spellStart"/>
            <w:r w:rsidRPr="00A21758">
              <w:t>Куксиной</w:t>
            </w:r>
            <w:proofErr w:type="spellEnd"/>
            <w:r w:rsidRPr="00A21758">
              <w:t xml:space="preserve"> на базе ЦОД «</w:t>
            </w:r>
            <w:proofErr w:type="spellStart"/>
            <w:r w:rsidRPr="00A21758">
              <w:t>Сылдысчыгаш</w:t>
            </w:r>
            <w:proofErr w:type="spellEnd"/>
            <w:r w:rsidRPr="00A21758">
              <w:t>»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16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15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15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Участие в мастер-классе по генетическим исследованиям для старшеклассников на базе ЦОД «</w:t>
            </w:r>
            <w:proofErr w:type="spellStart"/>
            <w:r w:rsidRPr="00A21758">
              <w:t>Сылдысчыгаш</w:t>
            </w:r>
            <w:proofErr w:type="spellEnd"/>
            <w:r w:rsidRPr="00A21758">
              <w:t>»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13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6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16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Подготовка к ГИА 9, 11 классов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25.12 – 31.12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196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rPr>
                <w:lang w:val="en-US"/>
              </w:rPr>
            </w:pPr>
            <w:r w:rsidRPr="00A21758">
              <w:rPr>
                <w:lang w:val="en-US"/>
              </w:rPr>
              <w:t>17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Семинар для учителей «ФГИС «Моя школа»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 xml:space="preserve">16, 18 ноября 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68 учителей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18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proofErr w:type="spellStart"/>
            <w:r w:rsidRPr="00A21758">
              <w:t>Квест-игра</w:t>
            </w:r>
            <w:proofErr w:type="spellEnd"/>
            <w:r w:rsidRPr="00A21758">
              <w:t xml:space="preserve"> для учащихся «</w:t>
            </w:r>
            <w:r w:rsidRPr="00A21758">
              <w:rPr>
                <w:lang w:val="en-US"/>
              </w:rPr>
              <w:t>IT</w:t>
            </w:r>
            <w:r w:rsidRPr="00A21758">
              <w:t>-старт»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21 ноября</w:t>
            </w:r>
          </w:p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6 классы</w:t>
            </w:r>
          </w:p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7 классы</w:t>
            </w:r>
          </w:p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8 классы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</w:p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35 обучающихся</w:t>
            </w:r>
          </w:p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32 обучающихся</w:t>
            </w:r>
          </w:p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29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19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proofErr w:type="spellStart"/>
            <w:r w:rsidRPr="00A21758">
              <w:t>Квизы</w:t>
            </w:r>
            <w:proofErr w:type="spellEnd"/>
            <w:r w:rsidRPr="00A21758">
              <w:t xml:space="preserve"> для юных </w:t>
            </w:r>
            <w:proofErr w:type="spellStart"/>
            <w:r w:rsidRPr="00A21758">
              <w:t>айти-специалистов</w:t>
            </w:r>
            <w:proofErr w:type="spellEnd"/>
            <w:r w:rsidRPr="00A21758">
              <w:t xml:space="preserve"> «Мы с компьютером </w:t>
            </w:r>
            <w:proofErr w:type="gramStart"/>
            <w:r w:rsidRPr="00A21758">
              <w:t>на</w:t>
            </w:r>
            <w:proofErr w:type="gramEnd"/>
            <w:r w:rsidRPr="00A21758">
              <w:t xml:space="preserve"> ТЫ» для 3-4 классов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27 ноября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32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20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Мастер-класс по сборке роботов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20 января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4 педагога, 7 </w:t>
            </w:r>
            <w:proofErr w:type="gramStart"/>
            <w:r w:rsidRPr="00A21758">
              <w:t>обучающихся</w:t>
            </w:r>
            <w:proofErr w:type="gramEnd"/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21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Участие в городском конкурсе проектных работ среди 5-8 классов.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январь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numPr>
                <w:ilvl w:val="0"/>
                <w:numId w:val="22"/>
              </w:numPr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место – </w:t>
            </w:r>
            <w:proofErr w:type="spellStart"/>
            <w:r w:rsidRPr="00A21758">
              <w:t>Зоркина</w:t>
            </w:r>
            <w:proofErr w:type="spellEnd"/>
            <w:r w:rsidRPr="00A21758">
              <w:t xml:space="preserve"> Екатерина, 7 класс</w:t>
            </w:r>
          </w:p>
          <w:p w:rsidR="00D92BF2" w:rsidRPr="00A21758" w:rsidRDefault="00D92BF2" w:rsidP="00A21758">
            <w:pPr>
              <w:pStyle w:val="ae"/>
              <w:numPr>
                <w:ilvl w:val="0"/>
                <w:numId w:val="22"/>
              </w:numPr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место – </w:t>
            </w:r>
            <w:proofErr w:type="spellStart"/>
            <w:r w:rsidRPr="00A21758">
              <w:t>Сопова</w:t>
            </w:r>
            <w:proofErr w:type="spellEnd"/>
            <w:r w:rsidRPr="00A21758">
              <w:t xml:space="preserve"> Варвара 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22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Школьный конкурс проектов «Блокада глазами детей» среди 5-8 классов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8 февраля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30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23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Участие в региональном этапе НПК «Шаг в будущее» «Моделирование и создание астрагала с применением ПЛА на 3 </w:t>
            </w:r>
            <w:r w:rsidRPr="00A21758">
              <w:rPr>
                <w:lang w:val="en-US"/>
              </w:rPr>
              <w:t>D</w:t>
            </w:r>
            <w:r w:rsidRPr="00A21758">
              <w:t xml:space="preserve"> принтере»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25 февраля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1 место – </w:t>
            </w:r>
            <w:proofErr w:type="spellStart"/>
            <w:r w:rsidRPr="00A21758">
              <w:t>Артына</w:t>
            </w:r>
            <w:proofErr w:type="spellEnd"/>
            <w:r w:rsidRPr="00A21758">
              <w:t xml:space="preserve"> </w:t>
            </w:r>
            <w:proofErr w:type="spellStart"/>
            <w:r w:rsidRPr="00A21758">
              <w:t>Дарина</w:t>
            </w:r>
            <w:proofErr w:type="spellEnd"/>
            <w:r w:rsidRPr="00A21758">
              <w:t xml:space="preserve"> 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24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Мастер-класс на ГМО учителей биологии с использованием оборудования </w:t>
            </w:r>
            <w:proofErr w:type="spellStart"/>
            <w:r w:rsidRPr="00A21758">
              <w:t>Кванториума</w:t>
            </w:r>
            <w:proofErr w:type="spellEnd"/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26 февраля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15 обучающихся</w:t>
            </w:r>
          </w:p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16 педагогов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25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Республиканский конкурс видеороликов «Инновационные технологии в образовании»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март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4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26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Региональная </w:t>
            </w:r>
            <w:proofErr w:type="spellStart"/>
            <w:r w:rsidRPr="00A21758">
              <w:t>стажировочная</w:t>
            </w:r>
            <w:proofErr w:type="spellEnd"/>
            <w:r w:rsidRPr="00A21758">
              <w:t xml:space="preserve"> площадка 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14 марта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14 обучающихся</w:t>
            </w:r>
          </w:p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50 педагогов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27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Интеллектуальная игра «Путешествие в страну </w:t>
            </w:r>
            <w:proofErr w:type="spellStart"/>
            <w:r w:rsidRPr="00A21758">
              <w:t>Кванториум</w:t>
            </w:r>
            <w:proofErr w:type="spellEnd"/>
            <w:r w:rsidRPr="00A21758">
              <w:t>» (химия, биология)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18 марта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28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28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proofErr w:type="gramStart"/>
            <w:r w:rsidRPr="00A21758">
              <w:t>Образовательный</w:t>
            </w:r>
            <w:proofErr w:type="gramEnd"/>
            <w:r w:rsidRPr="00A21758">
              <w:t xml:space="preserve"> </w:t>
            </w:r>
            <w:proofErr w:type="spellStart"/>
            <w:r w:rsidRPr="00A21758">
              <w:t>интенсив</w:t>
            </w:r>
            <w:proofErr w:type="spellEnd"/>
            <w:r w:rsidRPr="00A21758">
              <w:t xml:space="preserve"> «Готовимся к ГИА!» для обучающихся 9, 11 классов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По графику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432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29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tabs>
                <w:tab w:val="left" w:pos="1321"/>
                <w:tab w:val="left" w:pos="1988"/>
                <w:tab w:val="left" w:pos="2321"/>
                <w:tab w:val="left" w:pos="3215"/>
              </w:tabs>
              <w:spacing w:line="246" w:lineRule="exact"/>
              <w:rPr>
                <w:sz w:val="24"/>
                <w:szCs w:val="24"/>
              </w:rPr>
            </w:pPr>
            <w:r w:rsidRPr="00A21758">
              <w:rPr>
                <w:sz w:val="24"/>
                <w:szCs w:val="24"/>
              </w:rPr>
              <w:t>Открытые</w:t>
            </w:r>
            <w:r w:rsidRPr="00A21758">
              <w:rPr>
                <w:sz w:val="24"/>
                <w:szCs w:val="24"/>
              </w:rPr>
              <w:tab/>
              <w:t>уроки</w:t>
            </w:r>
            <w:r w:rsidRPr="00A21758">
              <w:rPr>
                <w:sz w:val="24"/>
                <w:szCs w:val="24"/>
              </w:rPr>
              <w:tab/>
              <w:t>в</w:t>
            </w:r>
            <w:r w:rsidRPr="00A21758">
              <w:rPr>
                <w:sz w:val="24"/>
                <w:szCs w:val="24"/>
              </w:rPr>
              <w:tab/>
              <w:t>рамках федерального проекта</w:t>
            </w:r>
            <w:r w:rsidRPr="00A21758">
              <w:rPr>
                <w:spacing w:val="-5"/>
                <w:sz w:val="24"/>
                <w:szCs w:val="24"/>
              </w:rPr>
              <w:t xml:space="preserve"> </w:t>
            </w:r>
            <w:r w:rsidRPr="00A21758">
              <w:rPr>
                <w:sz w:val="24"/>
                <w:szCs w:val="24"/>
              </w:rPr>
              <w:t>«Урок Цифры», «</w:t>
            </w:r>
            <w:proofErr w:type="spellStart"/>
            <w:r w:rsidRPr="00A21758">
              <w:rPr>
                <w:sz w:val="24"/>
                <w:szCs w:val="24"/>
              </w:rPr>
              <w:t>Проектория</w:t>
            </w:r>
            <w:proofErr w:type="spellEnd"/>
            <w:r w:rsidRPr="00A21758">
              <w:rPr>
                <w:sz w:val="24"/>
                <w:szCs w:val="24"/>
              </w:rPr>
              <w:t>», «Билет в будущее»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По графику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230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30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Конкурс 3</w:t>
            </w:r>
            <w:r w:rsidRPr="00A21758">
              <w:rPr>
                <w:lang w:val="en-US"/>
              </w:rPr>
              <w:t>D</w:t>
            </w:r>
            <w:r w:rsidRPr="00A21758">
              <w:t xml:space="preserve"> моделирования «</w:t>
            </w:r>
            <w:proofErr w:type="spellStart"/>
            <w:r w:rsidRPr="00A21758">
              <w:t>Космо</w:t>
            </w:r>
            <w:proofErr w:type="spellEnd"/>
            <w:r w:rsidRPr="00A21758">
              <w:t xml:space="preserve"> 3</w:t>
            </w:r>
            <w:r w:rsidRPr="00A21758">
              <w:rPr>
                <w:lang w:val="en-US"/>
              </w:rPr>
              <w:t>D</w:t>
            </w:r>
            <w:r w:rsidRPr="00A21758">
              <w:t>», посвященный Дню космонавтики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12 апреля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15 обучающихся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31</w:t>
            </w: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 xml:space="preserve">Участие в </w:t>
            </w:r>
            <w:r w:rsidRPr="00A21758">
              <w:rPr>
                <w:lang w:val="en-US"/>
              </w:rPr>
              <w:t>X</w:t>
            </w:r>
            <w:r w:rsidRPr="00A21758">
              <w:t xml:space="preserve"> юбилейной научно-практической конференции </w:t>
            </w:r>
            <w:proofErr w:type="gramStart"/>
            <w:r w:rsidRPr="00A21758">
              <w:t>обучающихся</w:t>
            </w:r>
            <w:proofErr w:type="gramEnd"/>
            <w:r w:rsidRPr="00A21758">
              <w:t xml:space="preserve"> «Гранит науки юным по плечу – 2025» в КПКУ</w:t>
            </w: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11 апреля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proofErr w:type="spellStart"/>
            <w:r w:rsidRPr="00A21758">
              <w:t>Артына</w:t>
            </w:r>
            <w:proofErr w:type="spellEnd"/>
            <w:r w:rsidRPr="00A21758">
              <w:t xml:space="preserve"> </w:t>
            </w:r>
            <w:proofErr w:type="spellStart"/>
            <w:r w:rsidRPr="00A21758">
              <w:t>Дарина</w:t>
            </w:r>
            <w:proofErr w:type="spellEnd"/>
            <w:r w:rsidRPr="00A21758">
              <w:t xml:space="preserve"> – 3 место, номинация «Сохранение этнокультурного наследия с помощью </w:t>
            </w:r>
            <w:r w:rsidRPr="00A21758">
              <w:rPr>
                <w:lang w:val="en-US"/>
              </w:rPr>
              <w:t>IT</w:t>
            </w:r>
            <w:r w:rsidRPr="00A21758">
              <w:t>-технологий»</w:t>
            </w:r>
          </w:p>
        </w:tc>
      </w:tr>
      <w:tr w:rsidR="00D92BF2" w:rsidRPr="00A21758" w:rsidTr="00637576">
        <w:tc>
          <w:tcPr>
            <w:tcW w:w="8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</w:p>
        </w:tc>
        <w:tc>
          <w:tcPr>
            <w:tcW w:w="4252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</w:p>
        </w:tc>
        <w:tc>
          <w:tcPr>
            <w:tcW w:w="2451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  <w:jc w:val="center"/>
            </w:pPr>
            <w:r w:rsidRPr="00A21758">
              <w:t>Итого</w:t>
            </w:r>
          </w:p>
        </w:tc>
        <w:tc>
          <w:tcPr>
            <w:tcW w:w="2765" w:type="dxa"/>
          </w:tcPr>
          <w:p w:rsidR="00D92BF2" w:rsidRPr="00A21758" w:rsidRDefault="00D92BF2" w:rsidP="00A21758">
            <w:pPr>
              <w:pStyle w:val="ae"/>
              <w:shd w:val="clear" w:color="auto" w:fill="FFFFFF" w:themeFill="background1"/>
              <w:spacing w:before="201" w:line="276" w:lineRule="auto"/>
              <w:ind w:right="628"/>
            </w:pPr>
            <w:r w:rsidRPr="00A21758">
              <w:t>1997</w:t>
            </w:r>
          </w:p>
        </w:tc>
      </w:tr>
    </w:tbl>
    <w:p w:rsidR="00D92BF2" w:rsidRPr="00A21758" w:rsidRDefault="00D92BF2" w:rsidP="00A21758">
      <w:pPr>
        <w:pStyle w:val="ae"/>
        <w:shd w:val="clear" w:color="auto" w:fill="FFFFFF" w:themeFill="background1"/>
        <w:spacing w:before="10" w:line="276" w:lineRule="auto"/>
        <w:ind w:right="531"/>
      </w:pPr>
    </w:p>
    <w:p w:rsidR="00D92BF2" w:rsidRPr="00A21758" w:rsidRDefault="00D92BF2" w:rsidP="00A21758">
      <w:pPr>
        <w:pStyle w:val="ae"/>
        <w:shd w:val="clear" w:color="auto" w:fill="FFFFFF" w:themeFill="background1"/>
        <w:spacing w:before="3"/>
      </w:pPr>
    </w:p>
    <w:p w:rsidR="00A21758" w:rsidRDefault="00D92BF2" w:rsidP="00A21758">
      <w:pPr>
        <w:pStyle w:val="2"/>
        <w:shd w:val="clear" w:color="auto" w:fill="FFFFFF" w:themeFill="background1"/>
        <w:spacing w:before="0"/>
        <w:ind w:right="712"/>
        <w:rPr>
          <w:color w:val="auto"/>
          <w:lang w:val="ru-RU"/>
        </w:rPr>
      </w:pPr>
      <w:r w:rsidRPr="00A21758">
        <w:rPr>
          <w:color w:val="auto"/>
          <w:lang w:val="ru-RU"/>
        </w:rPr>
        <w:t>Общая</w:t>
      </w:r>
      <w:r w:rsidR="00795E1E" w:rsidRPr="00A21758">
        <w:rPr>
          <w:color w:val="auto"/>
          <w:lang w:val="ru-RU"/>
        </w:rPr>
        <w:t xml:space="preserve"> </w:t>
      </w:r>
      <w:r w:rsidRPr="00A21758">
        <w:rPr>
          <w:color w:val="auto"/>
          <w:lang w:val="ru-RU"/>
        </w:rPr>
        <w:t>занятость</w:t>
      </w:r>
      <w:r w:rsidR="00795E1E" w:rsidRPr="00A21758">
        <w:rPr>
          <w:color w:val="auto"/>
          <w:lang w:val="ru-RU"/>
        </w:rPr>
        <w:t xml:space="preserve"> </w:t>
      </w:r>
      <w:proofErr w:type="gramStart"/>
      <w:r w:rsidRPr="00A21758">
        <w:rPr>
          <w:color w:val="auto"/>
          <w:lang w:val="ru-RU"/>
        </w:rPr>
        <w:t>обучающихся</w:t>
      </w:r>
      <w:proofErr w:type="gramEnd"/>
      <w:r w:rsidR="00795E1E" w:rsidRPr="00A21758">
        <w:rPr>
          <w:color w:val="auto"/>
          <w:lang w:val="ru-RU"/>
        </w:rPr>
        <w:t xml:space="preserve"> </w:t>
      </w:r>
      <w:r w:rsidRPr="00A21758">
        <w:rPr>
          <w:color w:val="auto"/>
          <w:lang w:val="ru-RU"/>
        </w:rPr>
        <w:t>дополнительным</w:t>
      </w:r>
      <w:r w:rsidR="00795E1E" w:rsidRPr="00A21758">
        <w:rPr>
          <w:color w:val="auto"/>
          <w:lang w:val="ru-RU"/>
        </w:rPr>
        <w:t xml:space="preserve"> </w:t>
      </w:r>
      <w:r w:rsidRPr="00A21758">
        <w:rPr>
          <w:color w:val="auto"/>
          <w:lang w:val="ru-RU"/>
        </w:rPr>
        <w:t>образованием</w:t>
      </w:r>
      <w:r w:rsidR="00795E1E" w:rsidRPr="00A21758">
        <w:rPr>
          <w:color w:val="auto"/>
          <w:lang w:val="ru-RU"/>
        </w:rPr>
        <w:t xml:space="preserve"> </w:t>
      </w:r>
    </w:p>
    <w:p w:rsidR="00D92BF2" w:rsidRPr="00A21758" w:rsidRDefault="00D92BF2" w:rsidP="00A21758">
      <w:pPr>
        <w:pStyle w:val="2"/>
        <w:shd w:val="clear" w:color="auto" w:fill="FFFFFF" w:themeFill="background1"/>
        <w:spacing w:before="0"/>
        <w:ind w:right="712"/>
        <w:rPr>
          <w:color w:val="auto"/>
          <w:lang w:val="ru-RU"/>
        </w:rPr>
      </w:pPr>
      <w:r w:rsidRPr="00A21758">
        <w:rPr>
          <w:color w:val="auto"/>
          <w:lang w:val="ru-RU"/>
        </w:rPr>
        <w:t>(кружки,</w:t>
      </w:r>
      <w:r w:rsidR="00795E1E" w:rsidRPr="00A21758">
        <w:rPr>
          <w:color w:val="auto"/>
          <w:lang w:val="ru-RU"/>
        </w:rPr>
        <w:t xml:space="preserve"> </w:t>
      </w:r>
      <w:r w:rsidRPr="00A21758">
        <w:rPr>
          <w:color w:val="auto"/>
          <w:spacing w:val="-2"/>
          <w:lang w:val="ru-RU"/>
        </w:rPr>
        <w:t>секции)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52"/>
        <w:rPr>
          <w:b/>
          <w:sz w:val="20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994"/>
        <w:gridCol w:w="992"/>
        <w:gridCol w:w="852"/>
        <w:gridCol w:w="1275"/>
        <w:gridCol w:w="850"/>
        <w:gridCol w:w="995"/>
        <w:gridCol w:w="994"/>
        <w:gridCol w:w="1134"/>
        <w:gridCol w:w="963"/>
      </w:tblGrid>
      <w:tr w:rsidR="00D92BF2" w:rsidRPr="00A21758" w:rsidTr="00D92BF2">
        <w:trPr>
          <w:trHeight w:val="2760"/>
        </w:trPr>
        <w:tc>
          <w:tcPr>
            <w:tcW w:w="70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7" w:right="126"/>
              <w:jc w:val="both"/>
              <w:rPr>
                <w:sz w:val="24"/>
              </w:rPr>
            </w:pPr>
            <w:r w:rsidRPr="00A21758">
              <w:rPr>
                <w:spacing w:val="-4"/>
                <w:sz w:val="24"/>
              </w:rPr>
              <w:t xml:space="preserve">Худ </w:t>
            </w:r>
            <w:proofErr w:type="spellStart"/>
            <w:r w:rsidRPr="00A21758">
              <w:rPr>
                <w:spacing w:val="-4"/>
                <w:sz w:val="24"/>
              </w:rPr>
              <w:t>оже</w:t>
            </w:r>
            <w:proofErr w:type="spellEnd"/>
            <w:r w:rsidRPr="00A21758">
              <w:rPr>
                <w:spacing w:val="-4"/>
                <w:sz w:val="24"/>
              </w:rPr>
              <w:t xml:space="preserve"> </w:t>
            </w:r>
            <w:proofErr w:type="spellStart"/>
            <w:r w:rsidRPr="00A21758">
              <w:rPr>
                <w:spacing w:val="-4"/>
                <w:sz w:val="24"/>
              </w:rPr>
              <w:t>стве</w:t>
            </w:r>
            <w:proofErr w:type="spellEnd"/>
            <w:r w:rsidRPr="00A21758">
              <w:rPr>
                <w:spacing w:val="-4"/>
                <w:sz w:val="24"/>
              </w:rPr>
              <w:t xml:space="preserve"> </w:t>
            </w:r>
            <w:proofErr w:type="spellStart"/>
            <w:r w:rsidRPr="00A21758">
              <w:rPr>
                <w:spacing w:val="-4"/>
                <w:sz w:val="24"/>
              </w:rPr>
              <w:t>нн</w:t>
            </w:r>
            <w:proofErr w:type="gramStart"/>
            <w:r w:rsidRPr="00A21758">
              <w:rPr>
                <w:spacing w:val="-4"/>
                <w:sz w:val="24"/>
              </w:rPr>
              <w:t>о</w:t>
            </w:r>
            <w:proofErr w:type="spellEnd"/>
            <w:r w:rsidRPr="00A21758">
              <w:rPr>
                <w:spacing w:val="-4"/>
                <w:sz w:val="24"/>
              </w:rPr>
              <w:t>-</w:t>
            </w:r>
            <w:proofErr w:type="gramEnd"/>
            <w:r w:rsidRPr="00A21758">
              <w:rPr>
                <w:spacing w:val="-4"/>
                <w:sz w:val="24"/>
              </w:rPr>
              <w:t xml:space="preserve"> эсте </w:t>
            </w:r>
            <w:proofErr w:type="spellStart"/>
            <w:r w:rsidRPr="00A21758">
              <w:rPr>
                <w:spacing w:val="-4"/>
                <w:sz w:val="24"/>
              </w:rPr>
              <w:t>тиче</w:t>
            </w:r>
            <w:proofErr w:type="spellEnd"/>
            <w:r w:rsidRPr="00A21758">
              <w:rPr>
                <w:spacing w:val="-4"/>
                <w:sz w:val="24"/>
              </w:rPr>
              <w:t xml:space="preserve"> </w:t>
            </w:r>
            <w:proofErr w:type="spellStart"/>
            <w:r w:rsidRPr="00A21758">
              <w:rPr>
                <w:spacing w:val="-4"/>
                <w:sz w:val="24"/>
              </w:rPr>
              <w:t>ское</w:t>
            </w:r>
            <w:proofErr w:type="spellEnd"/>
            <w:r w:rsidRPr="00A21758">
              <w:rPr>
                <w:spacing w:val="-4"/>
                <w:sz w:val="24"/>
              </w:rPr>
              <w:t xml:space="preserve"> (</w:t>
            </w:r>
            <w:proofErr w:type="spellStart"/>
            <w:r w:rsidRPr="00A21758">
              <w:rPr>
                <w:spacing w:val="-4"/>
                <w:sz w:val="24"/>
              </w:rPr>
              <w:t>охв</w:t>
            </w:r>
            <w:proofErr w:type="spellEnd"/>
            <w:r w:rsidRPr="00A21758">
              <w:rPr>
                <w:spacing w:val="-4"/>
                <w:sz w:val="24"/>
              </w:rPr>
              <w:t xml:space="preserve"> </w:t>
            </w:r>
            <w:proofErr w:type="spellStart"/>
            <w:r w:rsidRPr="00A21758">
              <w:rPr>
                <w:spacing w:val="-6"/>
                <w:sz w:val="24"/>
              </w:rPr>
              <w:t>ат</w:t>
            </w:r>
            <w:proofErr w:type="spellEnd"/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7" w:lineRule="exact"/>
              <w:ind w:left="107"/>
              <w:rPr>
                <w:sz w:val="24"/>
              </w:rPr>
            </w:pPr>
            <w:r w:rsidRPr="00A21758">
              <w:rPr>
                <w:spacing w:val="-4"/>
                <w:sz w:val="24"/>
              </w:rPr>
              <w:t>час)</w:t>
            </w:r>
          </w:p>
        </w:tc>
        <w:tc>
          <w:tcPr>
            <w:tcW w:w="99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7" w:right="110"/>
              <w:rPr>
                <w:sz w:val="24"/>
              </w:rPr>
            </w:pPr>
            <w:proofErr w:type="spellStart"/>
            <w:r w:rsidRPr="00A21758">
              <w:rPr>
                <w:spacing w:val="-2"/>
                <w:sz w:val="24"/>
              </w:rPr>
              <w:t>Инфор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proofErr w:type="spellStart"/>
            <w:r w:rsidRPr="00A21758">
              <w:rPr>
                <w:spacing w:val="-2"/>
                <w:sz w:val="24"/>
              </w:rPr>
              <w:t>мацион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r w:rsidRPr="00A21758">
              <w:rPr>
                <w:spacing w:val="-4"/>
                <w:sz w:val="24"/>
              </w:rPr>
              <w:t>н</w:t>
            </w:r>
            <w:proofErr w:type="gramStart"/>
            <w:r w:rsidRPr="00A21758">
              <w:rPr>
                <w:spacing w:val="-4"/>
                <w:sz w:val="24"/>
              </w:rPr>
              <w:t>о-</w:t>
            </w:r>
            <w:proofErr w:type="gramEnd"/>
            <w:r w:rsidRPr="00A21758">
              <w:rPr>
                <w:spacing w:val="-4"/>
                <w:sz w:val="24"/>
              </w:rPr>
              <w:t xml:space="preserve"> </w:t>
            </w:r>
            <w:proofErr w:type="spellStart"/>
            <w:r w:rsidRPr="00A21758">
              <w:rPr>
                <w:spacing w:val="-2"/>
                <w:sz w:val="24"/>
              </w:rPr>
              <w:t>технич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proofErr w:type="spellStart"/>
            <w:r w:rsidRPr="00A21758">
              <w:rPr>
                <w:spacing w:val="-4"/>
                <w:sz w:val="24"/>
              </w:rPr>
              <w:t>еское</w:t>
            </w:r>
            <w:proofErr w:type="spellEnd"/>
            <w:r w:rsidRPr="00A21758">
              <w:rPr>
                <w:spacing w:val="-4"/>
                <w:sz w:val="24"/>
              </w:rPr>
              <w:t xml:space="preserve"> </w:t>
            </w:r>
            <w:r w:rsidRPr="00A21758">
              <w:rPr>
                <w:spacing w:val="-2"/>
                <w:sz w:val="24"/>
              </w:rPr>
              <w:t xml:space="preserve">(охват/ </w:t>
            </w:r>
            <w:r w:rsidRPr="00A21758">
              <w:rPr>
                <w:spacing w:val="-4"/>
                <w:sz w:val="24"/>
              </w:rPr>
              <w:t>час)</w:t>
            </w:r>
          </w:p>
        </w:tc>
        <w:tc>
          <w:tcPr>
            <w:tcW w:w="99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7" w:right="97"/>
              <w:rPr>
                <w:sz w:val="24"/>
              </w:rPr>
            </w:pPr>
            <w:proofErr w:type="spellStart"/>
            <w:r w:rsidRPr="00A21758">
              <w:rPr>
                <w:spacing w:val="-2"/>
                <w:sz w:val="24"/>
              </w:rPr>
              <w:t>Физкул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proofErr w:type="spellStart"/>
            <w:r w:rsidRPr="00A21758">
              <w:rPr>
                <w:spacing w:val="-2"/>
                <w:sz w:val="24"/>
              </w:rPr>
              <w:t>ьтурно</w:t>
            </w:r>
            <w:proofErr w:type="spellEnd"/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7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-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7" w:right="157"/>
              <w:rPr>
                <w:sz w:val="24"/>
              </w:rPr>
            </w:pPr>
            <w:proofErr w:type="spellStart"/>
            <w:r w:rsidRPr="00A21758">
              <w:rPr>
                <w:spacing w:val="-2"/>
                <w:sz w:val="24"/>
              </w:rPr>
              <w:t>оздоро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proofErr w:type="spellStart"/>
            <w:r w:rsidRPr="00A21758">
              <w:rPr>
                <w:spacing w:val="-2"/>
                <w:sz w:val="24"/>
              </w:rPr>
              <w:t>витель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proofErr w:type="spellStart"/>
            <w:r w:rsidRPr="00A21758">
              <w:rPr>
                <w:spacing w:val="-4"/>
                <w:sz w:val="24"/>
              </w:rPr>
              <w:t>ное</w:t>
            </w:r>
            <w:proofErr w:type="spellEnd"/>
            <w:r w:rsidRPr="00A21758">
              <w:rPr>
                <w:spacing w:val="-4"/>
                <w:sz w:val="24"/>
              </w:rPr>
              <w:t xml:space="preserve"> </w:t>
            </w:r>
            <w:r w:rsidRPr="00A21758">
              <w:rPr>
                <w:spacing w:val="-2"/>
                <w:sz w:val="24"/>
              </w:rPr>
              <w:t xml:space="preserve">(охват/ </w:t>
            </w:r>
            <w:r w:rsidRPr="00A21758">
              <w:rPr>
                <w:spacing w:val="-4"/>
                <w:sz w:val="24"/>
              </w:rPr>
              <w:t>час)</w:t>
            </w:r>
          </w:p>
        </w:tc>
        <w:tc>
          <w:tcPr>
            <w:tcW w:w="85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7" w:right="121"/>
              <w:rPr>
                <w:sz w:val="24"/>
              </w:rPr>
            </w:pPr>
            <w:proofErr w:type="gramStart"/>
            <w:r w:rsidRPr="00A21758">
              <w:rPr>
                <w:spacing w:val="-4"/>
                <w:sz w:val="24"/>
              </w:rPr>
              <w:t xml:space="preserve">Пред </w:t>
            </w:r>
            <w:proofErr w:type="spellStart"/>
            <w:r w:rsidRPr="00A21758">
              <w:rPr>
                <w:spacing w:val="-2"/>
                <w:sz w:val="24"/>
              </w:rPr>
              <w:t>метно</w:t>
            </w:r>
            <w:proofErr w:type="spellEnd"/>
            <w:proofErr w:type="gramEnd"/>
            <w:r w:rsidRPr="00A21758">
              <w:rPr>
                <w:spacing w:val="-2"/>
                <w:sz w:val="24"/>
              </w:rPr>
              <w:t xml:space="preserve"> </w:t>
            </w:r>
            <w:r w:rsidRPr="00A21758">
              <w:rPr>
                <w:spacing w:val="-10"/>
                <w:sz w:val="24"/>
              </w:rPr>
              <w:t xml:space="preserve">е </w:t>
            </w:r>
            <w:r w:rsidRPr="00A21758">
              <w:rPr>
                <w:spacing w:val="-2"/>
                <w:sz w:val="24"/>
              </w:rPr>
              <w:t>(</w:t>
            </w:r>
            <w:proofErr w:type="spellStart"/>
            <w:r w:rsidRPr="00A21758">
              <w:rPr>
                <w:spacing w:val="-2"/>
                <w:sz w:val="24"/>
              </w:rPr>
              <w:t>охва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r w:rsidRPr="00A21758">
              <w:rPr>
                <w:spacing w:val="-6"/>
                <w:sz w:val="24"/>
              </w:rPr>
              <w:t>т/</w:t>
            </w:r>
            <w:r w:rsidRPr="00A21758">
              <w:rPr>
                <w:spacing w:val="-4"/>
                <w:sz w:val="24"/>
              </w:rPr>
              <w:t>час)</w:t>
            </w:r>
          </w:p>
        </w:tc>
        <w:tc>
          <w:tcPr>
            <w:tcW w:w="1275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7" w:right="185"/>
              <w:rPr>
                <w:sz w:val="24"/>
              </w:rPr>
            </w:pPr>
            <w:proofErr w:type="spellStart"/>
            <w:r w:rsidRPr="00A21758">
              <w:rPr>
                <w:spacing w:val="-2"/>
                <w:sz w:val="24"/>
              </w:rPr>
              <w:t>Декорати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proofErr w:type="spellStart"/>
            <w:r w:rsidRPr="00A21758">
              <w:rPr>
                <w:spacing w:val="-4"/>
                <w:sz w:val="24"/>
              </w:rPr>
              <w:t>вн</w:t>
            </w:r>
            <w:proofErr w:type="gramStart"/>
            <w:r w:rsidRPr="00A21758">
              <w:rPr>
                <w:spacing w:val="-4"/>
                <w:sz w:val="24"/>
              </w:rPr>
              <w:t>о</w:t>
            </w:r>
            <w:proofErr w:type="spellEnd"/>
            <w:r w:rsidRPr="00A21758">
              <w:rPr>
                <w:spacing w:val="-4"/>
                <w:sz w:val="24"/>
              </w:rPr>
              <w:t>-</w:t>
            </w:r>
            <w:proofErr w:type="gramEnd"/>
            <w:r w:rsidRPr="00A21758">
              <w:rPr>
                <w:spacing w:val="-4"/>
                <w:sz w:val="24"/>
              </w:rPr>
              <w:t xml:space="preserve"> </w:t>
            </w:r>
            <w:proofErr w:type="spellStart"/>
            <w:r w:rsidRPr="00A21758">
              <w:rPr>
                <w:spacing w:val="-2"/>
                <w:sz w:val="24"/>
              </w:rPr>
              <w:t>прикладн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proofErr w:type="spellStart"/>
            <w:r w:rsidRPr="00A21758">
              <w:rPr>
                <w:spacing w:val="-6"/>
                <w:sz w:val="24"/>
              </w:rPr>
              <w:t>ое</w:t>
            </w:r>
            <w:proofErr w:type="spellEnd"/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7"/>
              <w:rPr>
                <w:sz w:val="24"/>
              </w:rPr>
            </w:pPr>
            <w:proofErr w:type="gramStart"/>
            <w:r w:rsidRPr="00A21758">
              <w:rPr>
                <w:spacing w:val="-2"/>
                <w:sz w:val="24"/>
              </w:rPr>
              <w:t>(охват/час</w:t>
            </w:r>
            <w:proofErr w:type="gramEnd"/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7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)</w:t>
            </w:r>
          </w:p>
        </w:tc>
        <w:tc>
          <w:tcPr>
            <w:tcW w:w="85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6" w:right="134"/>
              <w:rPr>
                <w:sz w:val="24"/>
              </w:rPr>
            </w:pPr>
            <w:proofErr w:type="spellStart"/>
            <w:r w:rsidRPr="00A21758">
              <w:rPr>
                <w:spacing w:val="-4"/>
                <w:sz w:val="24"/>
              </w:rPr>
              <w:t>военн</w:t>
            </w:r>
            <w:proofErr w:type="spellEnd"/>
            <w:r w:rsidRPr="00A21758">
              <w:rPr>
                <w:spacing w:val="-4"/>
                <w:sz w:val="24"/>
              </w:rPr>
              <w:t xml:space="preserve"> </w:t>
            </w:r>
            <w:proofErr w:type="gramStart"/>
            <w:r w:rsidRPr="00A21758">
              <w:rPr>
                <w:spacing w:val="-6"/>
                <w:sz w:val="24"/>
              </w:rPr>
              <w:t>о-</w:t>
            </w:r>
            <w:proofErr w:type="gramEnd"/>
            <w:r w:rsidRPr="00A21758">
              <w:rPr>
                <w:spacing w:val="-6"/>
                <w:sz w:val="24"/>
              </w:rPr>
              <w:t xml:space="preserve"> </w:t>
            </w:r>
            <w:proofErr w:type="spellStart"/>
            <w:r w:rsidRPr="00A21758">
              <w:rPr>
                <w:spacing w:val="-2"/>
                <w:sz w:val="24"/>
              </w:rPr>
              <w:t>патри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proofErr w:type="spellStart"/>
            <w:r w:rsidRPr="00A21758">
              <w:rPr>
                <w:spacing w:val="-2"/>
                <w:sz w:val="24"/>
              </w:rPr>
              <w:t>отиче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proofErr w:type="spellStart"/>
            <w:r w:rsidRPr="00A21758">
              <w:rPr>
                <w:spacing w:val="-4"/>
                <w:sz w:val="24"/>
              </w:rPr>
              <w:t>ское</w:t>
            </w:r>
            <w:proofErr w:type="spellEnd"/>
            <w:r w:rsidRPr="00A21758">
              <w:rPr>
                <w:spacing w:val="-4"/>
                <w:sz w:val="24"/>
              </w:rPr>
              <w:t xml:space="preserve"> </w:t>
            </w:r>
            <w:r w:rsidRPr="00A21758">
              <w:rPr>
                <w:spacing w:val="-2"/>
                <w:sz w:val="24"/>
              </w:rPr>
              <w:t>(</w:t>
            </w:r>
            <w:proofErr w:type="spellStart"/>
            <w:r w:rsidRPr="00A21758">
              <w:rPr>
                <w:spacing w:val="-2"/>
                <w:sz w:val="24"/>
              </w:rPr>
              <w:t>охва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r w:rsidRPr="00A21758">
              <w:rPr>
                <w:spacing w:val="-6"/>
                <w:sz w:val="24"/>
              </w:rPr>
              <w:t>т/</w:t>
            </w:r>
            <w:r w:rsidRPr="00A21758">
              <w:rPr>
                <w:spacing w:val="-4"/>
                <w:sz w:val="24"/>
              </w:rPr>
              <w:t>час)</w:t>
            </w:r>
          </w:p>
        </w:tc>
        <w:tc>
          <w:tcPr>
            <w:tcW w:w="995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6" w:right="167"/>
              <w:rPr>
                <w:sz w:val="24"/>
              </w:rPr>
            </w:pPr>
            <w:proofErr w:type="spellStart"/>
            <w:r w:rsidRPr="00A21758">
              <w:rPr>
                <w:spacing w:val="-2"/>
                <w:sz w:val="24"/>
              </w:rPr>
              <w:t>соцаль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r w:rsidRPr="00A21758">
              <w:rPr>
                <w:spacing w:val="-4"/>
                <w:sz w:val="24"/>
              </w:rPr>
              <w:t>н</w:t>
            </w:r>
            <w:proofErr w:type="gramStart"/>
            <w:r w:rsidRPr="00A21758">
              <w:rPr>
                <w:spacing w:val="-4"/>
                <w:sz w:val="24"/>
              </w:rPr>
              <w:t>о-</w:t>
            </w:r>
            <w:proofErr w:type="gramEnd"/>
            <w:r w:rsidRPr="00A21758">
              <w:rPr>
                <w:spacing w:val="-4"/>
                <w:sz w:val="24"/>
              </w:rPr>
              <w:t xml:space="preserve"> </w:t>
            </w:r>
            <w:proofErr w:type="spellStart"/>
            <w:r w:rsidRPr="00A21758">
              <w:rPr>
                <w:spacing w:val="-2"/>
                <w:sz w:val="24"/>
              </w:rPr>
              <w:t>педаго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proofErr w:type="spellStart"/>
            <w:r w:rsidRPr="00A21758">
              <w:rPr>
                <w:spacing w:val="-2"/>
                <w:sz w:val="24"/>
              </w:rPr>
              <w:t>гическ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proofErr w:type="spellStart"/>
            <w:r w:rsidRPr="00A21758">
              <w:rPr>
                <w:spacing w:val="-6"/>
                <w:sz w:val="24"/>
              </w:rPr>
              <w:t>ое</w:t>
            </w:r>
            <w:proofErr w:type="spellEnd"/>
            <w:r w:rsidRPr="00A21758">
              <w:rPr>
                <w:spacing w:val="-6"/>
                <w:sz w:val="24"/>
              </w:rPr>
              <w:t xml:space="preserve"> </w:t>
            </w:r>
            <w:r w:rsidRPr="00A21758">
              <w:rPr>
                <w:spacing w:val="-2"/>
                <w:sz w:val="24"/>
              </w:rPr>
              <w:t xml:space="preserve">(охват/ </w:t>
            </w:r>
            <w:r w:rsidRPr="00A21758">
              <w:rPr>
                <w:spacing w:val="-4"/>
                <w:sz w:val="24"/>
              </w:rPr>
              <w:t>час)</w:t>
            </w:r>
          </w:p>
        </w:tc>
        <w:tc>
          <w:tcPr>
            <w:tcW w:w="99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5" w:right="190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 xml:space="preserve">турист </w:t>
            </w:r>
            <w:proofErr w:type="gramStart"/>
            <w:r w:rsidRPr="00A21758">
              <w:rPr>
                <w:spacing w:val="-4"/>
                <w:sz w:val="24"/>
              </w:rPr>
              <w:t>ко</w:t>
            </w:r>
            <w:proofErr w:type="gramEnd"/>
            <w:r w:rsidRPr="00A21758">
              <w:rPr>
                <w:spacing w:val="-4"/>
                <w:sz w:val="24"/>
              </w:rPr>
              <w:t>-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5" w:right="161"/>
              <w:rPr>
                <w:sz w:val="24"/>
              </w:rPr>
            </w:pPr>
            <w:proofErr w:type="spellStart"/>
            <w:r w:rsidRPr="00A21758">
              <w:rPr>
                <w:spacing w:val="-2"/>
                <w:sz w:val="24"/>
              </w:rPr>
              <w:t>краеве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proofErr w:type="spellStart"/>
            <w:r w:rsidRPr="00A21758">
              <w:rPr>
                <w:spacing w:val="-2"/>
                <w:sz w:val="24"/>
              </w:rPr>
              <w:t>дческо</w:t>
            </w:r>
            <w:proofErr w:type="spellEnd"/>
            <w:r w:rsidRPr="00A21758">
              <w:rPr>
                <w:spacing w:val="-2"/>
                <w:sz w:val="24"/>
              </w:rPr>
              <w:t xml:space="preserve"> </w:t>
            </w:r>
            <w:r w:rsidRPr="00A21758">
              <w:rPr>
                <w:spacing w:val="-10"/>
                <w:sz w:val="24"/>
              </w:rPr>
              <w:t xml:space="preserve">е </w:t>
            </w:r>
            <w:r w:rsidRPr="00A21758">
              <w:rPr>
                <w:spacing w:val="-2"/>
                <w:sz w:val="24"/>
              </w:rPr>
              <w:t xml:space="preserve">(охват/ </w:t>
            </w:r>
            <w:r w:rsidRPr="00A21758">
              <w:rPr>
                <w:spacing w:val="-4"/>
                <w:sz w:val="24"/>
              </w:rPr>
              <w:t>час)</w:t>
            </w:r>
          </w:p>
        </w:tc>
        <w:tc>
          <w:tcPr>
            <w:tcW w:w="113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5"/>
              <w:rPr>
                <w:sz w:val="24"/>
              </w:rPr>
            </w:pPr>
            <w:proofErr w:type="spellStart"/>
            <w:r w:rsidRPr="00A21758">
              <w:rPr>
                <w:spacing w:val="-2"/>
                <w:sz w:val="24"/>
              </w:rPr>
              <w:t>эколог</w:t>
            </w:r>
            <w:proofErr w:type="gramStart"/>
            <w:r w:rsidRPr="00A21758">
              <w:rPr>
                <w:spacing w:val="-2"/>
                <w:sz w:val="24"/>
              </w:rPr>
              <w:t>о</w:t>
            </w:r>
            <w:proofErr w:type="spellEnd"/>
            <w:r w:rsidRPr="00A21758">
              <w:rPr>
                <w:spacing w:val="-2"/>
                <w:sz w:val="24"/>
              </w:rPr>
              <w:t>-</w:t>
            </w:r>
            <w:proofErr w:type="gramEnd"/>
            <w:r w:rsidRPr="00A21758">
              <w:rPr>
                <w:spacing w:val="-2"/>
                <w:sz w:val="24"/>
              </w:rPr>
              <w:t xml:space="preserve"> биологи </w:t>
            </w:r>
            <w:proofErr w:type="spellStart"/>
            <w:r w:rsidRPr="00A21758">
              <w:rPr>
                <w:spacing w:val="-2"/>
                <w:sz w:val="24"/>
              </w:rPr>
              <w:t>ческое</w:t>
            </w:r>
            <w:proofErr w:type="spellEnd"/>
            <w:r w:rsidRPr="00A21758">
              <w:rPr>
                <w:spacing w:val="-2"/>
                <w:sz w:val="24"/>
              </w:rPr>
              <w:t xml:space="preserve"> (охват/ </w:t>
            </w:r>
            <w:r w:rsidRPr="00A21758">
              <w:rPr>
                <w:spacing w:val="-4"/>
                <w:sz w:val="24"/>
              </w:rPr>
              <w:t>час)</w:t>
            </w:r>
          </w:p>
        </w:tc>
        <w:tc>
          <w:tcPr>
            <w:tcW w:w="963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4" w:right="213"/>
              <w:rPr>
                <w:sz w:val="24"/>
              </w:rPr>
            </w:pPr>
            <w:r w:rsidRPr="00A21758">
              <w:rPr>
                <w:spacing w:val="-4"/>
                <w:sz w:val="24"/>
              </w:rPr>
              <w:t xml:space="preserve">ИТОГ </w:t>
            </w:r>
            <w:r w:rsidRPr="00A21758">
              <w:rPr>
                <w:spacing w:val="-10"/>
                <w:sz w:val="24"/>
              </w:rPr>
              <w:t>О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04" w:right="131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 xml:space="preserve">(охват/ </w:t>
            </w:r>
            <w:r w:rsidRPr="00A21758">
              <w:rPr>
                <w:spacing w:val="-4"/>
                <w:sz w:val="24"/>
              </w:rPr>
              <w:t>час)</w:t>
            </w:r>
          </w:p>
        </w:tc>
      </w:tr>
      <w:tr w:rsidR="00D92BF2" w:rsidRPr="00A21758" w:rsidTr="00D92BF2">
        <w:trPr>
          <w:trHeight w:val="275"/>
        </w:trPr>
        <w:tc>
          <w:tcPr>
            <w:tcW w:w="708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4"/>
                <w:sz w:val="24"/>
              </w:rPr>
              <w:t>65/3</w:t>
            </w:r>
          </w:p>
        </w:tc>
        <w:tc>
          <w:tcPr>
            <w:tcW w:w="99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232/10</w:t>
            </w:r>
          </w:p>
        </w:tc>
        <w:tc>
          <w:tcPr>
            <w:tcW w:w="85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113/5</w:t>
            </w:r>
          </w:p>
        </w:tc>
        <w:tc>
          <w:tcPr>
            <w:tcW w:w="1275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7"/>
              <w:rPr>
                <w:sz w:val="24"/>
              </w:rPr>
            </w:pPr>
            <w:r w:rsidRPr="00A21758">
              <w:rPr>
                <w:spacing w:val="-4"/>
                <w:sz w:val="24"/>
              </w:rPr>
              <w:t>69/1</w:t>
            </w:r>
          </w:p>
        </w:tc>
        <w:tc>
          <w:tcPr>
            <w:tcW w:w="850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6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231/3</w:t>
            </w:r>
          </w:p>
        </w:tc>
        <w:tc>
          <w:tcPr>
            <w:tcW w:w="995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6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203/9</w:t>
            </w:r>
          </w:p>
        </w:tc>
        <w:tc>
          <w:tcPr>
            <w:tcW w:w="99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5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5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0</w:t>
            </w:r>
          </w:p>
        </w:tc>
        <w:tc>
          <w:tcPr>
            <w:tcW w:w="963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56" w:lineRule="exact"/>
              <w:ind w:left="10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910/27</w:t>
            </w:r>
          </w:p>
        </w:tc>
      </w:tr>
    </w:tbl>
    <w:p w:rsidR="00D92BF2" w:rsidRPr="00A21758" w:rsidRDefault="00D92BF2" w:rsidP="00A21758">
      <w:pPr>
        <w:pStyle w:val="ae"/>
        <w:shd w:val="clear" w:color="auto" w:fill="FFFFFF" w:themeFill="background1"/>
        <w:spacing w:before="4"/>
        <w:rPr>
          <w:b/>
        </w:rPr>
      </w:pPr>
    </w:p>
    <w:p w:rsidR="00D92BF2" w:rsidRPr="00A21758" w:rsidRDefault="00D92BF2" w:rsidP="00A21758">
      <w:pPr>
        <w:pStyle w:val="ae"/>
        <w:shd w:val="clear" w:color="auto" w:fill="FFFFFF" w:themeFill="background1"/>
        <w:ind w:left="585" w:right="712"/>
        <w:jc w:val="both"/>
      </w:pPr>
      <w:r w:rsidRPr="00A21758">
        <w:t>С</w:t>
      </w:r>
      <w:r w:rsidR="00795E1E" w:rsidRPr="00A21758">
        <w:t xml:space="preserve"> </w:t>
      </w:r>
      <w:r w:rsidRPr="00A21758">
        <w:t>1</w:t>
      </w:r>
      <w:r w:rsidR="00795E1E" w:rsidRPr="00A21758">
        <w:t xml:space="preserve"> </w:t>
      </w:r>
      <w:r w:rsidRPr="00A21758">
        <w:t>сентября</w:t>
      </w:r>
      <w:r w:rsidR="00795E1E" w:rsidRPr="00A21758">
        <w:t xml:space="preserve"> </w:t>
      </w:r>
      <w:r w:rsidRPr="00A21758">
        <w:t>2023</w:t>
      </w:r>
      <w:r w:rsidR="00795E1E" w:rsidRPr="00A21758">
        <w:t xml:space="preserve"> </w:t>
      </w:r>
      <w:r w:rsidRPr="00A21758">
        <w:t>года</w:t>
      </w:r>
      <w:r w:rsidR="00795E1E" w:rsidRPr="00A21758">
        <w:t xml:space="preserve"> </w:t>
      </w:r>
      <w:r w:rsidRPr="00A21758">
        <w:t>в</w:t>
      </w:r>
      <w:r w:rsidR="00795E1E" w:rsidRPr="00A21758">
        <w:t xml:space="preserve"> </w:t>
      </w:r>
      <w:r w:rsidRPr="00A21758">
        <w:t>рамках</w:t>
      </w:r>
      <w:r w:rsidR="00795E1E" w:rsidRPr="00A21758">
        <w:t xml:space="preserve"> </w:t>
      </w:r>
      <w:r w:rsidRPr="00A21758">
        <w:t>дополнительного</w:t>
      </w:r>
      <w:r w:rsidR="00795E1E" w:rsidRPr="00A21758">
        <w:t xml:space="preserve"> </w:t>
      </w:r>
      <w:r w:rsidRPr="00A21758">
        <w:t>образования</w:t>
      </w:r>
      <w:r w:rsidRPr="00A21758">
        <w:rPr>
          <w:spacing w:val="-2"/>
        </w:rPr>
        <w:t xml:space="preserve"> </w:t>
      </w:r>
      <w:proofErr w:type="gramStart"/>
      <w:r w:rsidRPr="00A21758">
        <w:rPr>
          <w:spacing w:val="-2"/>
        </w:rPr>
        <w:t>организован</w:t>
      </w:r>
      <w:proofErr w:type="gramEnd"/>
    </w:p>
    <w:p w:rsidR="00D92BF2" w:rsidRPr="00A21758" w:rsidRDefault="00795E1E" w:rsidP="00A21758">
      <w:pPr>
        <w:pStyle w:val="ae"/>
        <w:shd w:val="clear" w:color="auto" w:fill="FFFFFF" w:themeFill="background1"/>
        <w:ind w:left="165" w:right="712"/>
        <w:jc w:val="both"/>
      </w:pPr>
      <w:r w:rsidRPr="00A21758">
        <w:t>Ш</w:t>
      </w:r>
      <w:r w:rsidR="00D92BF2" w:rsidRPr="00A21758">
        <w:t>кольный</w:t>
      </w:r>
      <w:r w:rsidRPr="00A21758">
        <w:t xml:space="preserve"> </w:t>
      </w:r>
      <w:r w:rsidR="00D92BF2" w:rsidRPr="00A21758">
        <w:t>спортивный</w:t>
      </w:r>
      <w:r w:rsidRPr="00A21758">
        <w:t xml:space="preserve"> </w:t>
      </w:r>
      <w:r w:rsidR="00D92BF2" w:rsidRPr="00A21758">
        <w:t>клуб</w:t>
      </w:r>
      <w:r w:rsidRPr="00A21758">
        <w:t xml:space="preserve"> </w:t>
      </w:r>
      <w:r w:rsidR="00D92BF2" w:rsidRPr="00A21758">
        <w:t xml:space="preserve">«Олимпийский». В 2024-2025 учебном году школа вошла </w:t>
      </w:r>
      <w:proofErr w:type="gramStart"/>
      <w:r w:rsidR="00D92BF2" w:rsidRPr="00A21758">
        <w:t>в</w:t>
      </w:r>
      <w:proofErr w:type="gramEnd"/>
      <w:r w:rsidR="00D92BF2" w:rsidRPr="00A21758">
        <w:t xml:space="preserve"> Всероссийский проект «Футбол в школе», где обеспечена футбольными инвентарями и экипировками.</w:t>
      </w:r>
      <w:r w:rsidRPr="00A21758">
        <w:t xml:space="preserve"> </w:t>
      </w:r>
      <w:r w:rsidR="00D92BF2" w:rsidRPr="00A21758">
        <w:t xml:space="preserve"> В</w:t>
      </w:r>
      <w:r w:rsidRPr="00A21758">
        <w:t xml:space="preserve"> </w:t>
      </w:r>
      <w:r w:rsidR="00D92BF2" w:rsidRPr="00A21758">
        <w:t>рамках</w:t>
      </w:r>
      <w:r w:rsidRPr="00A21758">
        <w:t xml:space="preserve"> </w:t>
      </w:r>
      <w:r w:rsidR="00D92BF2" w:rsidRPr="00A21758">
        <w:t>клуба</w:t>
      </w:r>
      <w:r w:rsidRPr="00A21758">
        <w:t xml:space="preserve"> </w:t>
      </w:r>
      <w:r w:rsidR="00D92BF2" w:rsidRPr="00A21758">
        <w:t>реализуются</w:t>
      </w:r>
      <w:r w:rsidRPr="00A21758">
        <w:t xml:space="preserve"> </w:t>
      </w:r>
      <w:r w:rsidR="00D92BF2" w:rsidRPr="00A21758">
        <w:t>программы дополнительного образования: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73" w:beforeAutospacing="0" w:after="0" w:afterAutospacing="0"/>
        <w:ind w:left="885" w:right="712"/>
        <w:contextualSpacing w:val="0"/>
        <w:jc w:val="both"/>
        <w:rPr>
          <w:sz w:val="24"/>
        </w:rPr>
      </w:pPr>
      <w:proofErr w:type="spellStart"/>
      <w:r w:rsidRPr="00A21758">
        <w:rPr>
          <w:sz w:val="24"/>
        </w:rPr>
        <w:t>волейбол</w:t>
      </w:r>
      <w:proofErr w:type="spellEnd"/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</w:rPr>
        <w:t>–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</w:rPr>
        <w:t xml:space="preserve">3 </w:t>
      </w:r>
      <w:proofErr w:type="spellStart"/>
      <w:r w:rsidRPr="00A21758">
        <w:rPr>
          <w:spacing w:val="-2"/>
          <w:sz w:val="24"/>
        </w:rPr>
        <w:t>группы</w:t>
      </w:r>
      <w:proofErr w:type="spellEnd"/>
      <w:r w:rsidRPr="00A21758">
        <w:rPr>
          <w:spacing w:val="-2"/>
          <w:sz w:val="24"/>
        </w:rPr>
        <w:t>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0" w:beforeAutospacing="0" w:after="0" w:afterAutospacing="0"/>
        <w:ind w:left="885" w:right="712"/>
        <w:contextualSpacing w:val="0"/>
        <w:jc w:val="both"/>
        <w:rPr>
          <w:sz w:val="24"/>
        </w:rPr>
      </w:pPr>
      <w:proofErr w:type="spellStart"/>
      <w:r w:rsidRPr="00A21758">
        <w:rPr>
          <w:sz w:val="24"/>
        </w:rPr>
        <w:t>футбол</w:t>
      </w:r>
      <w:proofErr w:type="spellEnd"/>
      <w:r w:rsidRPr="00A21758">
        <w:rPr>
          <w:sz w:val="24"/>
        </w:rPr>
        <w:t xml:space="preserve"> – 2 </w:t>
      </w:r>
      <w:proofErr w:type="spellStart"/>
      <w:r w:rsidRPr="00A21758">
        <w:rPr>
          <w:spacing w:val="-2"/>
          <w:sz w:val="24"/>
        </w:rPr>
        <w:t>группы</w:t>
      </w:r>
      <w:proofErr w:type="spellEnd"/>
      <w:r w:rsidRPr="00A21758">
        <w:rPr>
          <w:spacing w:val="-2"/>
          <w:sz w:val="24"/>
        </w:rPr>
        <w:t>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1" w:beforeAutospacing="0" w:after="0" w:afterAutospacing="0"/>
        <w:ind w:left="885" w:right="712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Готов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к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труду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и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обороне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–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2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pacing w:val="-2"/>
          <w:sz w:val="24"/>
          <w:lang w:val="ru-RU"/>
        </w:rPr>
        <w:t>группы;</w:t>
      </w:r>
    </w:p>
    <w:p w:rsidR="00D92BF2" w:rsidRPr="00A21758" w:rsidRDefault="00CA07EA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0" w:beforeAutospacing="0" w:after="0" w:afterAutospacing="0"/>
        <w:ind w:left="885" w:right="712"/>
        <w:contextualSpacing w:val="0"/>
        <w:jc w:val="both"/>
        <w:rPr>
          <w:sz w:val="24"/>
        </w:rPr>
      </w:pPr>
      <w:proofErr w:type="spellStart"/>
      <w:r w:rsidRPr="00A21758">
        <w:rPr>
          <w:sz w:val="24"/>
        </w:rPr>
        <w:t>П</w:t>
      </w:r>
      <w:r w:rsidR="00D92BF2" w:rsidRPr="00A21758">
        <w:rPr>
          <w:sz w:val="24"/>
        </w:rPr>
        <w:t>одвижные</w:t>
      </w:r>
      <w:proofErr w:type="spellEnd"/>
      <w:r w:rsidRPr="00A21758">
        <w:rPr>
          <w:sz w:val="24"/>
          <w:lang w:val="ru-RU"/>
        </w:rPr>
        <w:t xml:space="preserve"> </w:t>
      </w:r>
      <w:proofErr w:type="spellStart"/>
      <w:r w:rsidR="00D92BF2" w:rsidRPr="00A21758">
        <w:rPr>
          <w:sz w:val="24"/>
        </w:rPr>
        <w:t>игры</w:t>
      </w:r>
      <w:proofErr w:type="spellEnd"/>
      <w:r w:rsidR="00D92BF2" w:rsidRPr="00A21758">
        <w:rPr>
          <w:sz w:val="24"/>
        </w:rPr>
        <w:t xml:space="preserve"> –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z w:val="24"/>
        </w:rPr>
        <w:t>3</w:t>
      </w:r>
      <w:r w:rsidRPr="00A21758">
        <w:rPr>
          <w:sz w:val="24"/>
          <w:lang w:val="ru-RU"/>
        </w:rPr>
        <w:t xml:space="preserve"> </w:t>
      </w:r>
      <w:proofErr w:type="spellStart"/>
      <w:r w:rsidR="00D92BF2" w:rsidRPr="00A21758">
        <w:rPr>
          <w:spacing w:val="-2"/>
          <w:sz w:val="24"/>
        </w:rPr>
        <w:t>группы</w:t>
      </w:r>
      <w:proofErr w:type="spellEnd"/>
      <w:r w:rsidR="00D92BF2" w:rsidRPr="00A21758">
        <w:rPr>
          <w:spacing w:val="-2"/>
          <w:sz w:val="24"/>
        </w:rPr>
        <w:t>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0" w:beforeAutospacing="0" w:after="0" w:afterAutospacing="0"/>
        <w:ind w:left="885" w:right="712"/>
        <w:contextualSpacing w:val="0"/>
        <w:jc w:val="both"/>
        <w:rPr>
          <w:sz w:val="24"/>
        </w:rPr>
      </w:pPr>
      <w:r w:rsidRPr="00A21758">
        <w:rPr>
          <w:sz w:val="24"/>
        </w:rPr>
        <w:t>ЮИД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</w:rPr>
        <w:t>–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</w:rPr>
        <w:t xml:space="preserve">1 </w:t>
      </w:r>
      <w:proofErr w:type="spellStart"/>
      <w:r w:rsidRPr="00A21758">
        <w:rPr>
          <w:spacing w:val="-2"/>
          <w:sz w:val="24"/>
        </w:rPr>
        <w:t>группа</w:t>
      </w:r>
      <w:proofErr w:type="spellEnd"/>
      <w:r w:rsidRPr="00A21758">
        <w:rPr>
          <w:spacing w:val="-2"/>
          <w:sz w:val="24"/>
        </w:rPr>
        <w:t>.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0" w:beforeAutospacing="0" w:after="0" w:afterAutospacing="0"/>
        <w:ind w:left="885" w:right="712"/>
        <w:contextualSpacing w:val="0"/>
        <w:jc w:val="both"/>
        <w:rPr>
          <w:sz w:val="24"/>
        </w:rPr>
      </w:pPr>
      <w:r w:rsidRPr="00A21758">
        <w:rPr>
          <w:sz w:val="24"/>
        </w:rPr>
        <w:t>ЮДП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</w:rPr>
        <w:t>–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</w:rPr>
        <w:t xml:space="preserve">1 </w:t>
      </w:r>
      <w:proofErr w:type="spellStart"/>
      <w:r w:rsidRPr="00A21758">
        <w:rPr>
          <w:spacing w:val="-2"/>
          <w:sz w:val="24"/>
        </w:rPr>
        <w:t>группа</w:t>
      </w:r>
      <w:proofErr w:type="spellEnd"/>
      <w:r w:rsidRPr="00A21758">
        <w:rPr>
          <w:spacing w:val="-2"/>
          <w:sz w:val="24"/>
        </w:rPr>
        <w:t>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0" w:beforeAutospacing="0" w:after="0" w:afterAutospacing="0"/>
        <w:ind w:left="885" w:right="712"/>
        <w:contextualSpacing w:val="0"/>
        <w:jc w:val="both"/>
        <w:rPr>
          <w:sz w:val="24"/>
        </w:rPr>
      </w:pPr>
      <w:proofErr w:type="spellStart"/>
      <w:r w:rsidRPr="00A21758">
        <w:rPr>
          <w:sz w:val="24"/>
        </w:rPr>
        <w:t>Национальная</w:t>
      </w:r>
      <w:proofErr w:type="spellEnd"/>
      <w:r w:rsidR="00CA07EA" w:rsidRPr="00A21758">
        <w:rPr>
          <w:sz w:val="24"/>
          <w:lang w:val="ru-RU"/>
        </w:rPr>
        <w:t xml:space="preserve"> </w:t>
      </w:r>
      <w:proofErr w:type="spellStart"/>
      <w:r w:rsidRPr="00A21758">
        <w:rPr>
          <w:sz w:val="24"/>
        </w:rPr>
        <w:t>борьба</w:t>
      </w:r>
      <w:proofErr w:type="spellEnd"/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</w:rPr>
        <w:t>«</w:t>
      </w:r>
      <w:proofErr w:type="spellStart"/>
      <w:r w:rsidRPr="00A21758">
        <w:rPr>
          <w:sz w:val="24"/>
        </w:rPr>
        <w:t>Хуреш</w:t>
      </w:r>
      <w:proofErr w:type="spellEnd"/>
      <w:r w:rsidRPr="00A21758">
        <w:rPr>
          <w:sz w:val="24"/>
        </w:rPr>
        <w:t>»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</w:rPr>
        <w:t>-</w:t>
      </w:r>
      <w:r w:rsidR="00CA07EA" w:rsidRPr="00A21758">
        <w:rPr>
          <w:sz w:val="24"/>
          <w:lang w:val="ru-RU"/>
        </w:rPr>
        <w:t xml:space="preserve"> </w:t>
      </w:r>
      <w:r w:rsidRPr="00A21758">
        <w:rPr>
          <w:sz w:val="24"/>
        </w:rPr>
        <w:t>2</w:t>
      </w:r>
      <w:r w:rsidR="00CA07EA" w:rsidRPr="00A21758">
        <w:rPr>
          <w:sz w:val="24"/>
          <w:lang w:val="ru-RU"/>
        </w:rPr>
        <w:t xml:space="preserve"> </w:t>
      </w:r>
      <w:proofErr w:type="spellStart"/>
      <w:r w:rsidRPr="00A21758">
        <w:rPr>
          <w:spacing w:val="-2"/>
          <w:sz w:val="24"/>
        </w:rPr>
        <w:t>группы</w:t>
      </w:r>
      <w:proofErr w:type="spellEnd"/>
      <w:r w:rsidRPr="00A21758">
        <w:rPr>
          <w:spacing w:val="-2"/>
          <w:sz w:val="24"/>
        </w:rPr>
        <w:t>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4"/>
        <w:ind w:right="712"/>
        <w:jc w:val="both"/>
      </w:pPr>
    </w:p>
    <w:p w:rsidR="00D92BF2" w:rsidRPr="007E3307" w:rsidRDefault="00D92BF2" w:rsidP="00A21758">
      <w:pPr>
        <w:pStyle w:val="ae"/>
        <w:shd w:val="clear" w:color="auto" w:fill="FFFFFF" w:themeFill="background1"/>
        <w:spacing w:before="1"/>
        <w:ind w:left="165" w:right="712" w:firstLine="420"/>
        <w:jc w:val="both"/>
      </w:pPr>
      <w:r w:rsidRPr="00A21758">
        <w:t>В</w:t>
      </w:r>
      <w:r w:rsidR="00CA07EA" w:rsidRPr="00A21758">
        <w:t xml:space="preserve"> </w:t>
      </w:r>
      <w:r w:rsidRPr="00A21758">
        <w:t>объединениях</w:t>
      </w:r>
      <w:r w:rsidR="00CA07EA" w:rsidRPr="00A21758">
        <w:t xml:space="preserve"> </w:t>
      </w:r>
      <w:r w:rsidRPr="00A21758">
        <w:t>клуба</w:t>
      </w:r>
      <w:r w:rsidR="00CA07EA" w:rsidRPr="00A21758">
        <w:t xml:space="preserve"> </w:t>
      </w:r>
      <w:r w:rsidRPr="00A21758">
        <w:t>в</w:t>
      </w:r>
      <w:r w:rsidR="00CA07EA" w:rsidRPr="00A21758">
        <w:t xml:space="preserve"> </w:t>
      </w:r>
      <w:r w:rsidRPr="00A21758">
        <w:t>первом</w:t>
      </w:r>
      <w:r w:rsidR="00CA07EA" w:rsidRPr="00A21758">
        <w:t xml:space="preserve"> </w:t>
      </w:r>
      <w:r w:rsidRPr="00A21758">
        <w:t>полугодии</w:t>
      </w:r>
      <w:r w:rsidR="00CA07EA" w:rsidRPr="00A21758">
        <w:t xml:space="preserve"> </w:t>
      </w:r>
      <w:r w:rsidRPr="00A21758">
        <w:t>занято</w:t>
      </w:r>
      <w:r w:rsidR="00CA07EA" w:rsidRPr="00A21758">
        <w:t xml:space="preserve"> </w:t>
      </w:r>
      <w:r w:rsidRPr="00A21758">
        <w:t>400</w:t>
      </w:r>
      <w:r w:rsidR="00CA07EA" w:rsidRPr="00A21758">
        <w:t xml:space="preserve"> </w:t>
      </w:r>
      <w:r w:rsidRPr="00A21758">
        <w:t xml:space="preserve">обучающихся </w:t>
      </w:r>
      <w:r w:rsidR="007E3307" w:rsidRPr="007E3307">
        <w:t>(21</w:t>
      </w:r>
      <w:r w:rsidRPr="007E3307">
        <w:t>% обучающихся Школы).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4"/>
        <w:ind w:right="712"/>
        <w:jc w:val="both"/>
      </w:pPr>
    </w:p>
    <w:p w:rsidR="00D92BF2" w:rsidRPr="00A21758" w:rsidRDefault="00D92BF2" w:rsidP="00A21758">
      <w:pPr>
        <w:pStyle w:val="ae"/>
        <w:shd w:val="clear" w:color="auto" w:fill="FFFFFF" w:themeFill="background1"/>
        <w:ind w:left="165" w:right="712" w:firstLine="420"/>
        <w:jc w:val="both"/>
      </w:pPr>
      <w:r w:rsidRPr="00A21758">
        <w:t>Для</w:t>
      </w:r>
      <w:r w:rsidR="00CA07EA" w:rsidRPr="00A21758">
        <w:t xml:space="preserve"> </w:t>
      </w:r>
      <w:r w:rsidRPr="00A21758">
        <w:t>успешной</w:t>
      </w:r>
      <w:r w:rsidR="00F87D01" w:rsidRPr="00A21758">
        <w:t xml:space="preserve"> </w:t>
      </w:r>
      <w:r w:rsidRPr="00A21758">
        <w:t>реализации</w:t>
      </w:r>
      <w:r w:rsidR="00F87D01" w:rsidRPr="00A21758">
        <w:t xml:space="preserve"> </w:t>
      </w:r>
      <w:r w:rsidRPr="00A21758">
        <w:t>проекта</w:t>
      </w:r>
      <w:r w:rsidR="00F87D01" w:rsidRPr="00A21758">
        <w:t xml:space="preserve"> </w:t>
      </w:r>
      <w:r w:rsidRPr="00A21758">
        <w:t>имеется</w:t>
      </w:r>
      <w:r w:rsidR="00F87D01" w:rsidRPr="00A21758">
        <w:t xml:space="preserve"> </w:t>
      </w:r>
      <w:r w:rsidRPr="00A21758">
        <w:t>необходимая</w:t>
      </w:r>
      <w:r w:rsidR="00F87D01" w:rsidRPr="00A21758">
        <w:t xml:space="preserve"> </w:t>
      </w:r>
      <w:r w:rsidRPr="00A21758">
        <w:t xml:space="preserve">материально-техническая </w:t>
      </w:r>
      <w:r w:rsidRPr="00A21758">
        <w:rPr>
          <w:spacing w:val="-2"/>
        </w:rPr>
        <w:t>база: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3"/>
        <w:ind w:right="712"/>
        <w:jc w:val="both"/>
      </w:pPr>
    </w:p>
    <w:p w:rsidR="00D92BF2" w:rsidRPr="00A21758" w:rsidRDefault="00D92BF2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  <w:tab w:val="left" w:pos="945"/>
        </w:tabs>
        <w:autoSpaceDE w:val="0"/>
        <w:autoSpaceDN w:val="0"/>
        <w:spacing w:before="0" w:beforeAutospacing="0" w:after="0" w:afterAutospacing="0"/>
        <w:ind w:right="712" w:hanging="36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2 спортивных зала,</w:t>
      </w:r>
      <w:r w:rsidR="00F87D01" w:rsidRPr="00A21758">
        <w:rPr>
          <w:sz w:val="24"/>
          <w:lang w:val="ru-RU"/>
        </w:rPr>
        <w:t xml:space="preserve"> </w:t>
      </w:r>
      <w:proofErr w:type="gramStart"/>
      <w:r w:rsidRPr="00A21758">
        <w:rPr>
          <w:sz w:val="24"/>
          <w:lang w:val="ru-RU"/>
        </w:rPr>
        <w:t>использующийся</w:t>
      </w:r>
      <w:proofErr w:type="gramEnd"/>
      <w:r w:rsidR="00F87D01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для</w:t>
      </w:r>
      <w:r w:rsidR="00F87D01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проведения</w:t>
      </w:r>
      <w:r w:rsidR="00F87D01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спортивных</w:t>
      </w:r>
      <w:r w:rsidR="00F87D01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соревнований</w:t>
      </w:r>
      <w:r w:rsidR="00F87D01" w:rsidRPr="00A21758">
        <w:rPr>
          <w:sz w:val="24"/>
          <w:lang w:val="ru-RU"/>
        </w:rPr>
        <w:t xml:space="preserve"> </w:t>
      </w:r>
      <w:r w:rsidRPr="00A21758">
        <w:rPr>
          <w:sz w:val="24"/>
          <w:lang w:val="ru-RU"/>
        </w:rPr>
        <w:t>с участием школьников;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  <w:tab w:val="left" w:pos="945"/>
        </w:tabs>
        <w:autoSpaceDE w:val="0"/>
        <w:autoSpaceDN w:val="0"/>
        <w:spacing w:before="0" w:beforeAutospacing="0" w:after="0" w:afterAutospacing="0"/>
        <w:ind w:right="712" w:hanging="36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Футбольное поле с искусственным современным покрытием (газон);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  <w:tab w:val="left" w:pos="945"/>
        </w:tabs>
        <w:autoSpaceDE w:val="0"/>
        <w:autoSpaceDN w:val="0"/>
        <w:spacing w:before="0" w:beforeAutospacing="0" w:after="0" w:afterAutospacing="0"/>
        <w:ind w:right="712" w:hanging="36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Актовый зал с необходимой аппаратурой;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  <w:tab w:val="left" w:pos="945"/>
        </w:tabs>
        <w:autoSpaceDE w:val="0"/>
        <w:autoSpaceDN w:val="0"/>
        <w:spacing w:before="0" w:beforeAutospacing="0" w:after="0" w:afterAutospacing="0"/>
        <w:ind w:right="712" w:hanging="36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Инвентари и экипировка в рамках Всероссийского проекта «Футбол в школе»;</w:t>
      </w:r>
    </w:p>
    <w:p w:rsidR="00D92BF2" w:rsidRPr="00A21758" w:rsidRDefault="00D92BF2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  <w:tab w:val="left" w:pos="945"/>
        </w:tabs>
        <w:autoSpaceDE w:val="0"/>
        <w:autoSpaceDN w:val="0"/>
        <w:spacing w:before="0" w:beforeAutospacing="0" w:after="0" w:afterAutospacing="0"/>
        <w:ind w:right="712" w:hanging="360"/>
        <w:contextualSpacing w:val="0"/>
        <w:jc w:val="both"/>
        <w:rPr>
          <w:sz w:val="24"/>
        </w:rPr>
      </w:pPr>
      <w:proofErr w:type="spellStart"/>
      <w:r w:rsidRPr="00A21758">
        <w:rPr>
          <w:sz w:val="24"/>
        </w:rPr>
        <w:t>Оборудование</w:t>
      </w:r>
      <w:proofErr w:type="spellEnd"/>
      <w:r w:rsidRPr="00A21758">
        <w:rPr>
          <w:sz w:val="24"/>
        </w:rPr>
        <w:t xml:space="preserve"> </w:t>
      </w:r>
      <w:proofErr w:type="spellStart"/>
      <w:r w:rsidRPr="00A21758">
        <w:rPr>
          <w:sz w:val="24"/>
        </w:rPr>
        <w:t>детского</w:t>
      </w:r>
      <w:proofErr w:type="spellEnd"/>
      <w:r w:rsidRPr="00A21758">
        <w:rPr>
          <w:sz w:val="24"/>
        </w:rPr>
        <w:t xml:space="preserve"> </w:t>
      </w:r>
      <w:proofErr w:type="spellStart"/>
      <w:r w:rsidRPr="00A21758">
        <w:rPr>
          <w:sz w:val="24"/>
        </w:rPr>
        <w:t>технопарка</w:t>
      </w:r>
      <w:proofErr w:type="spellEnd"/>
      <w:r w:rsidRPr="00A21758">
        <w:rPr>
          <w:sz w:val="24"/>
        </w:rPr>
        <w:t xml:space="preserve"> «</w:t>
      </w:r>
      <w:proofErr w:type="spellStart"/>
      <w:r w:rsidRPr="00A21758">
        <w:rPr>
          <w:sz w:val="24"/>
        </w:rPr>
        <w:t>Кванториум</w:t>
      </w:r>
      <w:proofErr w:type="spellEnd"/>
      <w:r w:rsidRPr="00A21758">
        <w:rPr>
          <w:sz w:val="24"/>
        </w:rPr>
        <w:t>»</w:t>
      </w:r>
    </w:p>
    <w:p w:rsidR="00D92BF2" w:rsidRPr="00A21758" w:rsidRDefault="00F87D01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</w:tabs>
        <w:autoSpaceDE w:val="0"/>
        <w:autoSpaceDN w:val="0"/>
        <w:spacing w:before="1" w:beforeAutospacing="0" w:after="0" w:afterAutospacing="0"/>
        <w:ind w:left="885" w:right="712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М</w:t>
      </w:r>
      <w:r w:rsidR="00D92BF2" w:rsidRPr="00A21758">
        <w:rPr>
          <w:sz w:val="24"/>
          <w:lang w:val="ru-RU"/>
        </w:rPr>
        <w:t>узыкальная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z w:val="24"/>
          <w:lang w:val="ru-RU"/>
        </w:rPr>
        <w:t>аппаратура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z w:val="24"/>
          <w:lang w:val="ru-RU"/>
        </w:rPr>
        <w:t>для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z w:val="24"/>
          <w:lang w:val="ru-RU"/>
        </w:rPr>
        <w:t>проведения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z w:val="24"/>
          <w:lang w:val="ru-RU"/>
        </w:rPr>
        <w:t>мероприятий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z w:val="24"/>
          <w:lang w:val="ru-RU"/>
        </w:rPr>
        <w:t>и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pacing w:val="-2"/>
          <w:sz w:val="24"/>
          <w:lang w:val="ru-RU"/>
        </w:rPr>
        <w:t>организации</w:t>
      </w:r>
    </w:p>
    <w:p w:rsidR="00D92BF2" w:rsidRPr="00A21758" w:rsidRDefault="00F87D01" w:rsidP="00A21758">
      <w:pPr>
        <w:pStyle w:val="ae"/>
        <w:shd w:val="clear" w:color="auto" w:fill="FFFFFF" w:themeFill="background1"/>
        <w:ind w:left="945" w:right="712"/>
        <w:jc w:val="both"/>
      </w:pPr>
      <w:r w:rsidRPr="00A21758">
        <w:t>О</w:t>
      </w:r>
      <w:r w:rsidR="00D92BF2" w:rsidRPr="00A21758">
        <w:t>бщешкольных</w:t>
      </w:r>
      <w:r w:rsidRPr="00A21758">
        <w:t xml:space="preserve"> </w:t>
      </w:r>
      <w:r w:rsidR="00D92BF2" w:rsidRPr="00A21758">
        <w:t>мероприятий</w:t>
      </w:r>
      <w:r w:rsidRPr="00A21758">
        <w:t xml:space="preserve"> </w:t>
      </w:r>
      <w:r w:rsidR="00D92BF2" w:rsidRPr="00A21758">
        <w:t>(усилители</w:t>
      </w:r>
      <w:r w:rsidRPr="00A21758">
        <w:t xml:space="preserve"> </w:t>
      </w:r>
      <w:r w:rsidR="00D92BF2" w:rsidRPr="00A21758">
        <w:t>звука,</w:t>
      </w:r>
      <w:r w:rsidRPr="00A21758">
        <w:t xml:space="preserve"> </w:t>
      </w:r>
      <w:r w:rsidR="00D92BF2" w:rsidRPr="00A21758">
        <w:t>колонки,</w:t>
      </w:r>
      <w:r w:rsidRPr="00A21758">
        <w:t xml:space="preserve"> </w:t>
      </w:r>
      <w:r w:rsidR="00D92BF2" w:rsidRPr="00A21758">
        <w:t>музыкальный</w:t>
      </w:r>
      <w:r w:rsidRPr="00A21758">
        <w:t xml:space="preserve"> </w:t>
      </w:r>
      <w:r w:rsidR="00D92BF2" w:rsidRPr="00A21758">
        <w:t xml:space="preserve">центр, </w:t>
      </w:r>
      <w:r w:rsidR="00D92BF2" w:rsidRPr="00A21758">
        <w:rPr>
          <w:spacing w:val="-2"/>
        </w:rPr>
        <w:t>микрофоны);</w:t>
      </w:r>
    </w:p>
    <w:p w:rsidR="00D92BF2" w:rsidRPr="00A21758" w:rsidRDefault="00F87D01" w:rsidP="00A21758">
      <w:pPr>
        <w:pStyle w:val="a3"/>
        <w:widowControl w:val="0"/>
        <w:numPr>
          <w:ilvl w:val="1"/>
          <w:numId w:val="21"/>
        </w:numPr>
        <w:shd w:val="clear" w:color="auto" w:fill="FFFFFF" w:themeFill="background1"/>
        <w:tabs>
          <w:tab w:val="left" w:pos="885"/>
          <w:tab w:val="left" w:pos="945"/>
        </w:tabs>
        <w:autoSpaceDE w:val="0"/>
        <w:autoSpaceDN w:val="0"/>
        <w:spacing w:before="0" w:beforeAutospacing="0" w:after="0" w:afterAutospacing="0"/>
        <w:ind w:right="712" w:hanging="360"/>
        <w:contextualSpacing w:val="0"/>
        <w:jc w:val="both"/>
        <w:rPr>
          <w:sz w:val="24"/>
          <w:lang w:val="ru-RU"/>
        </w:rPr>
      </w:pPr>
      <w:r w:rsidRPr="00A21758">
        <w:rPr>
          <w:sz w:val="24"/>
          <w:lang w:val="ru-RU"/>
        </w:rPr>
        <w:t>К</w:t>
      </w:r>
      <w:r w:rsidR="00D92BF2" w:rsidRPr="00A21758">
        <w:rPr>
          <w:sz w:val="24"/>
          <w:lang w:val="ru-RU"/>
        </w:rPr>
        <w:t>оллекция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z w:val="24"/>
          <w:lang w:val="ru-RU"/>
        </w:rPr>
        <w:t>фонограмм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z w:val="24"/>
          <w:lang w:val="ru-RU"/>
        </w:rPr>
        <w:t>и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z w:val="24"/>
          <w:lang w:val="ru-RU"/>
        </w:rPr>
        <w:t>аудиозаписей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z w:val="24"/>
          <w:lang w:val="ru-RU"/>
        </w:rPr>
        <w:t>для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z w:val="24"/>
          <w:lang w:val="ru-RU"/>
        </w:rPr>
        <w:t>проведения</w:t>
      </w:r>
      <w:r w:rsidRPr="00A21758">
        <w:rPr>
          <w:sz w:val="24"/>
          <w:lang w:val="ru-RU"/>
        </w:rPr>
        <w:t xml:space="preserve"> </w:t>
      </w:r>
      <w:r w:rsidR="00D92BF2" w:rsidRPr="00A21758">
        <w:rPr>
          <w:sz w:val="24"/>
          <w:lang w:val="ru-RU"/>
        </w:rPr>
        <w:t xml:space="preserve">воспитательных </w:t>
      </w:r>
      <w:r w:rsidR="00D92BF2" w:rsidRPr="00A21758">
        <w:rPr>
          <w:spacing w:val="-2"/>
          <w:sz w:val="24"/>
          <w:lang w:val="ru-RU"/>
        </w:rPr>
        <w:t>мероприятий.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4"/>
        <w:ind w:right="712"/>
        <w:jc w:val="both"/>
      </w:pPr>
    </w:p>
    <w:p w:rsidR="00D92BF2" w:rsidRPr="00A21758" w:rsidRDefault="00D92BF2" w:rsidP="00A21758">
      <w:pPr>
        <w:pStyle w:val="ae"/>
        <w:shd w:val="clear" w:color="auto" w:fill="FFFFFF" w:themeFill="background1"/>
        <w:spacing w:before="1"/>
        <w:ind w:left="885"/>
      </w:pPr>
      <w:r w:rsidRPr="00A21758">
        <w:t>В</w:t>
      </w:r>
      <w:r w:rsidR="00F87D01" w:rsidRPr="00A21758">
        <w:t xml:space="preserve"> </w:t>
      </w:r>
      <w:r w:rsidRPr="00A21758">
        <w:t>рамках</w:t>
      </w:r>
      <w:r w:rsidR="00F87D01" w:rsidRPr="00A21758">
        <w:t xml:space="preserve"> </w:t>
      </w:r>
      <w:r w:rsidRPr="00A21758">
        <w:t>работы</w:t>
      </w:r>
      <w:r w:rsidR="00F87D01" w:rsidRPr="00A21758">
        <w:t xml:space="preserve"> </w:t>
      </w:r>
      <w:r w:rsidRPr="00A21758">
        <w:t>клуба</w:t>
      </w:r>
      <w:r w:rsidR="00F87D01" w:rsidRPr="00A21758">
        <w:t xml:space="preserve"> </w:t>
      </w:r>
      <w:r w:rsidRPr="00A21758">
        <w:t>проведены</w:t>
      </w:r>
      <w:r w:rsidR="00F87D01" w:rsidRPr="00A21758">
        <w:t xml:space="preserve"> </w:t>
      </w:r>
      <w:r w:rsidRPr="00A21758">
        <w:t>следующие</w:t>
      </w:r>
      <w:r w:rsidR="00F87D01" w:rsidRPr="00A21758">
        <w:t xml:space="preserve"> </w:t>
      </w:r>
      <w:r w:rsidRPr="00A21758">
        <w:t>спортивные</w:t>
      </w:r>
      <w:r w:rsidR="00F87D01" w:rsidRPr="00A21758">
        <w:t xml:space="preserve"> </w:t>
      </w:r>
      <w:r w:rsidRPr="00A21758">
        <w:rPr>
          <w:spacing w:val="-2"/>
        </w:rPr>
        <w:t>мероприятия:</w:t>
      </w:r>
    </w:p>
    <w:p w:rsidR="00D92BF2" w:rsidRPr="00A21758" w:rsidRDefault="00D92BF2" w:rsidP="00A21758">
      <w:pPr>
        <w:pStyle w:val="ae"/>
        <w:shd w:val="clear" w:color="auto" w:fill="FFFFFF" w:themeFill="background1"/>
        <w:rPr>
          <w:sz w:val="20"/>
        </w:rPr>
      </w:pPr>
    </w:p>
    <w:p w:rsidR="00D92BF2" w:rsidRPr="00A21758" w:rsidRDefault="00D92BF2" w:rsidP="00A21758">
      <w:pPr>
        <w:pStyle w:val="ae"/>
        <w:shd w:val="clear" w:color="auto" w:fill="FFFFFF" w:themeFill="background1"/>
        <w:spacing w:before="97"/>
        <w:rPr>
          <w:sz w:val="20"/>
        </w:rPr>
      </w:pPr>
    </w:p>
    <w:tbl>
      <w:tblPr>
        <w:tblW w:w="0" w:type="auto"/>
        <w:tblInd w:w="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3039"/>
        <w:gridCol w:w="1611"/>
        <w:gridCol w:w="1412"/>
        <w:gridCol w:w="2564"/>
      </w:tblGrid>
      <w:tr w:rsidR="00D92BF2" w:rsidRPr="00A21758" w:rsidTr="009F5893">
        <w:trPr>
          <w:trHeight w:val="580"/>
        </w:trPr>
        <w:tc>
          <w:tcPr>
            <w:tcW w:w="43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8" w:line="270" w:lineRule="atLeast"/>
              <w:ind w:left="14" w:right="53"/>
              <w:rPr>
                <w:b/>
                <w:sz w:val="24"/>
              </w:rPr>
            </w:pPr>
            <w:r w:rsidRPr="00A21758"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 w:rsidRPr="00A21758"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 w:rsidRPr="00A21758">
              <w:rPr>
                <w:b/>
                <w:spacing w:val="-4"/>
                <w:sz w:val="24"/>
              </w:rPr>
              <w:t>/</w:t>
            </w:r>
            <w:proofErr w:type="spellStart"/>
            <w:r w:rsidRPr="00A21758"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03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52"/>
              <w:ind w:left="14"/>
              <w:rPr>
                <w:b/>
                <w:sz w:val="24"/>
              </w:rPr>
            </w:pPr>
            <w:r w:rsidRPr="00A21758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611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3"/>
              <w:ind w:left="14"/>
              <w:rPr>
                <w:b/>
                <w:sz w:val="24"/>
              </w:rPr>
            </w:pPr>
            <w:r w:rsidRPr="00A21758">
              <w:rPr>
                <w:b/>
                <w:spacing w:val="-2"/>
                <w:sz w:val="24"/>
              </w:rPr>
              <w:t>Место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71" w:lineRule="exact"/>
              <w:ind w:left="14"/>
              <w:rPr>
                <w:b/>
                <w:sz w:val="24"/>
              </w:rPr>
            </w:pPr>
            <w:r w:rsidRPr="00A21758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4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3"/>
              <w:ind w:left="14"/>
              <w:rPr>
                <w:b/>
                <w:sz w:val="24"/>
              </w:rPr>
            </w:pPr>
            <w:r w:rsidRPr="00A21758">
              <w:rPr>
                <w:b/>
                <w:spacing w:val="-4"/>
                <w:sz w:val="24"/>
              </w:rPr>
              <w:t>Дата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271" w:lineRule="exact"/>
              <w:ind w:left="14"/>
              <w:rPr>
                <w:b/>
                <w:sz w:val="24"/>
              </w:rPr>
            </w:pPr>
            <w:r w:rsidRPr="00A21758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6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8" w:line="270" w:lineRule="atLeast"/>
              <w:ind w:left="14" w:right="47"/>
              <w:rPr>
                <w:b/>
                <w:sz w:val="24"/>
              </w:rPr>
            </w:pPr>
            <w:r w:rsidRPr="00A21758">
              <w:rPr>
                <w:b/>
                <w:spacing w:val="-2"/>
                <w:sz w:val="24"/>
              </w:rPr>
              <w:t>Количество участников</w:t>
            </w:r>
          </w:p>
        </w:tc>
      </w:tr>
      <w:tr w:rsidR="00D92BF2" w:rsidRPr="00BB3A5F" w:rsidTr="009F5893">
        <w:trPr>
          <w:trHeight w:val="1255"/>
        </w:trPr>
        <w:tc>
          <w:tcPr>
            <w:tcW w:w="43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6"/>
              <w:ind w:left="74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1</w:t>
            </w:r>
          </w:p>
        </w:tc>
        <w:tc>
          <w:tcPr>
            <w:tcW w:w="303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tabs>
                <w:tab w:val="left" w:pos="2380"/>
              </w:tabs>
              <w:spacing w:before="76"/>
              <w:ind w:left="74" w:right="54"/>
              <w:jc w:val="both"/>
              <w:rPr>
                <w:sz w:val="24"/>
              </w:rPr>
            </w:pPr>
            <w:r w:rsidRPr="00A21758">
              <w:rPr>
                <w:sz w:val="24"/>
              </w:rPr>
              <w:t>Соревнование по мин</w:t>
            </w:r>
            <w:proofErr w:type="gramStart"/>
            <w:r w:rsidRPr="00A21758">
              <w:rPr>
                <w:sz w:val="24"/>
              </w:rPr>
              <w:t>и-</w:t>
            </w:r>
            <w:proofErr w:type="gramEnd"/>
            <w:r w:rsidRPr="00A21758">
              <w:rPr>
                <w:sz w:val="24"/>
              </w:rPr>
              <w:t xml:space="preserve"> </w:t>
            </w:r>
            <w:r w:rsidRPr="00A21758">
              <w:rPr>
                <w:spacing w:val="-2"/>
                <w:sz w:val="24"/>
              </w:rPr>
              <w:t>футболу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2"/>
                <w:sz w:val="24"/>
              </w:rPr>
              <w:t xml:space="preserve">среди </w:t>
            </w:r>
            <w:r w:rsidRPr="00A21758">
              <w:rPr>
                <w:sz w:val="24"/>
              </w:rPr>
              <w:t>обучающихся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5–8-х</w:t>
            </w:r>
            <w:r w:rsidRPr="00A21758">
              <w:rPr>
                <w:spacing w:val="-2"/>
                <w:sz w:val="24"/>
              </w:rPr>
              <w:t xml:space="preserve"> классов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74"/>
              <w:jc w:val="both"/>
              <w:rPr>
                <w:sz w:val="24"/>
              </w:rPr>
            </w:pPr>
            <w:r w:rsidRPr="00A21758">
              <w:rPr>
                <w:sz w:val="24"/>
              </w:rPr>
              <w:t>«Осенний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pacing w:val="-4"/>
                <w:sz w:val="24"/>
              </w:rPr>
              <w:t>мяч»</w:t>
            </w:r>
          </w:p>
        </w:tc>
        <w:tc>
          <w:tcPr>
            <w:tcW w:w="1611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6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Школьная площадка</w:t>
            </w:r>
          </w:p>
        </w:tc>
        <w:tc>
          <w:tcPr>
            <w:tcW w:w="14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6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13.09.2024</w:t>
            </w:r>
          </w:p>
        </w:tc>
        <w:tc>
          <w:tcPr>
            <w:tcW w:w="256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6"/>
              <w:ind w:left="74" w:right="62"/>
              <w:jc w:val="both"/>
              <w:rPr>
                <w:sz w:val="24"/>
              </w:rPr>
            </w:pPr>
            <w:r w:rsidRPr="00A21758">
              <w:rPr>
                <w:sz w:val="24"/>
              </w:rPr>
              <w:t xml:space="preserve">Обучающиеся 5–8-х классов, 43 человека, 4 </w:t>
            </w:r>
            <w:r w:rsidRPr="00A21758">
              <w:rPr>
                <w:spacing w:val="-2"/>
                <w:sz w:val="24"/>
              </w:rPr>
              <w:t>команды</w:t>
            </w:r>
          </w:p>
        </w:tc>
      </w:tr>
      <w:tr w:rsidR="00D92BF2" w:rsidRPr="00A21758" w:rsidTr="009F5893">
        <w:trPr>
          <w:trHeight w:val="1254"/>
        </w:trPr>
        <w:tc>
          <w:tcPr>
            <w:tcW w:w="43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tabs>
                <w:tab w:val="left" w:pos="2075"/>
              </w:tabs>
              <w:spacing w:before="75"/>
              <w:ind w:left="74" w:right="59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«Веселые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2"/>
                <w:sz w:val="24"/>
              </w:rPr>
              <w:t xml:space="preserve">старты», </w:t>
            </w:r>
            <w:r w:rsidRPr="00A21758">
              <w:rPr>
                <w:sz w:val="24"/>
              </w:rPr>
              <w:t>школьный этап</w:t>
            </w:r>
          </w:p>
        </w:tc>
        <w:tc>
          <w:tcPr>
            <w:tcW w:w="1611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 xml:space="preserve">Спортивный </w:t>
            </w:r>
            <w:r w:rsidRPr="00A21758">
              <w:rPr>
                <w:spacing w:val="-4"/>
                <w:sz w:val="24"/>
              </w:rPr>
              <w:t>зал</w:t>
            </w:r>
          </w:p>
        </w:tc>
        <w:tc>
          <w:tcPr>
            <w:tcW w:w="14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28.10.2024</w:t>
            </w:r>
          </w:p>
        </w:tc>
        <w:tc>
          <w:tcPr>
            <w:tcW w:w="256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tabs>
                <w:tab w:val="left" w:pos="1516"/>
              </w:tabs>
              <w:spacing w:before="75"/>
              <w:ind w:left="74"/>
              <w:rPr>
                <w:sz w:val="24"/>
              </w:rPr>
            </w:pPr>
            <w:r w:rsidRPr="00A21758">
              <w:rPr>
                <w:spacing w:val="-5"/>
                <w:sz w:val="24"/>
              </w:rPr>
              <w:t>94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2"/>
                <w:sz w:val="24"/>
              </w:rPr>
              <w:t>человека,</w:t>
            </w:r>
          </w:p>
          <w:p w:rsidR="00D92BF2" w:rsidRPr="00A21758" w:rsidRDefault="00F87D01" w:rsidP="00A21758">
            <w:pPr>
              <w:pStyle w:val="TableParagraph"/>
              <w:shd w:val="clear" w:color="auto" w:fill="FFFFFF" w:themeFill="background1"/>
              <w:ind w:left="74"/>
              <w:rPr>
                <w:sz w:val="24"/>
              </w:rPr>
            </w:pPr>
            <w:r w:rsidRPr="00A21758">
              <w:rPr>
                <w:sz w:val="24"/>
              </w:rPr>
              <w:t>О</w:t>
            </w:r>
            <w:r w:rsidR="00D92BF2" w:rsidRPr="00A21758">
              <w:rPr>
                <w:sz w:val="24"/>
              </w:rPr>
              <w:t>бучающиеся</w:t>
            </w:r>
            <w:r w:rsidRPr="00A21758">
              <w:rPr>
                <w:sz w:val="24"/>
              </w:rPr>
              <w:t xml:space="preserve"> </w:t>
            </w:r>
            <w:r w:rsidR="00D92BF2" w:rsidRPr="00A21758">
              <w:rPr>
                <w:sz w:val="24"/>
              </w:rPr>
              <w:t>2«А»,</w:t>
            </w:r>
            <w:r w:rsidRPr="00A21758">
              <w:rPr>
                <w:sz w:val="24"/>
              </w:rPr>
              <w:t xml:space="preserve"> </w:t>
            </w:r>
            <w:r w:rsidR="00D92BF2" w:rsidRPr="00A21758">
              <w:rPr>
                <w:spacing w:val="-10"/>
                <w:sz w:val="24"/>
              </w:rPr>
              <w:t>2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tabs>
                <w:tab w:val="left" w:pos="764"/>
                <w:tab w:val="left" w:pos="1672"/>
                <w:tab w:val="left" w:pos="2046"/>
              </w:tabs>
              <w:ind w:left="74"/>
              <w:rPr>
                <w:sz w:val="24"/>
              </w:rPr>
            </w:pPr>
            <w:r w:rsidRPr="00A21758">
              <w:rPr>
                <w:spacing w:val="-4"/>
                <w:sz w:val="24"/>
              </w:rPr>
              <w:t>«Б»,</w:t>
            </w:r>
            <w:r w:rsidRPr="00A21758">
              <w:rPr>
                <w:sz w:val="24"/>
              </w:rPr>
              <w:tab/>
              <w:t xml:space="preserve">3 </w:t>
            </w:r>
            <w:r w:rsidRPr="00A21758">
              <w:rPr>
                <w:spacing w:val="-4"/>
                <w:sz w:val="24"/>
              </w:rPr>
              <w:t>«А»,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10"/>
                <w:sz w:val="24"/>
              </w:rPr>
              <w:t>3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4"/>
                <w:sz w:val="24"/>
              </w:rPr>
              <w:t>«Б»,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74"/>
              <w:rPr>
                <w:sz w:val="24"/>
              </w:rPr>
            </w:pPr>
            <w:r w:rsidRPr="00A21758">
              <w:rPr>
                <w:sz w:val="24"/>
              </w:rPr>
              <w:t xml:space="preserve">4 </w:t>
            </w:r>
            <w:r w:rsidRPr="00A21758">
              <w:rPr>
                <w:spacing w:val="-5"/>
                <w:sz w:val="24"/>
              </w:rPr>
              <w:t>«А»</w:t>
            </w:r>
          </w:p>
        </w:tc>
      </w:tr>
      <w:tr w:rsidR="00D92BF2" w:rsidRPr="00A21758" w:rsidTr="009F5893">
        <w:trPr>
          <w:trHeight w:val="981"/>
        </w:trPr>
        <w:tc>
          <w:tcPr>
            <w:tcW w:w="43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3"/>
              <w:ind w:left="74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3</w:t>
            </w:r>
          </w:p>
        </w:tc>
        <w:tc>
          <w:tcPr>
            <w:tcW w:w="303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3"/>
              <w:ind w:left="74" w:right="60"/>
              <w:jc w:val="both"/>
              <w:rPr>
                <w:sz w:val="24"/>
              </w:rPr>
            </w:pPr>
            <w:r w:rsidRPr="00A21758">
              <w:rPr>
                <w:sz w:val="24"/>
              </w:rPr>
              <w:t xml:space="preserve">Соревнования по легкой атлетике «Осенний кросс» среди 5-11 </w:t>
            </w:r>
            <w:proofErr w:type="spellStart"/>
            <w:r w:rsidRPr="00A21758">
              <w:rPr>
                <w:sz w:val="24"/>
              </w:rPr>
              <w:t>кл</w:t>
            </w:r>
            <w:proofErr w:type="spellEnd"/>
          </w:p>
        </w:tc>
        <w:tc>
          <w:tcPr>
            <w:tcW w:w="1611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3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Спорт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5"/>
              <w:rPr>
                <w:sz w:val="24"/>
              </w:rPr>
            </w:pP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площадка</w:t>
            </w:r>
          </w:p>
        </w:tc>
        <w:tc>
          <w:tcPr>
            <w:tcW w:w="14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3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14.10.2024</w:t>
            </w:r>
          </w:p>
        </w:tc>
        <w:tc>
          <w:tcPr>
            <w:tcW w:w="256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tabs>
                <w:tab w:val="right" w:pos="2483"/>
              </w:tabs>
              <w:spacing w:before="73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Обучающиеся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5"/>
                <w:sz w:val="24"/>
              </w:rPr>
              <w:t>5-</w:t>
            </w:r>
            <w:r w:rsidRPr="00A21758">
              <w:rPr>
                <w:sz w:val="24"/>
              </w:rPr>
              <w:t>11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74"/>
              <w:rPr>
                <w:sz w:val="24"/>
              </w:rPr>
            </w:pPr>
            <w:r w:rsidRPr="00A21758">
              <w:rPr>
                <w:sz w:val="24"/>
              </w:rPr>
              <w:t>классов,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106</w:t>
            </w:r>
            <w:r w:rsidRPr="00A21758">
              <w:rPr>
                <w:spacing w:val="-2"/>
                <w:sz w:val="24"/>
              </w:rPr>
              <w:t>человек</w:t>
            </w:r>
          </w:p>
        </w:tc>
      </w:tr>
      <w:tr w:rsidR="00D92BF2" w:rsidRPr="00A21758" w:rsidTr="009F5893">
        <w:trPr>
          <w:trHeight w:val="703"/>
        </w:trPr>
        <w:tc>
          <w:tcPr>
            <w:tcW w:w="43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6"/>
              <w:ind w:left="74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4</w:t>
            </w:r>
          </w:p>
        </w:tc>
        <w:tc>
          <w:tcPr>
            <w:tcW w:w="303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6"/>
              <w:ind w:left="74"/>
              <w:rPr>
                <w:sz w:val="24"/>
              </w:rPr>
            </w:pPr>
            <w:r w:rsidRPr="00A21758">
              <w:rPr>
                <w:sz w:val="24"/>
              </w:rPr>
              <w:t>Лыжная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гонка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среди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7-11 классов. Школьный этап</w:t>
            </w:r>
          </w:p>
        </w:tc>
        <w:tc>
          <w:tcPr>
            <w:tcW w:w="1611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6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Спорт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площадка</w:t>
            </w:r>
          </w:p>
        </w:tc>
        <w:tc>
          <w:tcPr>
            <w:tcW w:w="14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6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23.11.2024</w:t>
            </w:r>
          </w:p>
        </w:tc>
        <w:tc>
          <w:tcPr>
            <w:tcW w:w="256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tabs>
                <w:tab w:val="right" w:pos="2483"/>
              </w:tabs>
              <w:spacing w:before="76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Обучающиеся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5"/>
                <w:sz w:val="24"/>
              </w:rPr>
              <w:t>7-</w:t>
            </w:r>
            <w:r w:rsidRPr="00A21758">
              <w:rPr>
                <w:sz w:val="24"/>
              </w:rPr>
              <w:t>11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74"/>
              <w:rPr>
                <w:sz w:val="24"/>
              </w:rPr>
            </w:pPr>
            <w:r w:rsidRPr="00A21758">
              <w:rPr>
                <w:sz w:val="24"/>
              </w:rPr>
              <w:t>классов,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67</w:t>
            </w:r>
            <w:r w:rsidRPr="00A21758">
              <w:rPr>
                <w:spacing w:val="-2"/>
                <w:sz w:val="24"/>
              </w:rPr>
              <w:t>человек</w:t>
            </w:r>
          </w:p>
        </w:tc>
      </w:tr>
      <w:tr w:rsidR="00D92BF2" w:rsidRPr="00A21758" w:rsidTr="009F5893">
        <w:trPr>
          <w:trHeight w:val="702"/>
        </w:trPr>
        <w:tc>
          <w:tcPr>
            <w:tcW w:w="43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3"/>
              <w:ind w:left="74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5</w:t>
            </w:r>
          </w:p>
        </w:tc>
        <w:tc>
          <w:tcPr>
            <w:tcW w:w="303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tabs>
                <w:tab w:val="left" w:pos="2240"/>
              </w:tabs>
              <w:spacing w:before="73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Ежемесячный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2"/>
                <w:sz w:val="24"/>
              </w:rPr>
              <w:t>турнир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74"/>
              <w:rPr>
                <w:sz w:val="24"/>
              </w:rPr>
            </w:pPr>
            <w:r w:rsidRPr="00A21758">
              <w:rPr>
                <w:sz w:val="24"/>
              </w:rPr>
              <w:t>«</w:t>
            </w:r>
            <w:proofErr w:type="spellStart"/>
            <w:r w:rsidRPr="00A21758">
              <w:rPr>
                <w:sz w:val="24"/>
              </w:rPr>
              <w:t>Хуреш</w:t>
            </w:r>
            <w:proofErr w:type="spellEnd"/>
            <w:r w:rsidRPr="00A21758">
              <w:rPr>
                <w:sz w:val="24"/>
              </w:rPr>
              <w:t>»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среди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pacing w:val="-5"/>
                <w:sz w:val="24"/>
              </w:rPr>
              <w:t>ОО</w:t>
            </w:r>
          </w:p>
        </w:tc>
        <w:tc>
          <w:tcPr>
            <w:tcW w:w="1611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3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 xml:space="preserve">Спортивный </w:t>
            </w:r>
            <w:r w:rsidRPr="00A21758">
              <w:rPr>
                <w:spacing w:val="-4"/>
                <w:sz w:val="24"/>
              </w:rPr>
              <w:t>зал</w:t>
            </w:r>
          </w:p>
        </w:tc>
        <w:tc>
          <w:tcPr>
            <w:tcW w:w="14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3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21.02.2025</w:t>
            </w:r>
          </w:p>
        </w:tc>
        <w:tc>
          <w:tcPr>
            <w:tcW w:w="256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3"/>
              <w:ind w:left="74"/>
              <w:rPr>
                <w:sz w:val="24"/>
              </w:rPr>
            </w:pPr>
            <w:r w:rsidRPr="00A21758">
              <w:rPr>
                <w:sz w:val="24"/>
              </w:rPr>
              <w:t>Охват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–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50</w:t>
            </w:r>
            <w:r w:rsidRPr="00A21758">
              <w:rPr>
                <w:spacing w:val="-2"/>
                <w:sz w:val="24"/>
              </w:rPr>
              <w:t>человек</w:t>
            </w:r>
          </w:p>
        </w:tc>
      </w:tr>
      <w:tr w:rsidR="00D92BF2" w:rsidRPr="00A21758" w:rsidTr="009F5893">
        <w:trPr>
          <w:trHeight w:val="978"/>
        </w:trPr>
        <w:tc>
          <w:tcPr>
            <w:tcW w:w="43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3"/>
              <w:ind w:left="74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6</w:t>
            </w:r>
          </w:p>
        </w:tc>
        <w:tc>
          <w:tcPr>
            <w:tcW w:w="303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tabs>
                <w:tab w:val="left" w:pos="2713"/>
              </w:tabs>
              <w:spacing w:before="73"/>
              <w:ind w:left="74" w:right="56"/>
              <w:jc w:val="both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Соревнование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6"/>
                <w:sz w:val="24"/>
              </w:rPr>
              <w:t xml:space="preserve">по </w:t>
            </w:r>
            <w:r w:rsidRPr="00A21758">
              <w:rPr>
                <w:sz w:val="24"/>
              </w:rPr>
              <w:t xml:space="preserve">волейболу среди команд 8- </w:t>
            </w:r>
            <w:r w:rsidRPr="00A21758">
              <w:rPr>
                <w:spacing w:val="-4"/>
                <w:sz w:val="24"/>
              </w:rPr>
              <w:t>11кл</w:t>
            </w:r>
          </w:p>
        </w:tc>
        <w:tc>
          <w:tcPr>
            <w:tcW w:w="1611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3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 xml:space="preserve">Спортивный </w:t>
            </w:r>
            <w:r w:rsidRPr="00A21758">
              <w:rPr>
                <w:spacing w:val="-4"/>
                <w:sz w:val="24"/>
              </w:rPr>
              <w:t>зал</w:t>
            </w:r>
          </w:p>
        </w:tc>
        <w:tc>
          <w:tcPr>
            <w:tcW w:w="14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3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29.03.2025</w:t>
            </w:r>
          </w:p>
        </w:tc>
        <w:tc>
          <w:tcPr>
            <w:tcW w:w="256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3"/>
              <w:ind w:left="74"/>
              <w:rPr>
                <w:sz w:val="24"/>
              </w:rPr>
            </w:pPr>
            <w:r w:rsidRPr="00A21758">
              <w:rPr>
                <w:sz w:val="24"/>
              </w:rPr>
              <w:t>Обучающиеся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8-11</w:t>
            </w:r>
            <w:r w:rsidRPr="00A21758">
              <w:rPr>
                <w:spacing w:val="-5"/>
                <w:sz w:val="24"/>
              </w:rPr>
              <w:t>кл</w:t>
            </w:r>
          </w:p>
        </w:tc>
      </w:tr>
    </w:tbl>
    <w:p w:rsidR="00D92BF2" w:rsidRPr="00A21758" w:rsidRDefault="00D92BF2" w:rsidP="00A21758">
      <w:pPr>
        <w:pStyle w:val="TableParagraph"/>
        <w:shd w:val="clear" w:color="auto" w:fill="FFFFFF" w:themeFill="background1"/>
        <w:rPr>
          <w:sz w:val="24"/>
        </w:rPr>
        <w:sectPr w:rsidR="00D92BF2" w:rsidRPr="00A21758">
          <w:pgSz w:w="11910" w:h="16840"/>
          <w:pgMar w:top="1040" w:right="0" w:bottom="1760" w:left="1275" w:header="0" w:footer="1509" w:gutter="0"/>
          <w:cols w:space="720"/>
        </w:sectPr>
      </w:pPr>
    </w:p>
    <w:tbl>
      <w:tblPr>
        <w:tblW w:w="0" w:type="auto"/>
        <w:tblInd w:w="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3039"/>
        <w:gridCol w:w="1611"/>
        <w:gridCol w:w="1412"/>
        <w:gridCol w:w="2564"/>
      </w:tblGrid>
      <w:tr w:rsidR="00D92BF2" w:rsidRPr="00A21758" w:rsidTr="009F5893">
        <w:trPr>
          <w:trHeight w:val="892"/>
        </w:trPr>
        <w:tc>
          <w:tcPr>
            <w:tcW w:w="43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7</w:t>
            </w:r>
          </w:p>
        </w:tc>
        <w:tc>
          <w:tcPr>
            <w:tcW w:w="303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tabs>
                <w:tab w:val="left" w:pos="1810"/>
                <w:tab w:val="left" w:pos="2345"/>
              </w:tabs>
              <w:spacing w:before="75"/>
              <w:ind w:left="74" w:right="5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Соревнование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6"/>
                <w:sz w:val="24"/>
              </w:rPr>
              <w:t>по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2"/>
                <w:sz w:val="24"/>
              </w:rPr>
              <w:t>мин</w:t>
            </w:r>
            <w:proofErr w:type="gramStart"/>
            <w:r w:rsidRPr="00A21758">
              <w:rPr>
                <w:spacing w:val="-2"/>
                <w:sz w:val="24"/>
              </w:rPr>
              <w:t>и-</w:t>
            </w:r>
            <w:proofErr w:type="gramEnd"/>
            <w:r w:rsidRPr="00A21758">
              <w:rPr>
                <w:spacing w:val="-2"/>
                <w:sz w:val="24"/>
              </w:rPr>
              <w:t xml:space="preserve"> футболу</w:t>
            </w:r>
          </w:p>
        </w:tc>
        <w:tc>
          <w:tcPr>
            <w:tcW w:w="1611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 xml:space="preserve">Спортивный </w:t>
            </w:r>
            <w:r w:rsidRPr="00A21758">
              <w:rPr>
                <w:spacing w:val="-4"/>
                <w:sz w:val="24"/>
              </w:rPr>
              <w:t>зал</w:t>
            </w:r>
          </w:p>
        </w:tc>
        <w:tc>
          <w:tcPr>
            <w:tcW w:w="14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30.03.2025</w:t>
            </w:r>
          </w:p>
        </w:tc>
        <w:tc>
          <w:tcPr>
            <w:tcW w:w="256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z w:val="24"/>
              </w:rPr>
              <w:t>Обучающиеся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7-11</w:t>
            </w:r>
            <w:r w:rsidRPr="00A21758">
              <w:rPr>
                <w:spacing w:val="-5"/>
                <w:sz w:val="24"/>
              </w:rPr>
              <w:t>кл</w:t>
            </w:r>
          </w:p>
        </w:tc>
      </w:tr>
      <w:tr w:rsidR="00D92BF2" w:rsidRPr="00A21758" w:rsidTr="009F5893">
        <w:trPr>
          <w:trHeight w:val="892"/>
        </w:trPr>
        <w:tc>
          <w:tcPr>
            <w:tcW w:w="43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8</w:t>
            </w:r>
          </w:p>
        </w:tc>
        <w:tc>
          <w:tcPr>
            <w:tcW w:w="303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z w:val="24"/>
              </w:rPr>
              <w:t>Сдача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нормативов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ГТО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 xml:space="preserve">5- 11 </w:t>
            </w:r>
            <w:proofErr w:type="spellStart"/>
            <w:r w:rsidRPr="00A21758">
              <w:rPr>
                <w:sz w:val="24"/>
              </w:rPr>
              <w:t>кл</w:t>
            </w:r>
            <w:proofErr w:type="spellEnd"/>
            <w:r w:rsidRPr="00A21758">
              <w:rPr>
                <w:sz w:val="24"/>
              </w:rPr>
              <w:t>. Школьный этап</w:t>
            </w:r>
          </w:p>
        </w:tc>
        <w:tc>
          <w:tcPr>
            <w:tcW w:w="1611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Спорт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площадка</w:t>
            </w:r>
          </w:p>
        </w:tc>
        <w:tc>
          <w:tcPr>
            <w:tcW w:w="14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06.04.2025</w:t>
            </w:r>
          </w:p>
        </w:tc>
        <w:tc>
          <w:tcPr>
            <w:tcW w:w="256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tabs>
                <w:tab w:val="right" w:pos="2483"/>
              </w:tabs>
              <w:spacing w:before="75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Обучающиеся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5"/>
                <w:sz w:val="24"/>
              </w:rPr>
              <w:t>5-</w:t>
            </w:r>
            <w:r w:rsidRPr="00A21758">
              <w:rPr>
                <w:sz w:val="24"/>
              </w:rPr>
              <w:t>11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классов</w:t>
            </w:r>
          </w:p>
        </w:tc>
      </w:tr>
      <w:tr w:rsidR="00D92BF2" w:rsidRPr="00A21758" w:rsidTr="009F5893">
        <w:trPr>
          <w:trHeight w:val="894"/>
        </w:trPr>
        <w:tc>
          <w:tcPr>
            <w:tcW w:w="43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pacing w:val="-10"/>
                <w:sz w:val="24"/>
              </w:rPr>
              <w:t>9</w:t>
            </w:r>
          </w:p>
        </w:tc>
        <w:tc>
          <w:tcPr>
            <w:tcW w:w="303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z w:val="24"/>
              </w:rPr>
              <w:t>Веселые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старты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>среди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 xml:space="preserve">1-4 , 5-7 классов </w:t>
            </w:r>
            <w:proofErr w:type="gramStart"/>
            <w:r w:rsidRPr="00A21758">
              <w:rPr>
                <w:sz w:val="24"/>
              </w:rPr>
              <w:t>к</w:t>
            </w:r>
            <w:proofErr w:type="gramEnd"/>
            <w:r w:rsidRPr="00A21758">
              <w:rPr>
                <w:sz w:val="24"/>
              </w:rPr>
              <w:t xml:space="preserve"> Дню Здоровья</w:t>
            </w:r>
          </w:p>
        </w:tc>
        <w:tc>
          <w:tcPr>
            <w:tcW w:w="1611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Спорт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площадка</w:t>
            </w:r>
          </w:p>
        </w:tc>
        <w:tc>
          <w:tcPr>
            <w:tcW w:w="14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75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06.04.2025</w:t>
            </w:r>
          </w:p>
        </w:tc>
        <w:tc>
          <w:tcPr>
            <w:tcW w:w="2564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tabs>
                <w:tab w:val="right" w:pos="2483"/>
              </w:tabs>
              <w:spacing w:before="75"/>
              <w:ind w:left="74"/>
              <w:rPr>
                <w:sz w:val="24"/>
              </w:rPr>
            </w:pPr>
            <w:r w:rsidRPr="00A21758">
              <w:rPr>
                <w:spacing w:val="-2"/>
                <w:sz w:val="24"/>
              </w:rPr>
              <w:t>Обучающиеся</w:t>
            </w:r>
            <w:r w:rsidRPr="00A21758">
              <w:rPr>
                <w:sz w:val="24"/>
              </w:rPr>
              <w:tab/>
            </w:r>
            <w:r w:rsidRPr="00A21758">
              <w:rPr>
                <w:spacing w:val="-5"/>
                <w:sz w:val="24"/>
              </w:rPr>
              <w:t>1-</w:t>
            </w:r>
            <w:r w:rsidRPr="00A21758">
              <w:rPr>
                <w:sz w:val="24"/>
              </w:rPr>
              <w:t>4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74"/>
              <w:rPr>
                <w:sz w:val="24"/>
              </w:rPr>
            </w:pPr>
            <w:r w:rsidRPr="00A21758">
              <w:rPr>
                <w:sz w:val="24"/>
              </w:rPr>
              <w:t>классов,</w:t>
            </w:r>
            <w:r w:rsidR="00F87D01" w:rsidRPr="00A21758">
              <w:rPr>
                <w:sz w:val="24"/>
              </w:rPr>
              <w:t xml:space="preserve"> </w:t>
            </w:r>
            <w:r w:rsidRPr="00A21758">
              <w:rPr>
                <w:sz w:val="24"/>
              </w:rPr>
              <w:t xml:space="preserve">562 </w:t>
            </w:r>
            <w:r w:rsidRPr="00A21758">
              <w:rPr>
                <w:spacing w:val="-2"/>
                <w:sz w:val="24"/>
              </w:rPr>
              <w:t>человека</w:t>
            </w:r>
          </w:p>
        </w:tc>
      </w:tr>
    </w:tbl>
    <w:p w:rsidR="00D92BF2" w:rsidRPr="00A21758" w:rsidRDefault="00D92BF2" w:rsidP="00A21758">
      <w:pPr>
        <w:pStyle w:val="ae"/>
        <w:shd w:val="clear" w:color="auto" w:fill="FFFFFF" w:themeFill="background1"/>
        <w:spacing w:before="19"/>
      </w:pPr>
    </w:p>
    <w:p w:rsidR="00D92BF2" w:rsidRPr="00A21758" w:rsidRDefault="00D92BF2" w:rsidP="00A21758">
      <w:pPr>
        <w:pStyle w:val="ae"/>
        <w:shd w:val="clear" w:color="auto" w:fill="FFFFFF" w:themeFill="background1"/>
        <w:spacing w:line="360" w:lineRule="auto"/>
        <w:ind w:left="165" w:right="712" w:firstLine="707"/>
        <w:jc w:val="both"/>
      </w:pPr>
      <w:r w:rsidRPr="00A21758">
        <w:rPr>
          <w:b/>
        </w:rPr>
        <w:t xml:space="preserve">Вывод: </w:t>
      </w:r>
      <w:r w:rsidRPr="00A21758">
        <w:t>программы дополнительного образования выполнены в полном объеме, повысился охват дополнительным образованием по сравнению с 2023 годом на 3 процента.</w:t>
      </w:r>
      <w:r w:rsidR="00F87D01" w:rsidRPr="00A21758">
        <w:t xml:space="preserve"> </w:t>
      </w:r>
      <w:proofErr w:type="gramStart"/>
      <w:r w:rsidRPr="00A21758">
        <w:t>Исходя</w:t>
      </w:r>
      <w:r w:rsidR="00F87D01" w:rsidRPr="00A21758">
        <w:t xml:space="preserve"> </w:t>
      </w:r>
      <w:r w:rsidRPr="00A21758">
        <w:t>из</w:t>
      </w:r>
      <w:r w:rsidR="00F87D01" w:rsidRPr="00A21758">
        <w:t xml:space="preserve"> </w:t>
      </w:r>
      <w:r w:rsidRPr="00A21758">
        <w:t>результатов</w:t>
      </w:r>
      <w:r w:rsidR="00F87D01" w:rsidRPr="00A21758">
        <w:t xml:space="preserve"> </w:t>
      </w:r>
      <w:r w:rsidRPr="00A21758">
        <w:t>анкетирования</w:t>
      </w:r>
      <w:r w:rsidR="00F87D01" w:rsidRPr="00A21758">
        <w:t xml:space="preserve"> </w:t>
      </w:r>
      <w:r w:rsidRPr="00A21758">
        <w:t>обучающихся</w:t>
      </w:r>
      <w:r w:rsidR="00F87D01" w:rsidRPr="00A21758">
        <w:t xml:space="preserve"> </w:t>
      </w:r>
      <w:r w:rsidRPr="00A21758">
        <w:t>и</w:t>
      </w:r>
      <w:r w:rsidR="00F87D01" w:rsidRPr="00A21758">
        <w:t xml:space="preserve"> </w:t>
      </w:r>
      <w:proofErr w:type="spellStart"/>
      <w:r w:rsidRPr="00A21758">
        <w:t>ихродителей</w:t>
      </w:r>
      <w:proofErr w:type="spellEnd"/>
      <w:r w:rsidRPr="00A21758">
        <w:t xml:space="preserve"> качество дополнительного образования существенно повысилось</w:t>
      </w:r>
      <w:proofErr w:type="gramEnd"/>
      <w:r w:rsidRPr="00A21758">
        <w:t>.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3"/>
      </w:pPr>
    </w:p>
    <w:p w:rsidR="00D92BF2" w:rsidRPr="00A21758" w:rsidRDefault="00D92BF2" w:rsidP="00A21758">
      <w:pPr>
        <w:pStyle w:val="2"/>
        <w:shd w:val="clear" w:color="auto" w:fill="FFFFFF" w:themeFill="background1"/>
        <w:spacing w:before="0"/>
        <w:ind w:left="1807"/>
        <w:rPr>
          <w:color w:val="auto"/>
          <w:lang w:val="ru-RU"/>
        </w:rPr>
      </w:pPr>
      <w:r w:rsidRPr="00A21758">
        <w:rPr>
          <w:color w:val="auto"/>
          <w:lang w:val="ru-RU"/>
        </w:rPr>
        <w:t>О</w:t>
      </w:r>
      <w:r w:rsidR="00F87D01" w:rsidRPr="00A21758">
        <w:rPr>
          <w:color w:val="auto"/>
          <w:lang w:val="ru-RU"/>
        </w:rPr>
        <w:t xml:space="preserve"> </w:t>
      </w:r>
      <w:r w:rsidRPr="00A21758">
        <w:rPr>
          <w:color w:val="auto"/>
          <w:lang w:val="ru-RU"/>
        </w:rPr>
        <w:t>количестве</w:t>
      </w:r>
      <w:r w:rsidR="00F87D01" w:rsidRPr="00A21758">
        <w:rPr>
          <w:color w:val="auto"/>
          <w:lang w:val="ru-RU"/>
        </w:rPr>
        <w:t xml:space="preserve"> </w:t>
      </w:r>
      <w:r w:rsidRPr="00A21758">
        <w:rPr>
          <w:color w:val="auto"/>
          <w:lang w:val="ru-RU"/>
        </w:rPr>
        <w:t>правонарушений</w:t>
      </w:r>
      <w:r w:rsidR="00F87D01" w:rsidRPr="00A21758">
        <w:rPr>
          <w:color w:val="auto"/>
          <w:lang w:val="ru-RU"/>
        </w:rPr>
        <w:t xml:space="preserve"> </w:t>
      </w:r>
      <w:r w:rsidRPr="00A21758">
        <w:rPr>
          <w:color w:val="auto"/>
          <w:lang w:val="ru-RU"/>
        </w:rPr>
        <w:t>среди</w:t>
      </w:r>
      <w:r w:rsidR="00F87D01" w:rsidRPr="00A21758">
        <w:rPr>
          <w:color w:val="auto"/>
          <w:lang w:val="ru-RU"/>
        </w:rPr>
        <w:t xml:space="preserve"> </w:t>
      </w:r>
      <w:r w:rsidRPr="00A21758">
        <w:rPr>
          <w:color w:val="auto"/>
          <w:spacing w:val="-2"/>
          <w:lang w:val="ru-RU"/>
        </w:rPr>
        <w:t>несовершеннолетних</w:t>
      </w:r>
    </w:p>
    <w:p w:rsidR="00D92BF2" w:rsidRPr="00A21758" w:rsidRDefault="00D92BF2" w:rsidP="00A21758">
      <w:pPr>
        <w:pStyle w:val="ae"/>
        <w:shd w:val="clear" w:color="auto" w:fill="FFFFFF" w:themeFill="background1"/>
        <w:spacing w:before="188" w:after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12"/>
        <w:gridCol w:w="2309"/>
        <w:gridCol w:w="2312"/>
        <w:gridCol w:w="2312"/>
      </w:tblGrid>
      <w:tr w:rsidR="00D92BF2" w:rsidRPr="00A21758" w:rsidTr="00D92BF2">
        <w:trPr>
          <w:trHeight w:val="1034"/>
        </w:trPr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1" w:right="6"/>
              <w:jc w:val="center"/>
              <w:rPr>
                <w:b/>
                <w:sz w:val="20"/>
              </w:rPr>
            </w:pPr>
            <w:r w:rsidRPr="00A21758">
              <w:rPr>
                <w:b/>
                <w:spacing w:val="-2"/>
                <w:sz w:val="20"/>
              </w:rPr>
              <w:t>Период</w:t>
            </w:r>
          </w:p>
        </w:tc>
        <w:tc>
          <w:tcPr>
            <w:tcW w:w="230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360" w:lineRule="auto"/>
              <w:ind w:left="997" w:hanging="824"/>
              <w:rPr>
                <w:b/>
                <w:sz w:val="20"/>
              </w:rPr>
            </w:pPr>
            <w:proofErr w:type="spellStart"/>
            <w:r w:rsidRPr="00A21758">
              <w:rPr>
                <w:b/>
                <w:sz w:val="20"/>
              </w:rPr>
              <w:t>Всегообучающихсяв</w:t>
            </w:r>
            <w:proofErr w:type="spellEnd"/>
            <w:r w:rsidRPr="00A21758">
              <w:rPr>
                <w:b/>
                <w:sz w:val="20"/>
              </w:rPr>
              <w:t xml:space="preserve"> </w:t>
            </w:r>
            <w:r w:rsidRPr="00A21758">
              <w:rPr>
                <w:b/>
                <w:spacing w:val="-6"/>
                <w:sz w:val="20"/>
              </w:rPr>
              <w:t>ОО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360" w:lineRule="auto"/>
              <w:ind w:left="371" w:firstLine="247"/>
              <w:rPr>
                <w:b/>
                <w:sz w:val="20"/>
              </w:rPr>
            </w:pPr>
            <w:r w:rsidRPr="00A21758">
              <w:rPr>
                <w:b/>
                <w:spacing w:val="-2"/>
                <w:sz w:val="20"/>
              </w:rPr>
              <w:t>Количество правонарушений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line="360" w:lineRule="auto"/>
              <w:ind w:left="633" w:hanging="53"/>
              <w:rPr>
                <w:b/>
                <w:sz w:val="20"/>
              </w:rPr>
            </w:pPr>
            <w:r w:rsidRPr="00A21758">
              <w:rPr>
                <w:b/>
                <w:sz w:val="20"/>
              </w:rPr>
              <w:t xml:space="preserve">%от общего </w:t>
            </w:r>
            <w:r w:rsidRPr="00A21758">
              <w:rPr>
                <w:b/>
                <w:spacing w:val="-2"/>
                <w:sz w:val="20"/>
              </w:rPr>
              <w:t>количества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"/>
              <w:ind w:left="532"/>
              <w:rPr>
                <w:b/>
                <w:sz w:val="20"/>
              </w:rPr>
            </w:pPr>
            <w:r w:rsidRPr="00A21758">
              <w:rPr>
                <w:b/>
                <w:spacing w:val="-2"/>
                <w:sz w:val="20"/>
              </w:rPr>
              <w:t>обучающихся</w:t>
            </w:r>
          </w:p>
        </w:tc>
      </w:tr>
      <w:tr w:rsidR="00D92BF2" w:rsidRPr="00A21758" w:rsidTr="00D92BF2">
        <w:trPr>
          <w:trHeight w:val="688"/>
        </w:trPr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626"/>
              <w:rPr>
                <w:b/>
                <w:sz w:val="20"/>
              </w:rPr>
            </w:pPr>
            <w:r w:rsidRPr="00A21758">
              <w:rPr>
                <w:b/>
                <w:sz w:val="20"/>
              </w:rPr>
              <w:t>I</w:t>
            </w:r>
            <w:r w:rsidRPr="00A21758">
              <w:rPr>
                <w:b/>
                <w:spacing w:val="-2"/>
                <w:sz w:val="20"/>
              </w:rPr>
              <w:t xml:space="preserve"> полугодие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13"/>
              <w:ind w:left="669"/>
              <w:rPr>
                <w:b/>
                <w:sz w:val="20"/>
              </w:rPr>
            </w:pPr>
            <w:r w:rsidRPr="00A21758">
              <w:rPr>
                <w:b/>
                <w:sz w:val="20"/>
              </w:rPr>
              <w:t xml:space="preserve">2021- </w:t>
            </w:r>
            <w:r w:rsidRPr="00A21758"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30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3"/>
              <w:jc w:val="center"/>
              <w:rPr>
                <w:sz w:val="20"/>
              </w:rPr>
            </w:pPr>
            <w:r w:rsidRPr="00A21758">
              <w:rPr>
                <w:spacing w:val="-4"/>
                <w:sz w:val="20"/>
              </w:rPr>
              <w:t>2117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6"/>
              <w:jc w:val="center"/>
              <w:rPr>
                <w:sz w:val="20"/>
              </w:rPr>
            </w:pPr>
            <w:r w:rsidRPr="00A21758">
              <w:rPr>
                <w:spacing w:val="-10"/>
                <w:sz w:val="20"/>
              </w:rPr>
              <w:t>1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5"/>
              <w:jc w:val="center"/>
              <w:rPr>
                <w:sz w:val="20"/>
              </w:rPr>
            </w:pPr>
            <w:r w:rsidRPr="00A21758">
              <w:rPr>
                <w:spacing w:val="-4"/>
                <w:sz w:val="20"/>
              </w:rPr>
              <w:t>0,05</w:t>
            </w:r>
          </w:p>
        </w:tc>
      </w:tr>
      <w:tr w:rsidR="00D92BF2" w:rsidRPr="00A21758" w:rsidTr="00D92BF2">
        <w:trPr>
          <w:trHeight w:val="690"/>
        </w:trPr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587"/>
              <w:rPr>
                <w:b/>
                <w:sz w:val="20"/>
              </w:rPr>
            </w:pPr>
            <w:proofErr w:type="spellStart"/>
            <w:proofErr w:type="gramStart"/>
            <w:r w:rsidRPr="00A21758">
              <w:rPr>
                <w:b/>
                <w:sz w:val="20"/>
              </w:rPr>
              <w:t>II</w:t>
            </w:r>
            <w:proofErr w:type="gramEnd"/>
            <w:r w:rsidRPr="00A21758">
              <w:rPr>
                <w:b/>
                <w:spacing w:val="-2"/>
                <w:sz w:val="20"/>
              </w:rPr>
              <w:t>полугодие</w:t>
            </w:r>
            <w:proofErr w:type="spellEnd"/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16"/>
              <w:ind w:left="669"/>
              <w:rPr>
                <w:b/>
                <w:sz w:val="20"/>
              </w:rPr>
            </w:pPr>
            <w:r w:rsidRPr="00A21758">
              <w:rPr>
                <w:b/>
                <w:sz w:val="20"/>
              </w:rPr>
              <w:t xml:space="preserve">2021- </w:t>
            </w:r>
            <w:r w:rsidRPr="00A21758"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30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3"/>
              <w:jc w:val="center"/>
              <w:rPr>
                <w:sz w:val="20"/>
              </w:rPr>
            </w:pPr>
            <w:r w:rsidRPr="00A21758">
              <w:rPr>
                <w:spacing w:val="-4"/>
                <w:sz w:val="20"/>
              </w:rPr>
              <w:t>2105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6"/>
              <w:jc w:val="center"/>
              <w:rPr>
                <w:sz w:val="20"/>
              </w:rPr>
            </w:pPr>
            <w:r w:rsidRPr="00A21758">
              <w:rPr>
                <w:spacing w:val="-10"/>
                <w:sz w:val="20"/>
              </w:rPr>
              <w:t>0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7"/>
              <w:jc w:val="center"/>
              <w:rPr>
                <w:sz w:val="20"/>
              </w:rPr>
            </w:pPr>
            <w:r w:rsidRPr="00A21758">
              <w:rPr>
                <w:spacing w:val="-10"/>
                <w:sz w:val="20"/>
              </w:rPr>
              <w:t>0</w:t>
            </w:r>
          </w:p>
        </w:tc>
      </w:tr>
      <w:tr w:rsidR="00D92BF2" w:rsidRPr="00A21758" w:rsidTr="00D92BF2">
        <w:trPr>
          <w:trHeight w:val="690"/>
        </w:trPr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626"/>
              <w:rPr>
                <w:b/>
                <w:sz w:val="20"/>
              </w:rPr>
            </w:pPr>
            <w:r w:rsidRPr="00A21758">
              <w:rPr>
                <w:b/>
                <w:sz w:val="20"/>
              </w:rPr>
              <w:t>I</w:t>
            </w:r>
            <w:r w:rsidRPr="00A21758">
              <w:rPr>
                <w:b/>
                <w:spacing w:val="-2"/>
                <w:sz w:val="20"/>
              </w:rPr>
              <w:t xml:space="preserve"> полугодие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16"/>
              <w:ind w:left="669"/>
              <w:rPr>
                <w:b/>
                <w:sz w:val="20"/>
              </w:rPr>
            </w:pPr>
            <w:r w:rsidRPr="00A21758">
              <w:rPr>
                <w:b/>
                <w:sz w:val="20"/>
              </w:rPr>
              <w:t xml:space="preserve">2022- </w:t>
            </w:r>
            <w:r w:rsidRPr="00A21758"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30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3"/>
              <w:jc w:val="center"/>
              <w:rPr>
                <w:sz w:val="20"/>
              </w:rPr>
            </w:pPr>
            <w:r w:rsidRPr="00A21758">
              <w:rPr>
                <w:spacing w:val="-4"/>
                <w:sz w:val="20"/>
              </w:rPr>
              <w:t>2177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6"/>
              <w:jc w:val="center"/>
              <w:rPr>
                <w:sz w:val="20"/>
              </w:rPr>
            </w:pPr>
            <w:r w:rsidRPr="00A21758">
              <w:rPr>
                <w:spacing w:val="-10"/>
                <w:sz w:val="20"/>
              </w:rPr>
              <w:t>3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5"/>
              <w:jc w:val="center"/>
              <w:rPr>
                <w:sz w:val="20"/>
              </w:rPr>
            </w:pPr>
            <w:r w:rsidRPr="00A21758">
              <w:rPr>
                <w:spacing w:val="-4"/>
                <w:sz w:val="20"/>
              </w:rPr>
              <w:t>0,</w:t>
            </w:r>
            <w:r w:rsidR="00F51DED" w:rsidRPr="00A21758">
              <w:rPr>
                <w:spacing w:val="-4"/>
                <w:sz w:val="20"/>
              </w:rPr>
              <w:t>14</w:t>
            </w:r>
          </w:p>
        </w:tc>
      </w:tr>
      <w:tr w:rsidR="00D92BF2" w:rsidRPr="00A21758" w:rsidTr="00D92BF2">
        <w:trPr>
          <w:trHeight w:val="688"/>
        </w:trPr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1" w:right="5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A21758">
              <w:rPr>
                <w:b/>
                <w:sz w:val="20"/>
              </w:rPr>
              <w:t>II</w:t>
            </w:r>
            <w:proofErr w:type="gramEnd"/>
            <w:r w:rsidRPr="00A21758">
              <w:rPr>
                <w:b/>
                <w:spacing w:val="-2"/>
                <w:sz w:val="20"/>
              </w:rPr>
              <w:t>полугодие</w:t>
            </w:r>
            <w:proofErr w:type="spellEnd"/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13"/>
              <w:ind w:left="11" w:right="7"/>
              <w:jc w:val="center"/>
              <w:rPr>
                <w:b/>
                <w:sz w:val="20"/>
              </w:rPr>
            </w:pPr>
            <w:r w:rsidRPr="00A21758">
              <w:rPr>
                <w:b/>
                <w:spacing w:val="-2"/>
                <w:sz w:val="20"/>
              </w:rPr>
              <w:t>2022-</w:t>
            </w:r>
            <w:r w:rsidRPr="00A21758"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30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3"/>
              <w:jc w:val="center"/>
              <w:rPr>
                <w:sz w:val="20"/>
              </w:rPr>
            </w:pPr>
            <w:r w:rsidRPr="00A21758">
              <w:rPr>
                <w:spacing w:val="-4"/>
                <w:sz w:val="20"/>
              </w:rPr>
              <w:t>2179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6"/>
              <w:jc w:val="center"/>
              <w:rPr>
                <w:sz w:val="20"/>
              </w:rPr>
            </w:pPr>
            <w:r w:rsidRPr="00A21758">
              <w:rPr>
                <w:spacing w:val="-10"/>
                <w:sz w:val="20"/>
              </w:rPr>
              <w:t>2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7"/>
              <w:jc w:val="center"/>
              <w:rPr>
                <w:sz w:val="20"/>
              </w:rPr>
            </w:pPr>
            <w:r w:rsidRPr="00A21758">
              <w:rPr>
                <w:spacing w:val="-10"/>
                <w:sz w:val="20"/>
              </w:rPr>
              <w:t>0</w:t>
            </w:r>
          </w:p>
        </w:tc>
      </w:tr>
      <w:tr w:rsidR="00D92BF2" w:rsidRPr="00A21758" w:rsidTr="00D92BF2">
        <w:trPr>
          <w:trHeight w:val="691"/>
        </w:trPr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628"/>
              <w:rPr>
                <w:b/>
                <w:sz w:val="20"/>
              </w:rPr>
            </w:pPr>
            <w:r w:rsidRPr="00A21758">
              <w:rPr>
                <w:b/>
                <w:sz w:val="20"/>
              </w:rPr>
              <w:t>I</w:t>
            </w:r>
            <w:r w:rsidRPr="00A21758">
              <w:rPr>
                <w:b/>
                <w:spacing w:val="-2"/>
                <w:sz w:val="20"/>
              </w:rPr>
              <w:t xml:space="preserve"> полугодие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16"/>
              <w:ind w:left="719"/>
              <w:rPr>
                <w:b/>
                <w:sz w:val="20"/>
              </w:rPr>
            </w:pPr>
            <w:r w:rsidRPr="00A21758">
              <w:rPr>
                <w:b/>
                <w:spacing w:val="-2"/>
                <w:sz w:val="20"/>
              </w:rPr>
              <w:t>2023-</w:t>
            </w:r>
            <w:r w:rsidRPr="00A21758"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309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3"/>
              <w:jc w:val="center"/>
              <w:rPr>
                <w:sz w:val="20"/>
              </w:rPr>
            </w:pPr>
            <w:r w:rsidRPr="00A21758">
              <w:rPr>
                <w:spacing w:val="-4"/>
                <w:sz w:val="20"/>
              </w:rPr>
              <w:t>2319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6"/>
              <w:jc w:val="center"/>
              <w:rPr>
                <w:sz w:val="20"/>
              </w:rPr>
            </w:pPr>
            <w:r w:rsidRPr="00A21758">
              <w:rPr>
                <w:spacing w:val="-10"/>
                <w:sz w:val="20"/>
              </w:rPr>
              <w:t>0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7"/>
              <w:jc w:val="center"/>
              <w:rPr>
                <w:sz w:val="20"/>
              </w:rPr>
            </w:pPr>
            <w:r w:rsidRPr="00A21758">
              <w:rPr>
                <w:spacing w:val="-10"/>
                <w:sz w:val="20"/>
              </w:rPr>
              <w:t>0</w:t>
            </w:r>
          </w:p>
        </w:tc>
      </w:tr>
      <w:tr w:rsidR="00D92BF2" w:rsidRPr="00A21758" w:rsidTr="00D92BF2">
        <w:trPr>
          <w:trHeight w:val="691"/>
        </w:trPr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1" w:right="5"/>
              <w:jc w:val="center"/>
              <w:rPr>
                <w:b/>
                <w:sz w:val="20"/>
              </w:rPr>
            </w:pPr>
            <w:r w:rsidRPr="00A21758">
              <w:rPr>
                <w:b/>
                <w:sz w:val="20"/>
              </w:rPr>
              <w:t xml:space="preserve">II </w:t>
            </w:r>
            <w:r w:rsidRPr="00A21758">
              <w:rPr>
                <w:b/>
                <w:spacing w:val="-2"/>
                <w:sz w:val="20"/>
              </w:rPr>
              <w:t>полугодие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628"/>
              <w:rPr>
                <w:b/>
                <w:sz w:val="20"/>
              </w:rPr>
            </w:pPr>
            <w:r w:rsidRPr="00A21758">
              <w:rPr>
                <w:b/>
                <w:spacing w:val="-2"/>
                <w:sz w:val="20"/>
              </w:rPr>
              <w:t>2023-</w:t>
            </w:r>
            <w:r w:rsidRPr="00A21758"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309" w:type="dxa"/>
          </w:tcPr>
          <w:p w:rsidR="00D92BF2" w:rsidRPr="00A21758" w:rsidRDefault="00F51DED" w:rsidP="00A21758">
            <w:pPr>
              <w:pStyle w:val="TableParagraph"/>
              <w:shd w:val="clear" w:color="auto" w:fill="FFFFFF" w:themeFill="background1"/>
              <w:spacing w:before="173"/>
              <w:ind w:left="13"/>
              <w:jc w:val="center"/>
              <w:rPr>
                <w:spacing w:val="-4"/>
                <w:sz w:val="20"/>
              </w:rPr>
            </w:pPr>
            <w:r w:rsidRPr="00A21758">
              <w:rPr>
                <w:spacing w:val="-4"/>
                <w:sz w:val="20"/>
              </w:rPr>
              <w:t>2259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6"/>
              <w:jc w:val="center"/>
              <w:rPr>
                <w:spacing w:val="-10"/>
                <w:sz w:val="20"/>
              </w:rPr>
            </w:pPr>
            <w:r w:rsidRPr="00A21758">
              <w:rPr>
                <w:spacing w:val="-10"/>
                <w:sz w:val="20"/>
              </w:rPr>
              <w:t>2</w:t>
            </w:r>
          </w:p>
        </w:tc>
        <w:tc>
          <w:tcPr>
            <w:tcW w:w="2312" w:type="dxa"/>
          </w:tcPr>
          <w:p w:rsidR="00D92BF2" w:rsidRPr="00A21758" w:rsidRDefault="00F51DED" w:rsidP="00A21758">
            <w:pPr>
              <w:pStyle w:val="TableParagraph"/>
              <w:shd w:val="clear" w:color="auto" w:fill="FFFFFF" w:themeFill="background1"/>
              <w:spacing w:before="173"/>
              <w:ind w:left="11" w:right="7"/>
              <w:jc w:val="center"/>
              <w:rPr>
                <w:spacing w:val="-10"/>
                <w:sz w:val="20"/>
              </w:rPr>
            </w:pPr>
            <w:r w:rsidRPr="00A21758">
              <w:rPr>
                <w:spacing w:val="-10"/>
                <w:sz w:val="20"/>
              </w:rPr>
              <w:t>0,09</w:t>
            </w:r>
          </w:p>
        </w:tc>
      </w:tr>
      <w:tr w:rsidR="00D92BF2" w:rsidTr="00D92BF2">
        <w:trPr>
          <w:trHeight w:val="691"/>
        </w:trPr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628"/>
              <w:rPr>
                <w:b/>
                <w:sz w:val="20"/>
              </w:rPr>
            </w:pPr>
            <w:r w:rsidRPr="00A21758">
              <w:rPr>
                <w:b/>
                <w:sz w:val="20"/>
              </w:rPr>
              <w:t>I</w:t>
            </w:r>
            <w:r w:rsidRPr="00A21758">
              <w:rPr>
                <w:b/>
                <w:spacing w:val="-2"/>
                <w:sz w:val="20"/>
              </w:rPr>
              <w:t xml:space="preserve"> полугодие</w:t>
            </w:r>
          </w:p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ind w:left="11" w:right="5"/>
              <w:jc w:val="center"/>
              <w:rPr>
                <w:b/>
                <w:sz w:val="20"/>
              </w:rPr>
            </w:pPr>
            <w:r w:rsidRPr="00A21758">
              <w:rPr>
                <w:b/>
                <w:spacing w:val="-2"/>
                <w:sz w:val="20"/>
              </w:rPr>
              <w:t>2024-</w:t>
            </w:r>
            <w:r w:rsidRPr="00A21758"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2309" w:type="dxa"/>
          </w:tcPr>
          <w:p w:rsidR="00D92BF2" w:rsidRPr="00A21758" w:rsidRDefault="00F87D01" w:rsidP="00A21758">
            <w:pPr>
              <w:pStyle w:val="TableParagraph"/>
              <w:shd w:val="clear" w:color="auto" w:fill="FFFFFF" w:themeFill="background1"/>
              <w:spacing w:before="173"/>
              <w:ind w:left="13"/>
              <w:jc w:val="center"/>
              <w:rPr>
                <w:spacing w:val="-4"/>
                <w:sz w:val="20"/>
              </w:rPr>
            </w:pPr>
            <w:r w:rsidRPr="00A21758">
              <w:rPr>
                <w:spacing w:val="-4"/>
                <w:sz w:val="20"/>
              </w:rPr>
              <w:t>1884</w:t>
            </w:r>
          </w:p>
        </w:tc>
        <w:tc>
          <w:tcPr>
            <w:tcW w:w="2312" w:type="dxa"/>
          </w:tcPr>
          <w:p w:rsidR="00D92BF2" w:rsidRPr="00A21758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6"/>
              <w:jc w:val="center"/>
              <w:rPr>
                <w:spacing w:val="-10"/>
                <w:sz w:val="20"/>
              </w:rPr>
            </w:pPr>
            <w:r w:rsidRPr="00A21758">
              <w:rPr>
                <w:spacing w:val="-10"/>
                <w:sz w:val="20"/>
              </w:rPr>
              <w:t>0</w:t>
            </w:r>
          </w:p>
        </w:tc>
        <w:tc>
          <w:tcPr>
            <w:tcW w:w="2312" w:type="dxa"/>
          </w:tcPr>
          <w:p w:rsidR="00D92BF2" w:rsidRDefault="00D92BF2" w:rsidP="00A21758">
            <w:pPr>
              <w:pStyle w:val="TableParagraph"/>
              <w:shd w:val="clear" w:color="auto" w:fill="FFFFFF" w:themeFill="background1"/>
              <w:spacing w:before="173"/>
              <w:ind w:left="11" w:right="7"/>
              <w:jc w:val="center"/>
              <w:rPr>
                <w:spacing w:val="-10"/>
                <w:sz w:val="20"/>
              </w:rPr>
            </w:pPr>
            <w:r w:rsidRPr="00A21758">
              <w:rPr>
                <w:spacing w:val="-10"/>
                <w:sz w:val="20"/>
              </w:rPr>
              <w:t>0</w:t>
            </w:r>
          </w:p>
        </w:tc>
      </w:tr>
    </w:tbl>
    <w:p w:rsidR="00D92BF2" w:rsidRDefault="00D92BF2" w:rsidP="00A21758">
      <w:pPr>
        <w:pStyle w:val="TableParagraph"/>
        <w:shd w:val="clear" w:color="auto" w:fill="FFFFFF" w:themeFill="background1"/>
        <w:jc w:val="center"/>
        <w:rPr>
          <w:sz w:val="20"/>
        </w:rPr>
        <w:sectPr w:rsidR="00D92BF2">
          <w:type w:val="continuous"/>
          <w:pgSz w:w="11910" w:h="16840"/>
          <w:pgMar w:top="1100" w:right="0" w:bottom="1760" w:left="1275" w:header="0" w:footer="1509" w:gutter="0"/>
          <w:cols w:space="720"/>
        </w:sectPr>
      </w:pPr>
    </w:p>
    <w:p w:rsidR="00854341" w:rsidRDefault="00FE68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854341" w:rsidRPr="00FE12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FE1270" w:rsidRPr="00FE1270" w:rsidRDefault="00FE1270" w:rsidP="008D3376">
      <w:pPr>
        <w:ind w:right="1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E1270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FE1270" w:rsidRPr="00FE1270" w:rsidRDefault="00FE1270" w:rsidP="008D3376">
      <w:pPr>
        <w:ind w:right="1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E1270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25 мая.</w:t>
      </w:r>
    </w:p>
    <w:p w:rsidR="00FE1270" w:rsidRPr="00FE1270" w:rsidRDefault="00FE1270" w:rsidP="008D3376">
      <w:pPr>
        <w:ind w:right="1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E127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1270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1270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1270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1270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FE1270" w:rsidRPr="0049596D" w:rsidRDefault="00FE1270" w:rsidP="008D3376">
      <w:pPr>
        <w:ind w:right="1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596D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59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596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9596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49596D" w:rsidRPr="0049596D" w:rsidRDefault="0049596D" w:rsidP="008D3376">
      <w:pPr>
        <w:ind w:right="1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596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</w:t>
      </w:r>
      <w:r w:rsidR="008B0847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49596D">
        <w:rPr>
          <w:rFonts w:hAnsi="Times New Roman" w:cs="Times New Roman"/>
          <w:color w:val="000000"/>
          <w:sz w:val="24"/>
          <w:szCs w:val="24"/>
          <w:lang w:val="ru-RU"/>
        </w:rPr>
        <w:t xml:space="preserve">х классов, </w:t>
      </w:r>
      <w:r w:rsidR="008B0847">
        <w:rPr>
          <w:rFonts w:hAnsi="Times New Roman" w:cs="Times New Roman"/>
          <w:color w:val="000000"/>
          <w:sz w:val="24"/>
          <w:szCs w:val="24"/>
          <w:lang w:val="ru-RU"/>
        </w:rPr>
        <w:t>5-7</w:t>
      </w:r>
      <w:r w:rsidR="0029369B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классов, 10-11 классов,  для </w:t>
      </w:r>
      <w:r w:rsidR="008B0847">
        <w:rPr>
          <w:rFonts w:hAnsi="Times New Roman" w:cs="Times New Roman"/>
          <w:color w:val="000000"/>
          <w:sz w:val="24"/>
          <w:szCs w:val="24"/>
          <w:lang w:val="ru-RU"/>
        </w:rPr>
        <w:t>8-9</w:t>
      </w:r>
      <w:r w:rsidR="0029369B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 с русским языком </w:t>
      </w:r>
      <w:proofErr w:type="gramStart"/>
      <w:r w:rsidR="0029369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="0029369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9596D">
        <w:rPr>
          <w:rFonts w:hAnsi="Times New Roman" w:cs="Times New Roman"/>
          <w:color w:val="000000"/>
          <w:sz w:val="24"/>
          <w:szCs w:val="24"/>
          <w:lang w:val="ru-RU"/>
        </w:rPr>
        <w:t>по шестидневной учебной неделе — для</w:t>
      </w:r>
      <w:r w:rsidR="002936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0847">
        <w:rPr>
          <w:rFonts w:hAnsi="Times New Roman" w:cs="Times New Roman"/>
          <w:color w:val="000000"/>
          <w:sz w:val="24"/>
          <w:szCs w:val="24"/>
          <w:lang w:val="ru-RU"/>
        </w:rPr>
        <w:t>8-9</w:t>
      </w:r>
      <w:r w:rsidR="0029369B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 </w:t>
      </w:r>
      <w:r w:rsidRPr="004959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369B">
        <w:rPr>
          <w:rFonts w:hAnsi="Times New Roman" w:cs="Times New Roman"/>
          <w:color w:val="000000"/>
          <w:sz w:val="24"/>
          <w:szCs w:val="24"/>
          <w:lang w:val="ru-RU"/>
        </w:rPr>
        <w:t>с русским языком обучения наряду с преподаванием родного (тувинского языка).</w:t>
      </w:r>
      <w:r w:rsidR="0029369B" w:rsidRPr="004959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96D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 проводятся в две смены для обучающихся 2–4-х классов, </w:t>
      </w:r>
      <w:r w:rsidR="0029369B">
        <w:rPr>
          <w:rFonts w:hAnsi="Times New Roman" w:cs="Times New Roman"/>
          <w:color w:val="000000"/>
          <w:sz w:val="24"/>
          <w:szCs w:val="24"/>
          <w:lang w:val="ru-RU"/>
        </w:rPr>
        <w:t xml:space="preserve">6-8-х классов, </w:t>
      </w:r>
      <w:r w:rsidRPr="0049596D">
        <w:rPr>
          <w:rFonts w:hAnsi="Times New Roman" w:cs="Times New Roman"/>
          <w:color w:val="000000"/>
          <w:sz w:val="24"/>
          <w:szCs w:val="24"/>
          <w:lang w:val="ru-RU"/>
        </w:rPr>
        <w:t>в одну смену — для обучающихся 1-х, 5</w:t>
      </w:r>
      <w:r w:rsidR="0029369B">
        <w:rPr>
          <w:rFonts w:hAnsi="Times New Roman" w:cs="Times New Roman"/>
          <w:color w:val="000000"/>
          <w:sz w:val="24"/>
          <w:szCs w:val="24"/>
          <w:lang w:val="ru-RU"/>
        </w:rPr>
        <w:t xml:space="preserve">-х, 9 - </w:t>
      </w:r>
      <w:r w:rsidRPr="0049596D">
        <w:rPr>
          <w:rFonts w:hAnsi="Times New Roman" w:cs="Times New Roman"/>
          <w:color w:val="000000"/>
          <w:sz w:val="24"/>
          <w:szCs w:val="24"/>
          <w:lang w:val="ru-RU"/>
        </w:rPr>
        <w:t>11-х классов.</w:t>
      </w:r>
    </w:p>
    <w:p w:rsidR="00130734" w:rsidRDefault="00130734" w:rsidP="008D3376">
      <w:pPr>
        <w:spacing w:after="0" w:afterAutospacing="0"/>
        <w:ind w:right="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учебных занятий: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смена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- 8 ч 00 мин.</w:t>
      </w:r>
    </w:p>
    <w:p w:rsidR="00130734" w:rsidRDefault="00130734" w:rsidP="008D3376">
      <w:pPr>
        <w:spacing w:before="0" w:beforeAutospacing="0" w:after="0" w:afterAutospacing="0"/>
        <w:ind w:right="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смена: 1 – 4 классы - 13 ч 00 мин.</w:t>
      </w:r>
    </w:p>
    <w:p w:rsidR="00130734" w:rsidRDefault="00130734" w:rsidP="008D3376">
      <w:pPr>
        <w:spacing w:before="0" w:beforeAutospacing="0" w:after="0" w:afterAutospacing="0"/>
        <w:ind w:right="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5 – 11 классы – 13 ч 30 мин</w:t>
      </w:r>
    </w:p>
    <w:p w:rsidR="005E6269" w:rsidRDefault="005E6269" w:rsidP="005E6269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5E6269" w:rsidRDefault="005E6269" w:rsidP="005E6269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5E6269">
        <w:rPr>
          <w:rFonts w:hAnsi="Times New Roman" w:cs="Times New Roman"/>
          <w:b/>
          <w:bCs/>
          <w:sz w:val="24"/>
          <w:szCs w:val="24"/>
          <w:lang w:val="ru-RU"/>
        </w:rPr>
        <w:t xml:space="preserve">Организация электронного обучения, </w:t>
      </w:r>
    </w:p>
    <w:p w:rsidR="005E6269" w:rsidRPr="005E6269" w:rsidRDefault="005E6269" w:rsidP="005E6269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5E6269">
        <w:rPr>
          <w:rFonts w:hAnsi="Times New Roman" w:cs="Times New Roman"/>
          <w:b/>
          <w:bCs/>
          <w:sz w:val="24"/>
          <w:szCs w:val="24"/>
          <w:lang w:val="ru-RU"/>
        </w:rPr>
        <w:t>применение ЭОР, ЭСО и дистанционных технологий</w:t>
      </w:r>
    </w:p>
    <w:p w:rsidR="005E6269" w:rsidRPr="005E6269" w:rsidRDefault="005E6269" w:rsidP="005E6269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5E6269">
        <w:rPr>
          <w:rFonts w:hAnsi="Times New Roman" w:cs="Times New Roman"/>
          <w:sz w:val="24"/>
          <w:szCs w:val="24"/>
          <w:lang w:val="ru-RU"/>
        </w:rPr>
        <w:t xml:space="preserve"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</w:t>
      </w:r>
      <w:proofErr w:type="gramStart"/>
      <w:r w:rsidRPr="005E6269">
        <w:rPr>
          <w:rFonts w:hAnsi="Times New Roman" w:cs="Times New Roman"/>
          <w:sz w:val="24"/>
          <w:szCs w:val="24"/>
          <w:lang w:val="ru-RU"/>
        </w:rPr>
        <w:t>образовательный</w:t>
      </w:r>
      <w:proofErr w:type="gramEnd"/>
      <w:r w:rsidRPr="005E6269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E6269">
        <w:rPr>
          <w:rFonts w:hAnsi="Times New Roman" w:cs="Times New Roman"/>
          <w:sz w:val="24"/>
          <w:szCs w:val="24"/>
          <w:lang w:val="ru-RU"/>
        </w:rPr>
        <w:t>контент</w:t>
      </w:r>
      <w:proofErr w:type="spellEnd"/>
      <w:r w:rsidRPr="005E6269">
        <w:rPr>
          <w:rFonts w:hAnsi="Times New Roman" w:cs="Times New Roman"/>
          <w:sz w:val="24"/>
          <w:szCs w:val="24"/>
          <w:lang w:val="ru-RU"/>
        </w:rPr>
        <w:t xml:space="preserve"> и дистанционные образовательные технологии, предусмотренные ФГИС «Моя школа» (</w:t>
      </w:r>
      <w:proofErr w:type="spellStart"/>
      <w:r w:rsidRPr="005E6269">
        <w:rPr>
          <w:rFonts w:hAnsi="Times New Roman" w:cs="Times New Roman"/>
          <w:sz w:val="24"/>
          <w:szCs w:val="24"/>
        </w:rPr>
        <w:t>myschool</w:t>
      </w:r>
      <w:proofErr w:type="spellEnd"/>
      <w:r w:rsidRPr="005E6269">
        <w:rPr>
          <w:rFonts w:hAnsi="Times New Roman" w:cs="Times New Roman"/>
          <w:sz w:val="24"/>
          <w:szCs w:val="24"/>
          <w:lang w:val="ru-RU"/>
        </w:rPr>
        <w:t>.</w:t>
      </w:r>
      <w:proofErr w:type="spellStart"/>
      <w:r w:rsidRPr="005E6269">
        <w:rPr>
          <w:rFonts w:hAnsi="Times New Roman" w:cs="Times New Roman"/>
          <w:sz w:val="24"/>
          <w:szCs w:val="24"/>
        </w:rPr>
        <w:t>edu</w:t>
      </w:r>
      <w:proofErr w:type="spellEnd"/>
      <w:r w:rsidRPr="005E6269">
        <w:rPr>
          <w:rFonts w:hAnsi="Times New Roman" w:cs="Times New Roman"/>
          <w:sz w:val="24"/>
          <w:szCs w:val="24"/>
          <w:lang w:val="ru-RU"/>
        </w:rPr>
        <w:t>.</w:t>
      </w:r>
      <w:proofErr w:type="spellStart"/>
      <w:r w:rsidRPr="005E6269">
        <w:rPr>
          <w:rFonts w:hAnsi="Times New Roman" w:cs="Times New Roman"/>
          <w:sz w:val="24"/>
          <w:szCs w:val="24"/>
        </w:rPr>
        <w:t>ru</w:t>
      </w:r>
      <w:proofErr w:type="spellEnd"/>
      <w:r w:rsidRPr="005E6269">
        <w:rPr>
          <w:rFonts w:hAnsi="Times New Roman" w:cs="Times New Roman"/>
          <w:sz w:val="24"/>
          <w:szCs w:val="24"/>
          <w:lang w:val="ru-RU"/>
        </w:rPr>
        <w:t>).</w:t>
      </w:r>
    </w:p>
    <w:p w:rsidR="005E6269" w:rsidRDefault="005E6269" w:rsidP="005E6269">
      <w:pPr>
        <w:pStyle w:val="ae"/>
        <w:ind w:right="-45" w:firstLine="884"/>
        <w:jc w:val="both"/>
      </w:pPr>
      <w:r>
        <w:t>МБОУ СОШ №8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</w:t>
      </w:r>
      <w:r w:rsidR="00C7415A">
        <w:t>го, среднего общего образования.</w:t>
      </w:r>
    </w:p>
    <w:p w:rsidR="00C7415A" w:rsidRPr="00C7415A" w:rsidRDefault="00C7415A" w:rsidP="00C7415A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C7415A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втором полугодии 2023/24 учебного года педагоги применяли ЭОР из перечня, утвержденного приказом </w:t>
      </w:r>
      <w:proofErr w:type="spellStart"/>
      <w:r w:rsidRPr="00C7415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7415A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738. С 1 сентября 2024 года обновили программы и включили ЭОР из перечня, утвержденного приказом </w:t>
      </w:r>
      <w:proofErr w:type="spellStart"/>
      <w:r w:rsidRPr="00C7415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7415A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18.07.2024 № 499.</w:t>
      </w:r>
    </w:p>
    <w:p w:rsidR="005E6269" w:rsidRDefault="00C7415A" w:rsidP="00C7415A">
      <w:pPr>
        <w:ind w:firstLine="72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C7415A">
        <w:rPr>
          <w:rFonts w:hAnsi="Times New Roman" w:cs="Times New Roman"/>
          <w:color w:val="000000"/>
          <w:sz w:val="24"/>
          <w:szCs w:val="24"/>
          <w:lang w:val="ru-RU"/>
        </w:rPr>
        <w:t>Приказом от 02.09.2024 № 25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</w:t>
      </w:r>
    </w:p>
    <w:p w:rsidR="005E6269" w:rsidRPr="00F80BFC" w:rsidRDefault="005E6269" w:rsidP="005E626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b/>
          <w:bCs/>
          <w:sz w:val="24"/>
          <w:szCs w:val="24"/>
          <w:lang w:val="ru-RU"/>
        </w:rPr>
        <w:t>Работа с учениками, требующими особого педагогического внимания</w:t>
      </w:r>
    </w:p>
    <w:p w:rsidR="005E6269" w:rsidRPr="00F80BFC" w:rsidRDefault="005E6269" w:rsidP="00F80BFC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 xml:space="preserve">В 2024 году школа организовала адресную работу с целевыми группами в соответствии с Концепцией </w:t>
      </w:r>
      <w:proofErr w:type="spellStart"/>
      <w:r w:rsidRPr="00F80BFC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80BFC">
        <w:rPr>
          <w:rFonts w:hAnsi="Times New Roman" w:cs="Times New Roman"/>
          <w:sz w:val="24"/>
          <w:szCs w:val="24"/>
          <w:lang w:val="ru-RU"/>
        </w:rPr>
        <w:t xml:space="preserve"> от 18.06.2024 № СК-13/07вн.</w:t>
      </w:r>
    </w:p>
    <w:p w:rsidR="005E6269" w:rsidRPr="00F80BFC" w:rsidRDefault="005E6269" w:rsidP="00F80BFC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 xml:space="preserve">В школе в 2024 году выделены следующие целевые группы </w:t>
      </w:r>
      <w:proofErr w:type="gramStart"/>
      <w:r w:rsidRPr="00F80BFC"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  <w:r w:rsidRPr="00F80BFC">
        <w:rPr>
          <w:rFonts w:hAnsi="Times New Roman" w:cs="Times New Roman"/>
          <w:sz w:val="24"/>
          <w:szCs w:val="24"/>
          <w:lang w:val="ru-RU"/>
        </w:rPr>
        <w:t>:</w:t>
      </w:r>
    </w:p>
    <w:p w:rsidR="005E6269" w:rsidRPr="00F80BFC" w:rsidRDefault="005E6269" w:rsidP="006479D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F80BFC">
        <w:rPr>
          <w:rFonts w:hAnsi="Times New Roman" w:cs="Times New Roman"/>
          <w:sz w:val="24"/>
          <w:szCs w:val="24"/>
          <w:lang w:val="ru-RU"/>
        </w:rPr>
        <w:t>обучающиеся</w:t>
      </w:r>
      <w:proofErr w:type="gramEnd"/>
      <w:r w:rsidRPr="00F80BFC">
        <w:rPr>
          <w:rFonts w:hAnsi="Times New Roman" w:cs="Times New Roman"/>
          <w:sz w:val="24"/>
          <w:szCs w:val="24"/>
          <w:lang w:val="ru-RU"/>
        </w:rPr>
        <w:t xml:space="preserve"> с ОВЗ и инвалидностью;</w:t>
      </w:r>
    </w:p>
    <w:p w:rsidR="005E6269" w:rsidRPr="00F80BFC" w:rsidRDefault="005E6269" w:rsidP="006479D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>дети-сироты и дети, оставшиеся без попечения родителей;</w:t>
      </w:r>
    </w:p>
    <w:p w:rsidR="005E6269" w:rsidRPr="00F80BFC" w:rsidRDefault="005E6269" w:rsidP="006479D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 w:rsidR="005E6269" w:rsidRPr="00F80BFC" w:rsidRDefault="005E6269" w:rsidP="006479DB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>дети, проявляющие различные формы отклоняющегося поведения;</w:t>
      </w:r>
    </w:p>
    <w:p w:rsidR="005E6269" w:rsidRPr="00F80BFC" w:rsidRDefault="005E6269" w:rsidP="006479DB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sz w:val="24"/>
          <w:szCs w:val="24"/>
        </w:rPr>
      </w:pPr>
      <w:proofErr w:type="spellStart"/>
      <w:r w:rsidRPr="00F80BFC">
        <w:rPr>
          <w:rFonts w:hAnsi="Times New Roman" w:cs="Times New Roman"/>
          <w:sz w:val="24"/>
          <w:szCs w:val="24"/>
        </w:rPr>
        <w:t>дети</w:t>
      </w:r>
      <w:proofErr w:type="spellEnd"/>
      <w:r w:rsidRPr="00F80BFC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F80BFC">
        <w:rPr>
          <w:rFonts w:hAnsi="Times New Roman" w:cs="Times New Roman"/>
          <w:sz w:val="24"/>
          <w:szCs w:val="24"/>
        </w:rPr>
        <w:t>участников</w:t>
      </w:r>
      <w:proofErr w:type="spellEnd"/>
      <w:r w:rsidRPr="00F80BFC">
        <w:rPr>
          <w:rFonts w:hAnsi="Times New Roman" w:cs="Times New Roman"/>
          <w:sz w:val="24"/>
          <w:szCs w:val="24"/>
        </w:rPr>
        <w:t xml:space="preserve">, </w:t>
      </w:r>
      <w:proofErr w:type="spellStart"/>
      <w:r w:rsidRPr="00F80BFC">
        <w:rPr>
          <w:rFonts w:hAnsi="Times New Roman" w:cs="Times New Roman"/>
          <w:sz w:val="24"/>
          <w:szCs w:val="24"/>
        </w:rPr>
        <w:t>ветеранов</w:t>
      </w:r>
      <w:proofErr w:type="spellEnd"/>
      <w:r w:rsidRPr="00F80BFC">
        <w:rPr>
          <w:rFonts w:hAnsi="Times New Roman" w:cs="Times New Roman"/>
          <w:sz w:val="24"/>
          <w:szCs w:val="24"/>
        </w:rPr>
        <w:t xml:space="preserve"> СВО;</w:t>
      </w:r>
    </w:p>
    <w:p w:rsidR="005E6269" w:rsidRPr="00F80BFC" w:rsidRDefault="005E6269" w:rsidP="00F80BFC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 xml:space="preserve">Организовано </w:t>
      </w:r>
      <w:proofErr w:type="gramStart"/>
      <w:r w:rsidRPr="00F80BFC">
        <w:rPr>
          <w:rFonts w:hAnsi="Times New Roman" w:cs="Times New Roman"/>
          <w:sz w:val="24"/>
          <w:szCs w:val="24"/>
          <w:lang w:val="ru-RU"/>
        </w:rPr>
        <w:t>психолого-</w:t>
      </w:r>
      <w:r w:rsidR="00F80BFC">
        <w:rPr>
          <w:rFonts w:hAnsi="Times New Roman" w:cs="Times New Roman"/>
          <w:sz w:val="24"/>
          <w:szCs w:val="24"/>
          <w:lang w:val="ru-RU"/>
        </w:rPr>
        <w:t>педагогическое</w:t>
      </w:r>
      <w:proofErr w:type="gramEnd"/>
      <w:r w:rsidRPr="00F80BFC">
        <w:rPr>
          <w:rFonts w:hAnsi="Times New Roman" w:cs="Times New Roman"/>
          <w:sz w:val="24"/>
          <w:szCs w:val="24"/>
          <w:lang w:val="ru-RU"/>
        </w:rPr>
        <w:t xml:space="preserve"> сопровождения 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:rsidR="005E6269" w:rsidRPr="00F80BFC" w:rsidRDefault="005E6269" w:rsidP="00F80BFC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>В течение второго полугодия 2023/24 и первого полугодия 2024/25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повышенном психолого-педагогическом внимании.</w:t>
      </w:r>
    </w:p>
    <w:p w:rsidR="005E6269" w:rsidRPr="00F80BFC" w:rsidRDefault="005E6269" w:rsidP="00F80BFC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 xml:space="preserve">Для </w:t>
      </w:r>
      <w:proofErr w:type="gramStart"/>
      <w:r w:rsidRPr="00F80BFC"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  <w:r w:rsidRPr="00F80BFC">
        <w:rPr>
          <w:rFonts w:hAnsi="Times New Roman" w:cs="Times New Roman"/>
          <w:sz w:val="24"/>
          <w:szCs w:val="24"/>
          <w:lang w:val="ru-RU"/>
        </w:rPr>
        <w:t>, нуждающихся в повышенном психолого-педагогическом внимании, составлены индивидуальные планы работы и организовано индивидуальное сопровождение, включающее:</w:t>
      </w:r>
    </w:p>
    <w:p w:rsidR="005E6269" w:rsidRPr="00F80BFC" w:rsidRDefault="005E6269" w:rsidP="006479DB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F80BFC">
        <w:rPr>
          <w:rFonts w:hAnsi="Times New Roman" w:cs="Times New Roman"/>
          <w:sz w:val="24"/>
          <w:szCs w:val="24"/>
        </w:rPr>
        <w:t>индивидуальные</w:t>
      </w:r>
      <w:proofErr w:type="spellEnd"/>
      <w:r w:rsidRPr="00F80BFC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F80BFC">
        <w:rPr>
          <w:rFonts w:hAnsi="Times New Roman" w:cs="Times New Roman"/>
          <w:sz w:val="24"/>
          <w:szCs w:val="24"/>
        </w:rPr>
        <w:t>консультации</w:t>
      </w:r>
      <w:proofErr w:type="spellEnd"/>
      <w:r w:rsidRPr="00F80BFC">
        <w:rPr>
          <w:rFonts w:hAnsi="Times New Roman" w:cs="Times New Roman"/>
          <w:sz w:val="24"/>
          <w:szCs w:val="24"/>
        </w:rPr>
        <w:t>;</w:t>
      </w:r>
    </w:p>
    <w:p w:rsidR="005E6269" w:rsidRPr="00F80BFC" w:rsidRDefault="005E6269" w:rsidP="006479DB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>индивидуальные и групповые коррекционные занятия.</w:t>
      </w:r>
    </w:p>
    <w:p w:rsidR="005E6269" w:rsidRPr="00F80BFC" w:rsidRDefault="005E6269" w:rsidP="00264238">
      <w:pPr>
        <w:ind w:firstLine="420"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</w:t>
      </w:r>
    </w:p>
    <w:p w:rsidR="005E6269" w:rsidRPr="00F80BFC" w:rsidRDefault="005E6269" w:rsidP="006479D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 xml:space="preserve">подготовлены памятки и методические материалы для педагогов, как действовать в ситуациях кризисного состояния ученика на основе рекомендаций </w:t>
      </w:r>
      <w:proofErr w:type="spellStart"/>
      <w:r w:rsidRPr="00F80BFC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80BFC">
        <w:rPr>
          <w:rFonts w:hAnsi="Times New Roman" w:cs="Times New Roman"/>
          <w:sz w:val="24"/>
          <w:szCs w:val="24"/>
          <w:lang w:val="ru-RU"/>
        </w:rPr>
        <w:t xml:space="preserve"> (письмо </w:t>
      </w:r>
      <w:proofErr w:type="spellStart"/>
      <w:r w:rsidRPr="00F80BFC">
        <w:rPr>
          <w:rFonts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F80BFC">
        <w:rPr>
          <w:rFonts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80BFC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80BFC">
        <w:rPr>
          <w:rFonts w:hAnsi="Times New Roman" w:cs="Times New Roman"/>
          <w:sz w:val="24"/>
          <w:szCs w:val="24"/>
          <w:lang w:val="ru-RU"/>
        </w:rPr>
        <w:t xml:space="preserve"> от 11.08.2023 № АБ-3386/07).</w:t>
      </w:r>
    </w:p>
    <w:p w:rsidR="005E6269" w:rsidRPr="00F80BFC" w:rsidRDefault="005E6269" w:rsidP="006479DB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>организованы консультации по работе с учениками разных целевых групп;</w:t>
      </w:r>
    </w:p>
    <w:p w:rsidR="005E6269" w:rsidRPr="00F80BFC" w:rsidRDefault="005E6269" w:rsidP="006479DB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F80BFC">
        <w:rPr>
          <w:rFonts w:hAnsi="Times New Roman" w:cs="Times New Roman"/>
          <w:sz w:val="24"/>
          <w:szCs w:val="24"/>
          <w:lang w:val="ru-RU"/>
        </w:rPr>
        <w:t>сформирован банк сценариев воспитательных мероприятий для организации воспитательной работы с учениками целевых групп.</w:t>
      </w:r>
    </w:p>
    <w:p w:rsidR="008B0847" w:rsidRDefault="008B08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4238" w:rsidRDefault="0026423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2480" w:rsidRDefault="00D3248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3962" w:rsidRPr="00CA74F0" w:rsidRDefault="004C48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FE6881"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 И КАЧЕСТВО ПОДГОТОВКИ</w:t>
      </w:r>
    </w:p>
    <w:p w:rsidR="009D3962" w:rsidRPr="00CA74F0" w:rsidRDefault="00FE6881" w:rsidP="00F62DCE">
      <w:pPr>
        <w:spacing w:before="0" w:beforeAutospacing="0" w:after="0" w:afterAutospacing="0" w:line="360" w:lineRule="auto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</w:t>
      </w:r>
      <w:r w:rsidR="0014527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14527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Статистические данные свидетельствуют </w:t>
      </w:r>
      <w:r w:rsidRPr="00AD4359">
        <w:rPr>
          <w:rFonts w:hAnsi="Times New Roman" w:cs="Times New Roman"/>
          <w:sz w:val="24"/>
          <w:szCs w:val="24"/>
          <w:lang w:val="ru-RU"/>
        </w:rPr>
        <w:t>об успешном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освоении </w:t>
      </w:r>
      <w:proofErr w:type="gramStart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программ.</w:t>
      </w:r>
    </w:p>
    <w:p w:rsidR="009D3962" w:rsidRPr="00426056" w:rsidRDefault="00FE68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6. Статистика показателей за 202</w:t>
      </w:r>
      <w:r w:rsidR="00B231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426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B231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60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939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0"/>
        <w:gridCol w:w="2793"/>
        <w:gridCol w:w="1224"/>
        <w:gridCol w:w="1224"/>
        <w:gridCol w:w="1224"/>
        <w:gridCol w:w="1224"/>
        <w:gridCol w:w="1224"/>
      </w:tblGrid>
      <w:tr w:rsidR="00906B3B" w:rsidRPr="00F62DCE" w:rsidTr="005806C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Параметры</w:t>
            </w:r>
            <w:proofErr w:type="spellEnd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статистики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5806C9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19</w:t>
            </w: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0</w:t>
            </w: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906B3B" w:rsidRPr="00F62DCE" w:rsidRDefault="00906B3B" w:rsidP="005806C9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учебный</w:t>
            </w:r>
            <w:proofErr w:type="spellEnd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2020/21 </w:t>
            </w:r>
          </w:p>
          <w:p w:rsidR="00906B3B" w:rsidRPr="00F62DCE" w:rsidRDefault="00906B3B" w:rsidP="005806C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учебный</w:t>
            </w:r>
            <w:proofErr w:type="spellEnd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5806C9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</w:t>
            </w: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906B3B" w:rsidRPr="00F62DCE" w:rsidRDefault="00906B3B" w:rsidP="005806C9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учебный</w:t>
            </w:r>
            <w:proofErr w:type="spellEnd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5806C9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906B3B" w:rsidRPr="00F62DCE" w:rsidRDefault="00906B3B" w:rsidP="005806C9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учебный</w:t>
            </w:r>
            <w:proofErr w:type="spellEnd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906B3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4</w:t>
            </w:r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906B3B" w:rsidRPr="00F62DCE" w:rsidRDefault="00906B3B" w:rsidP="00906B3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учебный</w:t>
            </w:r>
            <w:proofErr w:type="spellEnd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</w:p>
        </w:tc>
      </w:tr>
      <w:tr w:rsidR="00906B3B" w:rsidRPr="00F62DCE" w:rsidTr="005806C9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1821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1983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2105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2181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5030A5" w:rsidP="00E60DD6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2259</w:t>
            </w:r>
          </w:p>
        </w:tc>
      </w:tr>
      <w:tr w:rsidR="00906B3B" w:rsidRPr="00F62DCE" w:rsidTr="005806C9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начальная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954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1016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1052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997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5030A5" w:rsidP="00E60DD6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1002</w:t>
            </w:r>
          </w:p>
        </w:tc>
      </w:tr>
      <w:tr w:rsidR="00906B3B" w:rsidRPr="00F62DCE" w:rsidTr="005806C9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основная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790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876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972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1095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5030A5" w:rsidP="00E60DD6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1136</w:t>
            </w:r>
          </w:p>
        </w:tc>
      </w:tr>
      <w:tr w:rsidR="00906B3B" w:rsidRPr="00F62DCE" w:rsidTr="005806C9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77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9</w:t>
            </w: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81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89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5030A5" w:rsidP="00E60DD6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121</w:t>
            </w:r>
          </w:p>
        </w:tc>
      </w:tr>
      <w:tr w:rsidR="00906B3B" w:rsidRPr="00F62DCE" w:rsidTr="005806C9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7C3AB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9E44F4" w:rsidRDefault="00906B3B" w:rsidP="007C3AB2">
            <w:pPr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9E44F4">
              <w:rPr>
                <w:rFonts w:hAnsi="Times New Roman" w:cs="Times New Roman"/>
                <w:sz w:val="20"/>
                <w:szCs w:val="20"/>
                <w:lang w:val="ru-RU"/>
              </w:rPr>
              <w:t xml:space="preserve">Количество </w:t>
            </w:r>
            <w:proofErr w:type="gramStart"/>
            <w:r w:rsidRPr="009E44F4">
              <w:rPr>
                <w:rFonts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9E44F4">
              <w:rPr>
                <w:rFonts w:hAnsi="Times New Roman" w:cs="Times New Roman"/>
                <w:sz w:val="20"/>
                <w:szCs w:val="20"/>
                <w:lang w:val="ru-RU"/>
              </w:rPr>
              <w:t>, оставленных на повторное обучение: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spacing w:before="240" w:before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spacing w:before="240" w:before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7C3AB2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6B3B" w:rsidRPr="00F62DCE" w:rsidTr="005806C9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7C3AB2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9E44F4" w:rsidRDefault="00906B3B" w:rsidP="007C3AB2">
            <w:pPr>
              <w:rPr>
                <w:rFonts w:hAnsi="Times New Roman" w:cs="Times New Roman"/>
                <w:sz w:val="20"/>
                <w:szCs w:val="20"/>
              </w:rPr>
            </w:pPr>
            <w:r w:rsidRPr="009E44F4">
              <w:rPr>
                <w:rFonts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9E44F4">
              <w:rPr>
                <w:rFonts w:hAnsi="Times New Roman" w:cs="Times New Roman"/>
                <w:sz w:val="20"/>
                <w:szCs w:val="20"/>
              </w:rPr>
              <w:t>начальная</w:t>
            </w:r>
            <w:proofErr w:type="spellEnd"/>
            <w:r w:rsidRPr="009E44F4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44F4">
              <w:rPr>
                <w:rFonts w:hAnsi="Times New Roman" w:cs="Times New Roman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5030A5" w:rsidRDefault="006776AB" w:rsidP="007C3AB2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</w:tr>
      <w:tr w:rsidR="00906B3B" w:rsidRPr="00F62DCE" w:rsidTr="005806C9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7C3AB2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7C3AB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основная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5030A5" w:rsidRDefault="005030A5" w:rsidP="007C3AB2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 w:rsidR="00906B3B" w:rsidRPr="00F62DCE" w:rsidTr="005806C9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7C3AB2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7C3AB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5030A5" w:rsidRDefault="005030A5" w:rsidP="007C3AB2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906B3B" w:rsidRPr="00F62DCE" w:rsidTr="005806C9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45737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45737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получили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аттестата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2D24DB" w:rsidP="00457372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906B3B" w:rsidRPr="00F62DCE" w:rsidTr="005806C9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457372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45737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об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основном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общем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образовании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2D24DB" w:rsidP="00457372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906B3B" w:rsidRPr="00F62DCE" w:rsidTr="005806C9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457372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45737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 о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среднем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общем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образовании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2D24DB" w:rsidP="00457372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906B3B" w:rsidRPr="00F62DCE" w:rsidTr="005806C9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457372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45737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2D24DB" w:rsidP="00EB021F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906B3B" w:rsidRPr="00F62DCE" w:rsidTr="005806C9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EB021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EB021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 в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основной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2D24DB" w:rsidRDefault="002D24DB" w:rsidP="00EB021F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906B3B" w:rsidRPr="00F62DCE" w:rsidTr="005806C9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EB021F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B3B" w:rsidRPr="00F62DCE" w:rsidRDefault="00906B3B" w:rsidP="00EB021F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– в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средней</w:t>
            </w:r>
            <w:proofErr w:type="spellEnd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62DC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906B3B" w:rsidP="005806C9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B3B" w:rsidRPr="00F62DCE" w:rsidRDefault="002D24DB" w:rsidP="00EB021F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</w:tr>
    </w:tbl>
    <w:p w:rsidR="002D24DB" w:rsidRDefault="00FE6881" w:rsidP="006776AB">
      <w:pPr>
        <w:spacing w:before="240" w:beforeAutospacing="0" w:after="0" w:afterAutospacing="0"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6E2402">
        <w:rPr>
          <w:rFonts w:hAnsi="Times New Roman" w:cs="Times New Roman"/>
          <w:sz w:val="24"/>
          <w:szCs w:val="24"/>
          <w:lang w:val="ru-RU"/>
        </w:rPr>
        <w:t xml:space="preserve">Приведенная статистика показывает, что </w:t>
      </w:r>
      <w:r w:rsidR="00412C89">
        <w:rPr>
          <w:rFonts w:hAnsi="Times New Roman" w:cs="Times New Roman"/>
          <w:sz w:val="24"/>
          <w:szCs w:val="24"/>
          <w:lang w:val="ru-RU"/>
        </w:rPr>
        <w:t>к</w:t>
      </w:r>
      <w:r w:rsidR="006E2402" w:rsidRPr="006E2402">
        <w:rPr>
          <w:rFonts w:hAnsi="Times New Roman" w:cs="Times New Roman"/>
          <w:sz w:val="24"/>
          <w:szCs w:val="24"/>
          <w:lang w:val="ru-RU"/>
        </w:rPr>
        <w:t xml:space="preserve">оличество </w:t>
      </w:r>
      <w:proofErr w:type="gramStart"/>
      <w:r w:rsidR="006E2402" w:rsidRPr="006E2402"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  <w:r w:rsidR="006E2402" w:rsidRPr="006E2402">
        <w:rPr>
          <w:rFonts w:hAnsi="Times New Roman" w:cs="Times New Roman"/>
          <w:sz w:val="24"/>
          <w:szCs w:val="24"/>
          <w:lang w:val="ru-RU"/>
        </w:rPr>
        <w:t xml:space="preserve">, не получивших аттестат, </w:t>
      </w:r>
      <w:r w:rsidR="002D24DB">
        <w:rPr>
          <w:rFonts w:hAnsi="Times New Roman" w:cs="Times New Roman"/>
          <w:sz w:val="24"/>
          <w:szCs w:val="24"/>
          <w:lang w:val="ru-RU"/>
        </w:rPr>
        <w:t>сократилось</w:t>
      </w:r>
      <w:r w:rsidR="006E2402" w:rsidRPr="006E2402">
        <w:rPr>
          <w:rFonts w:hAnsi="Times New Roman" w:cs="Times New Roman"/>
          <w:sz w:val="24"/>
          <w:szCs w:val="24"/>
          <w:lang w:val="ru-RU"/>
        </w:rPr>
        <w:t xml:space="preserve">. </w:t>
      </w:r>
      <w:r w:rsidR="002D24DB">
        <w:rPr>
          <w:rFonts w:hAnsi="Times New Roman" w:cs="Times New Roman"/>
          <w:sz w:val="24"/>
          <w:szCs w:val="24"/>
          <w:lang w:val="ru-RU"/>
        </w:rPr>
        <w:t xml:space="preserve">Если по итогам 2022/23 учебного года не получили аттестат 11 человек, то в 2023/24 учебном году это количество сократилось до 2 человек.  Аттестаты о среднем общем образовании получили все обучающиеся. </w:t>
      </w:r>
    </w:p>
    <w:p w:rsidR="006776AB" w:rsidRDefault="006776AB" w:rsidP="006776AB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Увеличилось количество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 оставленных на повторный год обучения.</w:t>
      </w:r>
    </w:p>
    <w:p w:rsidR="00862CE6" w:rsidRDefault="00412C89" w:rsidP="006776AB">
      <w:pPr>
        <w:spacing w:before="0" w:beforeAutospacing="0"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</w:t>
      </w:r>
      <w:r w:rsidRPr="006E2402">
        <w:rPr>
          <w:rFonts w:hAnsi="Times New Roman" w:cs="Times New Roman"/>
          <w:sz w:val="24"/>
          <w:szCs w:val="24"/>
          <w:lang w:val="ru-RU"/>
        </w:rPr>
        <w:t xml:space="preserve">ри этом стабильно растет количество </w:t>
      </w:r>
      <w:proofErr w:type="gramStart"/>
      <w:r w:rsidRPr="006E2402"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E2402">
        <w:rPr>
          <w:rFonts w:hAnsi="Times New Roman" w:cs="Times New Roman"/>
          <w:sz w:val="24"/>
          <w:szCs w:val="24"/>
          <w:lang w:val="ru-RU"/>
        </w:rPr>
        <w:t xml:space="preserve"> Школы.</w:t>
      </w:r>
    </w:p>
    <w:p w:rsidR="00CC5B6C" w:rsidRDefault="00FE6881" w:rsidP="000D1E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9D3962" w:rsidRPr="005203BA" w:rsidRDefault="00FE6881" w:rsidP="00CC5B6C">
      <w:pPr>
        <w:spacing w:line="360" w:lineRule="auto"/>
        <w:rPr>
          <w:rFonts w:hAnsi="Times New Roman" w:cs="Times New Roman"/>
          <w:sz w:val="24"/>
          <w:szCs w:val="24"/>
        </w:rPr>
      </w:pPr>
      <w:r w:rsidRPr="005203BA">
        <w:rPr>
          <w:rFonts w:hAnsi="Times New Roman" w:cs="Times New Roman"/>
          <w:b/>
          <w:bCs/>
          <w:sz w:val="24"/>
          <w:szCs w:val="24"/>
          <w:lang w:val="ru-RU"/>
        </w:rPr>
        <w:t>Таблица</w:t>
      </w:r>
      <w:r w:rsidR="00412C89" w:rsidRPr="005203BA">
        <w:rPr>
          <w:rFonts w:hAnsi="Times New Roman" w:cs="Times New Roman"/>
          <w:b/>
          <w:bCs/>
          <w:sz w:val="24"/>
          <w:szCs w:val="24"/>
          <w:lang w:val="ru-RU"/>
        </w:rPr>
        <w:t xml:space="preserve"> 6</w:t>
      </w:r>
      <w:r w:rsidRPr="005203BA">
        <w:rPr>
          <w:rFonts w:hAnsi="Times New Roman" w:cs="Times New Roman"/>
          <w:b/>
          <w:bCs/>
          <w:sz w:val="24"/>
          <w:szCs w:val="24"/>
          <w:lang w:val="ru-RU"/>
        </w:rPr>
        <w:t xml:space="preserve">. Результаты освоения учащимися программы начального общего образования по показателю </w:t>
      </w:r>
      <w:r w:rsidRPr="005203BA">
        <w:rPr>
          <w:rFonts w:hAnsi="Times New Roman" w:cs="Times New Roman"/>
          <w:b/>
          <w:bCs/>
          <w:sz w:val="24"/>
          <w:szCs w:val="24"/>
        </w:rPr>
        <w:t>«</w:t>
      </w:r>
      <w:proofErr w:type="spellStart"/>
      <w:r w:rsidRPr="005203BA">
        <w:rPr>
          <w:rFonts w:hAnsi="Times New Roman" w:cs="Times New Roman"/>
          <w:b/>
          <w:bCs/>
          <w:sz w:val="24"/>
          <w:szCs w:val="24"/>
        </w:rPr>
        <w:t>успеваемость</w:t>
      </w:r>
      <w:proofErr w:type="spellEnd"/>
      <w:r w:rsidRPr="005203BA">
        <w:rPr>
          <w:rFonts w:hAnsi="Times New Roman" w:cs="Times New Roman"/>
          <w:b/>
          <w:bCs/>
          <w:sz w:val="24"/>
          <w:szCs w:val="24"/>
        </w:rPr>
        <w:t>» в 202</w:t>
      </w:r>
      <w:r w:rsidR="002D24DB" w:rsidRPr="005203BA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Pr="005203BA">
        <w:rPr>
          <w:rFonts w:hAnsi="Times New Roman" w:cs="Times New Roman"/>
          <w:b/>
          <w:bCs/>
          <w:sz w:val="24"/>
          <w:szCs w:val="24"/>
        </w:rPr>
        <w:t> </w:t>
      </w:r>
      <w:proofErr w:type="spellStart"/>
      <w:r w:rsidRPr="005203BA">
        <w:rPr>
          <w:rFonts w:hAnsi="Times New Roman" w:cs="Times New Roman"/>
          <w:b/>
          <w:bCs/>
          <w:sz w:val="24"/>
          <w:szCs w:val="24"/>
        </w:rPr>
        <w:t>году</w:t>
      </w:r>
      <w:proofErr w:type="spellEnd"/>
    </w:p>
    <w:tbl>
      <w:tblPr>
        <w:tblW w:w="977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04"/>
        <w:gridCol w:w="510"/>
        <w:gridCol w:w="554"/>
        <w:gridCol w:w="619"/>
        <w:gridCol w:w="848"/>
        <w:gridCol w:w="570"/>
        <w:gridCol w:w="778"/>
        <w:gridCol w:w="570"/>
        <w:gridCol w:w="17"/>
        <w:gridCol w:w="740"/>
        <w:gridCol w:w="729"/>
        <w:gridCol w:w="24"/>
        <w:gridCol w:w="820"/>
        <w:gridCol w:w="697"/>
        <w:gridCol w:w="24"/>
        <w:gridCol w:w="659"/>
        <w:gridCol w:w="785"/>
        <w:gridCol w:w="24"/>
      </w:tblGrid>
      <w:tr w:rsidR="00B25244" w:rsidRPr="005203BA" w:rsidTr="005203B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9D3962" w:rsidRPr="005203BA" w:rsidRDefault="00FE6881" w:rsidP="00C0349B">
            <w:pPr>
              <w:ind w:left="113" w:right="113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9D3962" w:rsidRPr="005203BA" w:rsidRDefault="00FE6881" w:rsidP="00C0349B">
            <w:pPr>
              <w:ind w:left="113" w:right="113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FE688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них</w:t>
            </w:r>
            <w:proofErr w:type="spellEnd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7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FE688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Окончили</w:t>
            </w:r>
            <w:proofErr w:type="spellEnd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FE688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Не</w:t>
            </w:r>
            <w:proofErr w:type="spellEnd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30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FE688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Переведены</w:t>
            </w:r>
            <w:proofErr w:type="spellEnd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условно</w:t>
            </w:r>
            <w:proofErr w:type="spellEnd"/>
          </w:p>
        </w:tc>
      </w:tr>
      <w:tr w:rsidR="00C0349B" w:rsidRPr="005203BA" w:rsidTr="005203B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9D39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9D39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9D39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FE688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9D39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9D39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FE688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них</w:t>
            </w:r>
            <w:proofErr w:type="spellEnd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н/а</w:t>
            </w:r>
          </w:p>
        </w:tc>
      </w:tr>
      <w:tr w:rsidR="00C0349B" w:rsidRPr="005203BA" w:rsidTr="005203BA">
        <w:trPr>
          <w:gridAfter w:val="1"/>
          <w:wAfter w:w="24" w:type="dxa"/>
          <w:cantSplit/>
          <w:trHeight w:val="16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9D39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9D3962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9D3962" w:rsidRPr="005203BA" w:rsidRDefault="00FE6881" w:rsidP="00C0349B">
            <w:pPr>
              <w:ind w:left="113" w:right="113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962" w:rsidRPr="005203BA" w:rsidRDefault="00FE6881" w:rsidP="00C0349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9D3962" w:rsidRPr="005203BA" w:rsidRDefault="00FE6881" w:rsidP="00C0349B">
            <w:pPr>
              <w:ind w:left="113" w:right="113"/>
              <w:rPr>
                <w:rFonts w:hAnsi="Times New Roman" w:cs="Times New Roman"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отметками</w:t>
            </w:r>
            <w:proofErr w:type="spellEnd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«4» и «5»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962" w:rsidRPr="005203BA" w:rsidRDefault="00FE6881" w:rsidP="00C0349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9D3962" w:rsidRPr="005203BA" w:rsidRDefault="00FE6881" w:rsidP="00C0349B">
            <w:pPr>
              <w:ind w:left="113" w:right="113"/>
              <w:rPr>
                <w:rFonts w:hAnsi="Times New Roman" w:cs="Times New Roman"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отметками</w:t>
            </w:r>
            <w:proofErr w:type="spellEnd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«5»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962" w:rsidRPr="005203BA" w:rsidRDefault="00FE6881" w:rsidP="00C0349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9D3962" w:rsidRPr="005203BA" w:rsidRDefault="00FE6881" w:rsidP="00C0349B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962" w:rsidRPr="005203BA" w:rsidRDefault="00FE6881" w:rsidP="00C0349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9D3962" w:rsidRPr="005203BA" w:rsidRDefault="00FE6881" w:rsidP="00C0349B">
            <w:pPr>
              <w:ind w:left="113" w:right="113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962" w:rsidRPr="005203BA" w:rsidRDefault="00FE6881" w:rsidP="00C0349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9D3962" w:rsidRPr="005203BA" w:rsidRDefault="00FE6881" w:rsidP="00C0349B">
            <w:pPr>
              <w:ind w:left="113" w:right="113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5203BA" w:rsidRDefault="00FE6881">
            <w:pPr>
              <w:rPr>
                <w:rFonts w:hAnsi="Times New Roman" w:cs="Times New Roman"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33A5D" w:rsidRPr="005806C9" w:rsidTr="005203BA">
        <w:trPr>
          <w:gridAfter w:val="1"/>
          <w:wAfter w:w="24" w:type="dxa"/>
          <w:trHeight w:val="3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sz w:val="24"/>
                <w:szCs w:val="24"/>
              </w:rPr>
            </w:pPr>
            <w:r w:rsidRPr="005203B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8D2BB5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8D2BB5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A31F1D" w:rsidRDefault="00A31F1D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1F1D">
              <w:rPr>
                <w:rFonts w:hAnsi="Times New Roman" w:cs="Times New Roman"/>
                <w:sz w:val="24"/>
                <w:szCs w:val="24"/>
                <w:lang w:val="ru-RU"/>
              </w:rPr>
              <w:t>99,1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806C9" w:rsidRDefault="00E33A5D" w:rsidP="00346689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806C9" w:rsidRDefault="00E33A5D" w:rsidP="00346689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806C9" w:rsidRDefault="00E33A5D" w:rsidP="00346689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806C9" w:rsidRDefault="00E33A5D" w:rsidP="00346689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8D2BB5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084CD1" w:rsidRDefault="00084CD1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4CD1">
              <w:rPr>
                <w:rFonts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E33A5D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E33A5D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E33A5D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E33A5D" w:rsidP="00AF4B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33A5D" w:rsidRPr="005806C9" w:rsidTr="005203BA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sz w:val="24"/>
                <w:szCs w:val="24"/>
              </w:rPr>
            </w:pPr>
            <w:r w:rsidRPr="005203BA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8D2BB5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8D2BB5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A31F1D" w:rsidRDefault="00A31F1D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1F1D">
              <w:rPr>
                <w:rFonts w:hAnsi="Times New Roman" w:cs="Times New Roman"/>
                <w:sz w:val="24"/>
                <w:szCs w:val="24"/>
                <w:lang w:val="ru-RU"/>
              </w:rPr>
              <w:t>97,6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806C9" w:rsidRDefault="00E33A5D" w:rsidP="00346689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806C9" w:rsidRDefault="00E33A5D" w:rsidP="00346689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806C9" w:rsidRDefault="00E33A5D" w:rsidP="00346689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806C9" w:rsidRDefault="00E33A5D" w:rsidP="00346689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8D2BB5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084CD1" w:rsidRDefault="00084CD1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4CD1">
              <w:rPr>
                <w:rFonts w:hAnsi="Times New Roman" w:cs="Times New Roman"/>
                <w:sz w:val="24"/>
                <w:szCs w:val="24"/>
                <w:lang w:val="ru-RU"/>
              </w:rPr>
              <w:t>2,4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E33A5D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E33A5D" w:rsidP="00AF4B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E33A5D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E33A5D" w:rsidP="00AF4B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33A5D" w:rsidRPr="005806C9" w:rsidTr="005203BA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sz w:val="24"/>
                <w:szCs w:val="24"/>
              </w:rPr>
            </w:pPr>
            <w:r w:rsidRPr="005203BA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8D2BB5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8D2BB5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A31F1D" w:rsidRDefault="00A31F1D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1F1D">
              <w:rPr>
                <w:rFonts w:hAnsi="Times New Roman" w:cs="Times New Roman"/>
                <w:sz w:val="24"/>
                <w:szCs w:val="24"/>
                <w:lang w:val="ru-RU"/>
              </w:rPr>
              <w:t>98,8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806C9" w:rsidRDefault="00E33A5D" w:rsidP="00346689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806C9" w:rsidRDefault="00E33A5D" w:rsidP="00346689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806C9" w:rsidRDefault="00E33A5D" w:rsidP="00346689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806C9" w:rsidRDefault="00E33A5D" w:rsidP="00346689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8D2BB5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084CD1" w:rsidRDefault="00084CD1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4CD1">
              <w:rPr>
                <w:rFonts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E33A5D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E33A5D" w:rsidP="00AF4B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E33A5D" w:rsidP="0034668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8D2BB5" w:rsidRDefault="00E33A5D" w:rsidP="00AF4B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D2BB5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203BA" w:rsidRPr="005806C9" w:rsidTr="005203BA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5203BA" w:rsidP="00346689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8D2BB5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8D2BB5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A31F1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98,5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8D2BB5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257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4A14DE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34,7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8D2BB5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4A14DE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5,8</w:t>
            </w: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8D2BB5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084CD1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1,5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8D2BB5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8D2BB5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8D2BB5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BA" w:rsidRPr="005203BA" w:rsidRDefault="008D2BB5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E33A5D" w:rsidRPr="005806C9" w:rsidTr="005203BA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5203BA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99,3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29,4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7,3</w:t>
            </w: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0,7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346689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E33A5D" w:rsidRPr="005806C9" w:rsidTr="005203BA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97,8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27,1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2,2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8E07A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E33A5D" w:rsidRPr="005806C9" w:rsidTr="005203BA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  <w:r w:rsidR="005203BA"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03BA"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2</w:t>
            </w: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A5D" w:rsidRPr="005203BA" w:rsidRDefault="00E33A5D" w:rsidP="004472E6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203BA">
              <w:rPr>
                <w:rFonts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CC5B6C" w:rsidRPr="00AC1141" w:rsidRDefault="00FE6881" w:rsidP="008C51C7">
      <w:pPr>
        <w:spacing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AC1141">
        <w:rPr>
          <w:rFonts w:hAnsi="Times New Roman" w:cs="Times New Roman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</w:t>
      </w:r>
      <w:r w:rsidR="004A14DE" w:rsidRPr="00AC1141">
        <w:rPr>
          <w:rFonts w:hAnsi="Times New Roman" w:cs="Times New Roman"/>
          <w:sz w:val="24"/>
          <w:szCs w:val="24"/>
          <w:lang w:val="ru-RU"/>
        </w:rPr>
        <w:t>4</w:t>
      </w:r>
      <w:r w:rsidRPr="00AC1141">
        <w:rPr>
          <w:rFonts w:hAnsi="Times New Roman" w:cs="Times New Roman"/>
          <w:sz w:val="24"/>
          <w:szCs w:val="24"/>
        </w:rPr>
        <w:t> </w:t>
      </w:r>
      <w:r w:rsidRPr="00AC1141">
        <w:rPr>
          <w:rFonts w:hAnsi="Times New Roman" w:cs="Times New Roman"/>
          <w:sz w:val="24"/>
          <w:szCs w:val="24"/>
          <w:lang w:val="ru-RU"/>
        </w:rPr>
        <w:t>году с результатами освоения учащимися программы начального общего образования по показателю «успеваемость» в 202</w:t>
      </w:r>
      <w:r w:rsidR="004A14DE" w:rsidRPr="00AC1141">
        <w:rPr>
          <w:rFonts w:hAnsi="Times New Roman" w:cs="Times New Roman"/>
          <w:sz w:val="24"/>
          <w:szCs w:val="24"/>
          <w:lang w:val="ru-RU"/>
        </w:rPr>
        <w:t>3</w:t>
      </w:r>
      <w:r w:rsidRPr="00AC1141">
        <w:rPr>
          <w:rFonts w:hAnsi="Times New Roman" w:cs="Times New Roman"/>
          <w:sz w:val="24"/>
          <w:szCs w:val="24"/>
        </w:rPr>
        <w:t> </w:t>
      </w:r>
      <w:r w:rsidRPr="00AC1141">
        <w:rPr>
          <w:rFonts w:hAnsi="Times New Roman" w:cs="Times New Roman"/>
          <w:sz w:val="24"/>
          <w:szCs w:val="24"/>
          <w:lang w:val="ru-RU"/>
        </w:rPr>
        <w:t xml:space="preserve">году, то можно отметить, что процент учащихся, окончивших на «4» и «5», </w:t>
      </w:r>
      <w:r w:rsidR="008D158C" w:rsidRPr="00AC1141">
        <w:rPr>
          <w:rFonts w:hAnsi="Times New Roman" w:cs="Times New Roman"/>
          <w:sz w:val="24"/>
          <w:szCs w:val="24"/>
          <w:lang w:val="ru-RU"/>
        </w:rPr>
        <w:t>увеличился</w:t>
      </w:r>
      <w:r w:rsidRPr="00AC1141">
        <w:rPr>
          <w:rFonts w:hAnsi="Times New Roman" w:cs="Times New Roman"/>
          <w:sz w:val="24"/>
          <w:szCs w:val="24"/>
          <w:lang w:val="ru-RU"/>
        </w:rPr>
        <w:t xml:space="preserve"> </w:t>
      </w:r>
      <w:r w:rsidR="00CB6462" w:rsidRPr="00AC1141">
        <w:rPr>
          <w:rFonts w:hAnsi="Times New Roman" w:cs="Times New Roman"/>
          <w:sz w:val="24"/>
          <w:szCs w:val="24"/>
          <w:lang w:val="ru-RU"/>
        </w:rPr>
        <w:t>на</w:t>
      </w:r>
      <w:r w:rsidR="00AC1141" w:rsidRPr="00AC1141">
        <w:rPr>
          <w:rFonts w:hAnsi="Times New Roman" w:cs="Times New Roman"/>
          <w:sz w:val="24"/>
          <w:szCs w:val="24"/>
          <w:lang w:val="ru-RU"/>
        </w:rPr>
        <w:t xml:space="preserve"> 5,3</w:t>
      </w:r>
      <w:r w:rsidR="008D158C" w:rsidRPr="00AC1141">
        <w:rPr>
          <w:rFonts w:hAnsi="Times New Roman" w:cs="Times New Roman"/>
          <w:sz w:val="24"/>
          <w:szCs w:val="24"/>
          <w:lang w:val="ru-RU"/>
        </w:rPr>
        <w:t>%</w:t>
      </w:r>
      <w:r w:rsidR="00CB6462" w:rsidRPr="00AC1141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C1141">
        <w:rPr>
          <w:rFonts w:hAnsi="Times New Roman" w:cs="Times New Roman"/>
          <w:sz w:val="24"/>
          <w:szCs w:val="24"/>
          <w:lang w:val="ru-RU"/>
        </w:rPr>
        <w:t>(в 202</w:t>
      </w:r>
      <w:r w:rsidR="00AC1141" w:rsidRPr="00AC1141">
        <w:rPr>
          <w:rFonts w:hAnsi="Times New Roman" w:cs="Times New Roman"/>
          <w:sz w:val="24"/>
          <w:szCs w:val="24"/>
          <w:lang w:val="ru-RU"/>
        </w:rPr>
        <w:t>3</w:t>
      </w:r>
      <w:r w:rsidRPr="00AC1141">
        <w:rPr>
          <w:rFonts w:hAnsi="Times New Roman" w:cs="Times New Roman"/>
          <w:sz w:val="24"/>
          <w:szCs w:val="24"/>
          <w:lang w:val="ru-RU"/>
        </w:rPr>
        <w:t>-м был</w:t>
      </w:r>
      <w:r w:rsidR="00CB6462" w:rsidRPr="00AC1141">
        <w:rPr>
          <w:rFonts w:hAnsi="Times New Roman" w:cs="Times New Roman"/>
          <w:sz w:val="24"/>
          <w:szCs w:val="24"/>
          <w:lang w:val="ru-RU"/>
        </w:rPr>
        <w:t xml:space="preserve"> </w:t>
      </w:r>
      <w:r w:rsidR="00AC1141" w:rsidRPr="00AC1141">
        <w:rPr>
          <w:rFonts w:hAnsi="Times New Roman" w:cs="Times New Roman"/>
          <w:sz w:val="24"/>
          <w:szCs w:val="24"/>
          <w:lang w:val="ru-RU"/>
        </w:rPr>
        <w:t>29,4</w:t>
      </w:r>
      <w:r w:rsidRPr="00AC1141">
        <w:rPr>
          <w:rFonts w:hAnsi="Times New Roman" w:cs="Times New Roman"/>
          <w:sz w:val="24"/>
          <w:szCs w:val="24"/>
          <w:lang w:val="ru-RU"/>
        </w:rPr>
        <w:t xml:space="preserve">%), окончивших на «5», </w:t>
      </w:r>
      <w:r w:rsidR="00AC1141" w:rsidRPr="00AC1141">
        <w:rPr>
          <w:rFonts w:hAnsi="Times New Roman" w:cs="Times New Roman"/>
          <w:sz w:val="24"/>
          <w:szCs w:val="24"/>
          <w:lang w:val="ru-RU"/>
        </w:rPr>
        <w:t xml:space="preserve">уменьшилось </w:t>
      </w:r>
      <w:r w:rsidRPr="00AC1141">
        <w:rPr>
          <w:rFonts w:hAnsi="Times New Roman" w:cs="Times New Roman"/>
          <w:sz w:val="24"/>
          <w:szCs w:val="24"/>
          <w:lang w:val="ru-RU"/>
        </w:rPr>
        <w:t xml:space="preserve">на </w:t>
      </w:r>
      <w:r w:rsidR="00CB6462" w:rsidRPr="00AC1141">
        <w:rPr>
          <w:rFonts w:hAnsi="Times New Roman" w:cs="Times New Roman"/>
          <w:sz w:val="24"/>
          <w:szCs w:val="24"/>
          <w:lang w:val="ru-RU"/>
        </w:rPr>
        <w:t>1</w:t>
      </w:r>
      <w:r w:rsidR="00AC1141" w:rsidRPr="00AC1141">
        <w:rPr>
          <w:rFonts w:hAnsi="Times New Roman" w:cs="Times New Roman"/>
          <w:sz w:val="24"/>
          <w:szCs w:val="24"/>
          <w:lang w:val="ru-RU"/>
        </w:rPr>
        <w:t>,5</w:t>
      </w:r>
      <w:r w:rsidR="008D158C" w:rsidRPr="00AC1141">
        <w:rPr>
          <w:rFonts w:hAnsi="Times New Roman" w:cs="Times New Roman"/>
          <w:sz w:val="24"/>
          <w:szCs w:val="24"/>
          <w:lang w:val="ru-RU"/>
        </w:rPr>
        <w:t>%</w:t>
      </w:r>
      <w:r w:rsidRPr="00AC1141">
        <w:rPr>
          <w:rFonts w:hAnsi="Times New Roman" w:cs="Times New Roman"/>
          <w:sz w:val="24"/>
          <w:szCs w:val="24"/>
          <w:lang w:val="ru-RU"/>
        </w:rPr>
        <w:t xml:space="preserve"> процент</w:t>
      </w:r>
      <w:r w:rsidR="00AC1141" w:rsidRPr="00AC1141">
        <w:rPr>
          <w:rFonts w:hAnsi="Times New Roman" w:cs="Times New Roman"/>
          <w:sz w:val="24"/>
          <w:szCs w:val="24"/>
          <w:lang w:val="ru-RU"/>
        </w:rPr>
        <w:t>а</w:t>
      </w:r>
      <w:r w:rsidRPr="00AC1141">
        <w:rPr>
          <w:rFonts w:hAnsi="Times New Roman" w:cs="Times New Roman"/>
          <w:sz w:val="24"/>
          <w:szCs w:val="24"/>
          <w:lang w:val="ru-RU"/>
        </w:rPr>
        <w:t xml:space="preserve"> (в 202</w:t>
      </w:r>
      <w:r w:rsidR="00AC1141" w:rsidRPr="00AC1141">
        <w:rPr>
          <w:rFonts w:hAnsi="Times New Roman" w:cs="Times New Roman"/>
          <w:sz w:val="24"/>
          <w:szCs w:val="24"/>
          <w:lang w:val="ru-RU"/>
        </w:rPr>
        <w:t>3</w:t>
      </w:r>
      <w:r w:rsidRPr="00AC1141">
        <w:rPr>
          <w:rFonts w:hAnsi="Times New Roman" w:cs="Times New Roman"/>
          <w:sz w:val="24"/>
          <w:szCs w:val="24"/>
          <w:lang w:val="ru-RU"/>
        </w:rPr>
        <w:t xml:space="preserve">-м – </w:t>
      </w:r>
      <w:r w:rsidR="00AC1141" w:rsidRPr="00AC1141">
        <w:rPr>
          <w:rFonts w:hAnsi="Times New Roman" w:cs="Times New Roman"/>
          <w:sz w:val="24"/>
          <w:szCs w:val="24"/>
          <w:lang w:val="ru-RU"/>
        </w:rPr>
        <w:t>7,3</w:t>
      </w:r>
      <w:r w:rsidRPr="00AC1141">
        <w:rPr>
          <w:rFonts w:hAnsi="Times New Roman" w:cs="Times New Roman"/>
          <w:sz w:val="24"/>
          <w:szCs w:val="24"/>
          <w:lang w:val="ru-RU"/>
        </w:rPr>
        <w:t>%).</w:t>
      </w:r>
      <w:proofErr w:type="gramEnd"/>
      <w:r w:rsidR="00CB6462" w:rsidRPr="00AC1141">
        <w:rPr>
          <w:rFonts w:hAnsi="Times New Roman" w:cs="Times New Roman"/>
          <w:sz w:val="24"/>
          <w:szCs w:val="24"/>
          <w:lang w:val="ru-RU"/>
        </w:rPr>
        <w:t xml:space="preserve"> Количество неуспевающих </w:t>
      </w:r>
      <w:r w:rsidR="00AC1141" w:rsidRPr="00AC1141">
        <w:rPr>
          <w:rFonts w:hAnsi="Times New Roman" w:cs="Times New Roman"/>
          <w:sz w:val="24"/>
          <w:szCs w:val="24"/>
          <w:lang w:val="ru-RU"/>
        </w:rPr>
        <w:t>увеличилось</w:t>
      </w:r>
      <w:r w:rsidR="00CB6462" w:rsidRPr="00AC1141">
        <w:rPr>
          <w:rFonts w:hAnsi="Times New Roman" w:cs="Times New Roman"/>
          <w:sz w:val="24"/>
          <w:szCs w:val="24"/>
          <w:lang w:val="ru-RU"/>
        </w:rPr>
        <w:t xml:space="preserve"> на</w:t>
      </w:r>
      <w:r w:rsidR="00AC1141" w:rsidRPr="00AC1141">
        <w:rPr>
          <w:rFonts w:hAnsi="Times New Roman" w:cs="Times New Roman"/>
          <w:sz w:val="24"/>
          <w:szCs w:val="24"/>
          <w:lang w:val="ru-RU"/>
        </w:rPr>
        <w:t xml:space="preserve"> 6</w:t>
      </w:r>
      <w:r w:rsidR="008D158C" w:rsidRPr="00AC1141">
        <w:rPr>
          <w:rFonts w:hAnsi="Times New Roman" w:cs="Times New Roman"/>
          <w:sz w:val="24"/>
          <w:szCs w:val="24"/>
          <w:lang w:val="ru-RU"/>
        </w:rPr>
        <w:t xml:space="preserve"> человек</w:t>
      </w:r>
      <w:r w:rsidR="00CB6462" w:rsidRPr="00AC1141">
        <w:rPr>
          <w:rFonts w:hAnsi="Times New Roman" w:cs="Times New Roman"/>
          <w:sz w:val="24"/>
          <w:szCs w:val="24"/>
          <w:lang w:val="ru-RU"/>
        </w:rPr>
        <w:t xml:space="preserve"> (в</w:t>
      </w:r>
      <w:r w:rsidR="00AC1141" w:rsidRPr="00AC1141">
        <w:rPr>
          <w:rFonts w:hAnsi="Times New Roman" w:cs="Times New Roman"/>
          <w:sz w:val="24"/>
          <w:szCs w:val="24"/>
          <w:lang w:val="ru-RU"/>
        </w:rPr>
        <w:t xml:space="preserve"> 2023</w:t>
      </w:r>
      <w:r w:rsidR="00CB6462" w:rsidRPr="00AC1141">
        <w:rPr>
          <w:rFonts w:hAnsi="Times New Roman" w:cs="Times New Roman"/>
          <w:sz w:val="24"/>
          <w:szCs w:val="24"/>
          <w:lang w:val="ru-RU"/>
        </w:rPr>
        <w:t xml:space="preserve"> году</w:t>
      </w:r>
      <w:r w:rsidR="00AC1141" w:rsidRPr="00AC1141">
        <w:rPr>
          <w:rFonts w:hAnsi="Times New Roman" w:cs="Times New Roman"/>
          <w:sz w:val="24"/>
          <w:szCs w:val="24"/>
          <w:lang w:val="ru-RU"/>
        </w:rPr>
        <w:t>-5</w:t>
      </w:r>
      <w:r w:rsidR="008D158C" w:rsidRPr="00AC1141">
        <w:rPr>
          <w:rFonts w:hAnsi="Times New Roman" w:cs="Times New Roman"/>
          <w:sz w:val="24"/>
          <w:szCs w:val="24"/>
          <w:lang w:val="ru-RU"/>
        </w:rPr>
        <w:t xml:space="preserve"> человек).</w:t>
      </w:r>
    </w:p>
    <w:p w:rsidR="00AD4359" w:rsidRDefault="00AD4359" w:rsidP="008C51C7">
      <w:pPr>
        <w:spacing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</w:p>
    <w:p w:rsidR="00AD4359" w:rsidRDefault="00AD4359" w:rsidP="008C51C7">
      <w:pPr>
        <w:spacing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</w:p>
    <w:p w:rsidR="009910B8" w:rsidRDefault="009910B8" w:rsidP="008C51C7">
      <w:pPr>
        <w:spacing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</w:p>
    <w:p w:rsidR="00AD4359" w:rsidRPr="008D158C" w:rsidRDefault="00AD4359" w:rsidP="008C51C7">
      <w:pPr>
        <w:spacing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</w:p>
    <w:p w:rsidR="009D3962" w:rsidRDefault="00FE6881" w:rsidP="000D0D86">
      <w:pPr>
        <w:spacing w:line="360" w:lineRule="auto"/>
        <w:rPr>
          <w:rFonts w:hAnsi="Times New Roman" w:cs="Times New Roman"/>
          <w:color w:val="000000"/>
          <w:sz w:val="24"/>
          <w:szCs w:val="24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947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Результаты освоения учащимися программы основного общего образования по показателю </w:t>
      </w:r>
      <w:r w:rsidR="000D1E16"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0D1E16"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</w:t>
      </w:r>
      <w:r w:rsidR="00580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977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04"/>
        <w:gridCol w:w="630"/>
        <w:gridCol w:w="630"/>
        <w:gridCol w:w="570"/>
        <w:gridCol w:w="838"/>
        <w:gridCol w:w="570"/>
        <w:gridCol w:w="768"/>
        <w:gridCol w:w="483"/>
        <w:gridCol w:w="16"/>
        <w:gridCol w:w="734"/>
        <w:gridCol w:w="725"/>
        <w:gridCol w:w="832"/>
        <w:gridCol w:w="694"/>
        <w:gridCol w:w="24"/>
        <w:gridCol w:w="652"/>
        <w:gridCol w:w="778"/>
        <w:gridCol w:w="24"/>
      </w:tblGrid>
      <w:tr w:rsidR="00CC5B6C" w:rsidTr="009D2C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CC5B6C" w:rsidRDefault="00CC5B6C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CC5B6C" w:rsidRDefault="00CC5B6C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6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30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CC5B6C" w:rsidTr="009D2C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CC5B6C" w:rsidTr="009D2C1D">
        <w:trPr>
          <w:gridAfter w:val="1"/>
          <w:wAfter w:w="24" w:type="dxa"/>
          <w:cantSplit/>
          <w:trHeight w:val="16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CC5B6C" w:rsidRDefault="00CC5B6C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5B6C" w:rsidRDefault="00CC5B6C" w:rsidP="00DE6F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CC5B6C" w:rsidRDefault="00CC5B6C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5B6C" w:rsidRDefault="00CC5B6C" w:rsidP="00DE6F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CC5B6C" w:rsidRDefault="00CC5B6C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5B6C" w:rsidRDefault="00CC5B6C" w:rsidP="00DE6F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CC5B6C" w:rsidRDefault="00CC5B6C" w:rsidP="00DE6F89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5B6C" w:rsidRDefault="00CC5B6C" w:rsidP="00DE6F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CC5B6C" w:rsidRDefault="00CC5B6C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5B6C" w:rsidRDefault="00CC5B6C" w:rsidP="00DE6F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CC5B6C" w:rsidRDefault="00CC5B6C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5B6C" w:rsidRDefault="00CC5B6C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74239" w:rsidTr="009D2C1D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CC5B6C" w:rsidRDefault="00A74239" w:rsidP="002A6E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CB7EF1" w:rsidRDefault="002E46E1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B8163C" w:rsidRDefault="002E46E1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B8163C" w:rsidRDefault="0000527A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99,5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5238E" w:rsidRDefault="00CA6FD2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5238E" w:rsidRDefault="001C06D7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5B2179" w:rsidRDefault="002E46E1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5B2179" w:rsidRDefault="001C06D7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2E46E1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EE1613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2E46E1" w:rsidP="008E07A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EE1613" w:rsidP="008E07A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B44CC" w:rsidRDefault="00A74239" w:rsidP="002A6EBB">
            <w:pPr>
              <w:rPr>
                <w:rFonts w:hAnsi="Times New Roman" w:cs="Times New Roman"/>
                <w:sz w:val="24"/>
                <w:szCs w:val="24"/>
              </w:rPr>
            </w:pPr>
            <w:r w:rsidRPr="008B44CC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B44CC" w:rsidRDefault="00A74239" w:rsidP="002A6EBB">
            <w:pPr>
              <w:rPr>
                <w:rFonts w:hAnsi="Times New Roman" w:cs="Times New Roman"/>
                <w:sz w:val="24"/>
                <w:szCs w:val="24"/>
              </w:rPr>
            </w:pPr>
            <w:r w:rsidRPr="008B44CC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A74239" w:rsidTr="009D2C1D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CC5B6C" w:rsidRDefault="00A74239" w:rsidP="002A6E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CB7EF1" w:rsidRDefault="002E46E1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B8163C" w:rsidRDefault="002E46E1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B8163C" w:rsidRDefault="0000527A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96,2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5238E" w:rsidRDefault="00CA6FD2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5238E" w:rsidRDefault="001C06D7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5B2179" w:rsidRDefault="00CA6FD2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5B2179" w:rsidRDefault="004B05CF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2E46E1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EE1613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2E46E1" w:rsidP="008E07A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EE1613" w:rsidP="008E07A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B44CC" w:rsidRDefault="00A74239" w:rsidP="002A6EBB">
            <w:pPr>
              <w:rPr>
                <w:rFonts w:hAnsi="Times New Roman" w:cs="Times New Roman"/>
                <w:sz w:val="24"/>
                <w:szCs w:val="24"/>
              </w:rPr>
            </w:pPr>
            <w:r w:rsidRPr="008B44CC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B44CC" w:rsidRDefault="00A74239" w:rsidP="002A6EBB">
            <w:pPr>
              <w:rPr>
                <w:rFonts w:hAnsi="Times New Roman" w:cs="Times New Roman"/>
                <w:sz w:val="24"/>
                <w:szCs w:val="24"/>
              </w:rPr>
            </w:pPr>
            <w:r w:rsidRPr="008B44CC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A74239" w:rsidTr="009D2C1D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CC5B6C" w:rsidRDefault="00A74239" w:rsidP="002A6E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CB7EF1" w:rsidRDefault="00CA6FD2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B8163C" w:rsidRDefault="00CA6FD2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B8163C" w:rsidRDefault="0000527A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92,6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5238E" w:rsidRDefault="00CA6FD2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5238E" w:rsidRDefault="001C06D7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5B2179" w:rsidRDefault="0000527A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5B2179" w:rsidRDefault="004B05CF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CA6FD2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EE1613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CA6FD2" w:rsidP="008E07A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EE1613" w:rsidP="008E07A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B44CC" w:rsidRDefault="00A74239" w:rsidP="002A6EBB">
            <w:pPr>
              <w:rPr>
                <w:rFonts w:hAnsi="Times New Roman" w:cs="Times New Roman"/>
                <w:sz w:val="24"/>
                <w:szCs w:val="24"/>
              </w:rPr>
            </w:pPr>
            <w:r w:rsidRPr="008B44CC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B44CC" w:rsidRDefault="00A74239" w:rsidP="002A6EBB">
            <w:pPr>
              <w:rPr>
                <w:rFonts w:hAnsi="Times New Roman" w:cs="Times New Roman"/>
                <w:sz w:val="24"/>
                <w:szCs w:val="24"/>
              </w:rPr>
            </w:pPr>
            <w:r w:rsidRPr="008B44CC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A74239" w:rsidTr="009D2C1D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Default="00A74239" w:rsidP="002A6E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CB7EF1" w:rsidRDefault="00A27015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B8163C" w:rsidRDefault="00A27015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B8163C" w:rsidRDefault="0000527A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94,6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5238E" w:rsidRDefault="00A27015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5238E" w:rsidRDefault="001C06D7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15,4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5B2179" w:rsidRDefault="00A27015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5B2179" w:rsidRDefault="004B05CF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A27015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EE1613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5,4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A27015" w:rsidP="008E07A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9D2C1D" w:rsidRDefault="00EE1613" w:rsidP="008E07A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5,4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B44CC" w:rsidRDefault="00A74239" w:rsidP="002A6EBB">
            <w:pPr>
              <w:rPr>
                <w:rFonts w:hAnsi="Times New Roman" w:cs="Times New Roman"/>
                <w:sz w:val="24"/>
                <w:szCs w:val="24"/>
              </w:rPr>
            </w:pPr>
            <w:r w:rsidRPr="008B44CC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B44CC" w:rsidRDefault="00A74239" w:rsidP="002A6EBB">
            <w:pPr>
              <w:rPr>
                <w:rFonts w:hAnsi="Times New Roman" w:cs="Times New Roman"/>
                <w:sz w:val="24"/>
                <w:szCs w:val="24"/>
              </w:rPr>
            </w:pPr>
            <w:r w:rsidRPr="008B44CC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A74239" w:rsidTr="009D2C1D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Default="00A74239" w:rsidP="002A6E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CB7EF1" w:rsidRDefault="00A27015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B8163C" w:rsidRDefault="00A27015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B8163C" w:rsidRDefault="0000527A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5238E" w:rsidRDefault="00A27015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5238E" w:rsidRDefault="001C06D7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14,5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5B2179" w:rsidRDefault="00A27015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5B2179" w:rsidRDefault="004B05CF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A27015" w:rsidRDefault="00A27015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EE1613" w:rsidRDefault="00EE1613" w:rsidP="002A6E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A27015" w:rsidRDefault="00A27015" w:rsidP="008E07A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EE1613" w:rsidRDefault="00EE1613" w:rsidP="008E07A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B44CC" w:rsidRDefault="00A74239" w:rsidP="002A6EBB">
            <w:pPr>
              <w:rPr>
                <w:rFonts w:hAnsi="Times New Roman" w:cs="Times New Roman"/>
                <w:sz w:val="24"/>
                <w:szCs w:val="24"/>
              </w:rPr>
            </w:pPr>
            <w:r w:rsidRPr="008B44CC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B44CC" w:rsidRDefault="00A74239" w:rsidP="002A6EBB">
            <w:pPr>
              <w:rPr>
                <w:rFonts w:hAnsi="Times New Roman" w:cs="Times New Roman"/>
                <w:sz w:val="24"/>
                <w:szCs w:val="24"/>
              </w:rPr>
            </w:pPr>
            <w:r w:rsidRPr="008B44CC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5806C9" w:rsidTr="009D2C1D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Pr="00346689" w:rsidRDefault="005806C9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Default="00A27015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Default="00A27015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Default="0000527A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96,1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Default="00A27015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Default="001C06D7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18,4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Pr="0000527A" w:rsidRDefault="0000527A" w:rsidP="002A6EB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0527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Default="004B05CF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0,6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Default="00A27015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Default="00EE1613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3,9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Default="00A27015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Default="00EE1613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Default="00A27015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6C9" w:rsidRDefault="00A27015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74239" w:rsidTr="009D2C1D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5806C9" w:rsidRDefault="005806C9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753612" w:rsidRDefault="00A74239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753612" w:rsidRDefault="00A74239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98,5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193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17,6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D6DD8" w:rsidRDefault="00A74239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D6DD8" w:rsidRDefault="00A74239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D6DD8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D6DD8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D6DD8" w:rsidRDefault="008005FE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D6DD8" w:rsidRDefault="008005FE" w:rsidP="002A6E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74239" w:rsidTr="009D2C1D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753612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753612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21,4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D6DD8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D6DD8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D6DD8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D6DD8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D6DD8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8D6DD8" w:rsidRDefault="00A74239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74239" w:rsidTr="009D2C1D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2021</w:t>
            </w:r>
            <w:r w:rsidR="005806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239" w:rsidRPr="00346689" w:rsidRDefault="00A74239" w:rsidP="004472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0D0D86" w:rsidRDefault="00FE6881" w:rsidP="006F7EA4">
      <w:pPr>
        <w:spacing w:before="240" w:beforeAutospacing="0" w:after="0" w:afterAutospacing="0"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7A5C2C">
        <w:rPr>
          <w:rFonts w:hAnsi="Times New Roman" w:cs="Times New Roman"/>
          <w:sz w:val="24"/>
          <w:szCs w:val="24"/>
          <w:lang w:val="ru-RU"/>
        </w:rPr>
        <w:t>Если сравнить результаты освоения обучающимися программы основного общего образования по показателю «успеваемость» в 202</w:t>
      </w:r>
      <w:r w:rsidR="00252D82">
        <w:rPr>
          <w:rFonts w:hAnsi="Times New Roman" w:cs="Times New Roman"/>
          <w:sz w:val="24"/>
          <w:szCs w:val="24"/>
          <w:lang w:val="ru-RU"/>
        </w:rPr>
        <w:t>4</w:t>
      </w:r>
      <w:r w:rsidRPr="007A5C2C">
        <w:rPr>
          <w:rFonts w:hAnsi="Times New Roman" w:cs="Times New Roman"/>
          <w:sz w:val="24"/>
          <w:szCs w:val="24"/>
        </w:rPr>
        <w:t> </w:t>
      </w:r>
      <w:r w:rsidRPr="007A5C2C">
        <w:rPr>
          <w:rFonts w:hAnsi="Times New Roman" w:cs="Times New Roman"/>
          <w:sz w:val="24"/>
          <w:szCs w:val="24"/>
          <w:lang w:val="ru-RU"/>
        </w:rPr>
        <w:t>году с результатами освоения учащимися программы основного общего образования по показателю «успеваемость» в 202</w:t>
      </w:r>
      <w:r w:rsidR="00252D82">
        <w:rPr>
          <w:rFonts w:hAnsi="Times New Roman" w:cs="Times New Roman"/>
          <w:sz w:val="24"/>
          <w:szCs w:val="24"/>
          <w:lang w:val="ru-RU"/>
        </w:rPr>
        <w:t>3</w:t>
      </w:r>
      <w:r w:rsidRPr="007A5C2C">
        <w:rPr>
          <w:rFonts w:hAnsi="Times New Roman" w:cs="Times New Roman"/>
          <w:sz w:val="24"/>
          <w:szCs w:val="24"/>
        </w:rPr>
        <w:t> </w:t>
      </w:r>
      <w:r w:rsidRPr="007A5C2C">
        <w:rPr>
          <w:rFonts w:hAnsi="Times New Roman" w:cs="Times New Roman"/>
          <w:sz w:val="24"/>
          <w:szCs w:val="24"/>
          <w:lang w:val="ru-RU"/>
        </w:rPr>
        <w:t xml:space="preserve">году, то можно отметить, что процент учащихся, окончивших на «4» и «5» </w:t>
      </w:r>
      <w:r w:rsidR="00252D82">
        <w:rPr>
          <w:rFonts w:hAnsi="Times New Roman" w:cs="Times New Roman"/>
          <w:sz w:val="24"/>
          <w:szCs w:val="24"/>
          <w:lang w:val="ru-RU"/>
        </w:rPr>
        <w:t>повысился</w:t>
      </w:r>
      <w:r w:rsidR="0093107D" w:rsidRPr="007A5C2C">
        <w:rPr>
          <w:rFonts w:hAnsi="Times New Roman" w:cs="Times New Roman"/>
          <w:sz w:val="24"/>
          <w:szCs w:val="24"/>
          <w:lang w:val="ru-RU"/>
        </w:rPr>
        <w:t xml:space="preserve"> на</w:t>
      </w:r>
      <w:r w:rsidR="00252D82">
        <w:rPr>
          <w:rFonts w:hAnsi="Times New Roman" w:cs="Times New Roman"/>
          <w:sz w:val="24"/>
          <w:szCs w:val="24"/>
          <w:lang w:val="ru-RU"/>
        </w:rPr>
        <w:t xml:space="preserve"> 0,8</w:t>
      </w:r>
      <w:r w:rsidR="0093107D" w:rsidRPr="007A5C2C">
        <w:rPr>
          <w:rFonts w:hAnsi="Times New Roman" w:cs="Times New Roman"/>
          <w:sz w:val="24"/>
          <w:szCs w:val="24"/>
          <w:lang w:val="ru-RU"/>
        </w:rPr>
        <w:t xml:space="preserve">% </w:t>
      </w:r>
      <w:r w:rsidRPr="007A5C2C">
        <w:rPr>
          <w:rFonts w:hAnsi="Times New Roman" w:cs="Times New Roman"/>
          <w:sz w:val="24"/>
          <w:szCs w:val="24"/>
          <w:lang w:val="ru-RU"/>
        </w:rPr>
        <w:t>(в 202</w:t>
      </w:r>
      <w:r w:rsidR="00252D82">
        <w:rPr>
          <w:rFonts w:hAnsi="Times New Roman" w:cs="Times New Roman"/>
          <w:sz w:val="24"/>
          <w:szCs w:val="24"/>
          <w:lang w:val="ru-RU"/>
        </w:rPr>
        <w:t>3</w:t>
      </w:r>
      <w:r w:rsidRPr="007A5C2C">
        <w:rPr>
          <w:rFonts w:hAnsi="Times New Roman" w:cs="Times New Roman"/>
          <w:sz w:val="24"/>
          <w:szCs w:val="24"/>
          <w:lang w:val="ru-RU"/>
        </w:rPr>
        <w:t xml:space="preserve">-м был </w:t>
      </w:r>
      <w:r w:rsidR="00252D82">
        <w:rPr>
          <w:rFonts w:hAnsi="Times New Roman" w:cs="Times New Roman"/>
          <w:sz w:val="24"/>
          <w:szCs w:val="24"/>
          <w:lang w:val="ru-RU"/>
        </w:rPr>
        <w:t>17,6</w:t>
      </w:r>
      <w:r w:rsidRPr="007A5C2C">
        <w:rPr>
          <w:rFonts w:hAnsi="Times New Roman" w:cs="Times New Roman"/>
          <w:sz w:val="24"/>
          <w:szCs w:val="24"/>
          <w:lang w:val="ru-RU"/>
        </w:rPr>
        <w:t>%), процент учащихся, окончивших на «5»</w:t>
      </w:r>
      <w:r w:rsidR="0093107D" w:rsidRPr="007A5C2C">
        <w:rPr>
          <w:rFonts w:hAnsi="Times New Roman" w:cs="Times New Roman"/>
          <w:sz w:val="24"/>
          <w:szCs w:val="24"/>
          <w:lang w:val="ru-RU"/>
        </w:rPr>
        <w:t xml:space="preserve"> </w:t>
      </w:r>
      <w:r w:rsidR="00252D82">
        <w:rPr>
          <w:rFonts w:hAnsi="Times New Roman" w:cs="Times New Roman"/>
          <w:sz w:val="24"/>
          <w:szCs w:val="24"/>
          <w:lang w:val="ru-RU"/>
        </w:rPr>
        <w:t>снизился</w:t>
      </w:r>
      <w:r w:rsidR="0093107D" w:rsidRPr="007A5C2C">
        <w:rPr>
          <w:rFonts w:hAnsi="Times New Roman" w:cs="Times New Roman"/>
          <w:sz w:val="24"/>
          <w:szCs w:val="24"/>
          <w:lang w:val="ru-RU"/>
        </w:rPr>
        <w:t xml:space="preserve"> на</w:t>
      </w:r>
      <w:r w:rsidR="006F7EA4">
        <w:rPr>
          <w:rFonts w:hAnsi="Times New Roman" w:cs="Times New Roman"/>
          <w:sz w:val="24"/>
          <w:szCs w:val="24"/>
          <w:lang w:val="ru-RU"/>
        </w:rPr>
        <w:t xml:space="preserve"> 0,9</w:t>
      </w:r>
      <w:r w:rsidR="0093107D" w:rsidRPr="007A5C2C">
        <w:rPr>
          <w:rFonts w:hAnsi="Times New Roman" w:cs="Times New Roman"/>
          <w:sz w:val="24"/>
          <w:szCs w:val="24"/>
          <w:lang w:val="ru-RU"/>
        </w:rPr>
        <w:t>%</w:t>
      </w:r>
      <w:r w:rsidRPr="007A5C2C">
        <w:rPr>
          <w:rFonts w:hAnsi="Times New Roman" w:cs="Times New Roman"/>
          <w:sz w:val="24"/>
          <w:szCs w:val="24"/>
          <w:lang w:val="ru-RU"/>
        </w:rPr>
        <w:t xml:space="preserve"> (в 202</w:t>
      </w:r>
      <w:r w:rsidR="006F7EA4">
        <w:rPr>
          <w:rFonts w:hAnsi="Times New Roman" w:cs="Times New Roman"/>
          <w:sz w:val="24"/>
          <w:szCs w:val="24"/>
          <w:lang w:val="ru-RU"/>
        </w:rPr>
        <w:t>3</w:t>
      </w:r>
      <w:r w:rsidRPr="007A5C2C">
        <w:rPr>
          <w:rFonts w:hAnsi="Times New Roman" w:cs="Times New Roman"/>
          <w:sz w:val="24"/>
          <w:szCs w:val="24"/>
          <w:lang w:val="ru-RU"/>
        </w:rPr>
        <w:t xml:space="preserve">-м – </w:t>
      </w:r>
      <w:r w:rsidR="00272B60">
        <w:rPr>
          <w:rFonts w:hAnsi="Times New Roman" w:cs="Times New Roman"/>
          <w:sz w:val="24"/>
          <w:szCs w:val="24"/>
          <w:lang w:val="ru-RU"/>
        </w:rPr>
        <w:t>1</w:t>
      </w:r>
      <w:r w:rsidR="006F7EA4">
        <w:rPr>
          <w:rFonts w:hAnsi="Times New Roman" w:cs="Times New Roman"/>
          <w:sz w:val="24"/>
          <w:szCs w:val="24"/>
          <w:lang w:val="ru-RU"/>
        </w:rPr>
        <w:t>,5</w:t>
      </w:r>
      <w:r w:rsidRPr="007A5C2C">
        <w:rPr>
          <w:rFonts w:hAnsi="Times New Roman" w:cs="Times New Roman"/>
          <w:sz w:val="24"/>
          <w:szCs w:val="24"/>
          <w:lang w:val="ru-RU"/>
        </w:rPr>
        <w:t>%).</w:t>
      </w:r>
      <w:r w:rsidR="006F7EA4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6F7EA4" w:rsidRDefault="006F7EA4" w:rsidP="006F7EA4">
      <w:pPr>
        <w:spacing w:before="240" w:beforeAutospacing="0" w:after="0" w:afterAutospacing="0"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В 2023-2024 учебном году увеличилось количество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неуспевающих</w:t>
      </w:r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 обучающихся (44 человека). В сравнении с прошлым 2022-2023 учебным годом этот показатель увеличился на 2,4%.</w:t>
      </w:r>
    </w:p>
    <w:p w:rsidR="006F7EA4" w:rsidRDefault="006F7EA4" w:rsidP="000D1E16">
      <w:pPr>
        <w:spacing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</w:p>
    <w:p w:rsidR="006F7EA4" w:rsidRDefault="006F7EA4" w:rsidP="006F7EA4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</w:p>
    <w:p w:rsidR="009D3962" w:rsidRDefault="00D06005" w:rsidP="00FB0A7F">
      <w:pPr>
        <w:spacing w:line="36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</w:t>
      </w:r>
      <w:r w:rsidR="00FE6881" w:rsidRPr="003636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аблица</w:t>
      </w:r>
      <w:r w:rsidR="00947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</w:t>
      </w:r>
      <w:r w:rsidR="00FE6881" w:rsidRPr="003636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Результаты освоения учащимися программы среднего общего образования по показателю </w:t>
      </w:r>
      <w:r w:rsidR="00FE6881" w:rsidRPr="00363682"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FE6881" w:rsidRPr="00363682"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 w:rsidR="00FE6881" w:rsidRPr="00363682">
        <w:rPr>
          <w:rFonts w:hAnsi="Times New Roman" w:cs="Times New Roman"/>
          <w:b/>
          <w:bCs/>
          <w:color w:val="000000"/>
          <w:sz w:val="24"/>
          <w:szCs w:val="24"/>
        </w:rPr>
        <w:t>» в 202</w:t>
      </w:r>
      <w:r w:rsidR="00A249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FE6881" w:rsidRPr="0036368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="00FE6881" w:rsidRPr="00363682"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977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04"/>
        <w:gridCol w:w="510"/>
        <w:gridCol w:w="554"/>
        <w:gridCol w:w="619"/>
        <w:gridCol w:w="859"/>
        <w:gridCol w:w="570"/>
        <w:gridCol w:w="793"/>
        <w:gridCol w:w="485"/>
        <w:gridCol w:w="18"/>
        <w:gridCol w:w="751"/>
        <w:gridCol w:w="731"/>
        <w:gridCol w:w="24"/>
        <w:gridCol w:w="837"/>
        <w:gridCol w:w="704"/>
        <w:gridCol w:w="24"/>
        <w:gridCol w:w="670"/>
        <w:gridCol w:w="795"/>
        <w:gridCol w:w="24"/>
      </w:tblGrid>
      <w:tr w:rsidR="000D0D86" w:rsidTr="00502A0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0D0D86" w:rsidRDefault="000D0D86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0D0D86" w:rsidRDefault="000D0D86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7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30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0D0D86" w:rsidTr="00502A0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E65817" w:rsidTr="00502A0B">
        <w:trPr>
          <w:gridAfter w:val="1"/>
          <w:wAfter w:w="24" w:type="dxa"/>
          <w:cantSplit/>
          <w:trHeight w:val="16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0D0D86" w:rsidRDefault="000D0D86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D86" w:rsidRDefault="000D0D86" w:rsidP="00DE6F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0D0D86" w:rsidRDefault="000D0D86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D86" w:rsidRDefault="000D0D86" w:rsidP="00DE6F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0D0D86" w:rsidRDefault="000D0D86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D86" w:rsidRDefault="000D0D86" w:rsidP="00DE6F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0D0D86" w:rsidRDefault="000D0D86" w:rsidP="00DE6F89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D86" w:rsidRDefault="000D0D86" w:rsidP="00DE6F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0D0D86" w:rsidRDefault="000D0D86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D86" w:rsidRDefault="000D0D86" w:rsidP="00DE6F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0D0D86" w:rsidRDefault="000D0D86" w:rsidP="00DE6F89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0D86" w:rsidRDefault="000D0D86" w:rsidP="00DE6F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B31B12" w:rsidTr="00502A0B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FB0A7F" w:rsidRDefault="00B31B12" w:rsidP="00B31B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92,5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27,5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490267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490267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7,5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974002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974002" w:rsidRDefault="00324F5D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7,5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B31B12" w:rsidP="00B31B12">
            <w:pPr>
              <w:rPr>
                <w:rFonts w:hAnsi="Times New Roman" w:cs="Times New Roman"/>
                <w:sz w:val="24"/>
                <w:szCs w:val="24"/>
              </w:rPr>
            </w:pPr>
            <w:r w:rsidRPr="00EF1E19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B31B12" w:rsidP="00B31B12">
            <w:pPr>
              <w:rPr>
                <w:rFonts w:hAnsi="Times New Roman" w:cs="Times New Roman"/>
                <w:sz w:val="24"/>
                <w:szCs w:val="24"/>
              </w:rPr>
            </w:pPr>
            <w:r w:rsidRPr="00EF1E19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B31B12" w:rsidTr="00502A0B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FB0A7F" w:rsidRDefault="00B31B12" w:rsidP="00B31B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35,9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490267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490267" w:rsidRDefault="00974002" w:rsidP="00B31B1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B31B12" w:rsidP="00B31B12">
            <w:pPr>
              <w:rPr>
                <w:rFonts w:hAnsi="Times New Roman" w:cs="Times New Roman"/>
                <w:sz w:val="24"/>
                <w:szCs w:val="24"/>
              </w:rPr>
            </w:pPr>
            <w:r w:rsidRPr="00EF1E19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B31B12" w:rsidP="00B31B12">
            <w:pPr>
              <w:rPr>
                <w:rFonts w:hAnsi="Times New Roman" w:cs="Times New Roman"/>
                <w:sz w:val="24"/>
                <w:szCs w:val="24"/>
              </w:rPr>
            </w:pPr>
            <w:r w:rsidRPr="00EF1E19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B31B12" w:rsidP="00B31B12">
            <w:pPr>
              <w:rPr>
                <w:rFonts w:hAnsi="Times New Roman" w:cs="Times New Roman"/>
                <w:sz w:val="24"/>
                <w:szCs w:val="24"/>
              </w:rPr>
            </w:pPr>
            <w:r w:rsidRPr="00EF1E19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B31B12" w:rsidP="00B31B12">
            <w:pPr>
              <w:rPr>
                <w:rFonts w:hAnsi="Times New Roman" w:cs="Times New Roman"/>
                <w:sz w:val="24"/>
                <w:szCs w:val="24"/>
              </w:rPr>
            </w:pPr>
            <w:r w:rsidRPr="00EF1E19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A249F8" w:rsidTr="00502A0B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Pr="00346689" w:rsidRDefault="00A249F8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974002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974002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974002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974002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974002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30,3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974002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974002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974002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324F5D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324F5D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324F5D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324F5D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9F8" w:rsidRDefault="00324F5D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31B12" w:rsidTr="00502A0B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A249F8" w:rsidRDefault="00A249F8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346689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B31B12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97,8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346689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346689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346689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346689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2,2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B12" w:rsidRPr="00EF1E19" w:rsidRDefault="00490267" w:rsidP="00B31B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551E6" w:rsidTr="00502A0B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346689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B31B12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EF1E19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98,8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346689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346689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16,3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346689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346689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EF1E19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EF1E19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EF1E19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EF1E19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EF1E19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EF1E19" w:rsidRDefault="001551E6" w:rsidP="008E07A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551E6" w:rsidTr="00502A0B">
        <w:trPr>
          <w:gridAfter w:val="1"/>
          <w:wAfter w:w="2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2021</w:t>
            </w:r>
            <w:r w:rsidR="00A249F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346689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346689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346689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346689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1E6" w:rsidRPr="00346689" w:rsidRDefault="001551E6" w:rsidP="00502A0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B57D1E" w:rsidRDefault="00B57D1E" w:rsidP="000D1E16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112E" w:rsidRPr="001C1BF8" w:rsidRDefault="00A5112E" w:rsidP="00A5112E">
      <w:pPr>
        <w:spacing w:line="360" w:lineRule="auto"/>
        <w:ind w:firstLine="72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proofErr w:type="gramStart"/>
      <w:r w:rsidRPr="007A5C2C">
        <w:rPr>
          <w:rFonts w:hAnsi="Times New Roman" w:cs="Times New Roman"/>
          <w:sz w:val="24"/>
          <w:szCs w:val="24"/>
          <w:lang w:val="ru-RU"/>
        </w:rPr>
        <w:t xml:space="preserve">Если сравнить результаты освоения обучающимися программы </w:t>
      </w:r>
      <w:r w:rsidR="00084ED1">
        <w:rPr>
          <w:rFonts w:hAnsi="Times New Roman" w:cs="Times New Roman"/>
          <w:sz w:val="24"/>
          <w:szCs w:val="24"/>
          <w:lang w:val="ru-RU"/>
        </w:rPr>
        <w:t xml:space="preserve">среднего </w:t>
      </w:r>
      <w:r w:rsidRPr="007A5C2C">
        <w:rPr>
          <w:rFonts w:hAnsi="Times New Roman" w:cs="Times New Roman"/>
          <w:sz w:val="24"/>
          <w:szCs w:val="24"/>
          <w:lang w:val="ru-RU"/>
        </w:rPr>
        <w:t>общего образования по показателю «успеваемость» в</w:t>
      </w:r>
      <w:r w:rsidR="00C65718">
        <w:rPr>
          <w:rFonts w:hAnsi="Times New Roman" w:cs="Times New Roman"/>
          <w:sz w:val="24"/>
          <w:szCs w:val="24"/>
          <w:lang w:val="ru-RU"/>
        </w:rPr>
        <w:t xml:space="preserve"> 2024</w:t>
      </w:r>
      <w:r w:rsidRPr="007A5C2C">
        <w:rPr>
          <w:rFonts w:hAnsi="Times New Roman" w:cs="Times New Roman"/>
          <w:sz w:val="24"/>
          <w:szCs w:val="24"/>
        </w:rPr>
        <w:t> </w:t>
      </w:r>
      <w:r w:rsidRPr="007A5C2C">
        <w:rPr>
          <w:rFonts w:hAnsi="Times New Roman" w:cs="Times New Roman"/>
          <w:sz w:val="24"/>
          <w:szCs w:val="24"/>
          <w:lang w:val="ru-RU"/>
        </w:rPr>
        <w:t xml:space="preserve">году с результатами освоения учащимися программы </w:t>
      </w:r>
      <w:r w:rsidR="00084ED1">
        <w:rPr>
          <w:rFonts w:hAnsi="Times New Roman" w:cs="Times New Roman"/>
          <w:sz w:val="24"/>
          <w:szCs w:val="24"/>
          <w:lang w:val="ru-RU"/>
        </w:rPr>
        <w:t>среднего</w:t>
      </w:r>
      <w:r w:rsidRPr="007A5C2C">
        <w:rPr>
          <w:rFonts w:hAnsi="Times New Roman" w:cs="Times New Roman"/>
          <w:sz w:val="24"/>
          <w:szCs w:val="24"/>
          <w:lang w:val="ru-RU"/>
        </w:rPr>
        <w:t xml:space="preserve"> общего образования по показателю «успеваемость» в</w:t>
      </w:r>
      <w:r w:rsidR="00C65718">
        <w:rPr>
          <w:rFonts w:hAnsi="Times New Roman" w:cs="Times New Roman"/>
          <w:sz w:val="24"/>
          <w:szCs w:val="24"/>
          <w:lang w:val="ru-RU"/>
        </w:rPr>
        <w:t xml:space="preserve"> 2023</w:t>
      </w:r>
      <w:r w:rsidRPr="007A5C2C">
        <w:rPr>
          <w:rFonts w:hAnsi="Times New Roman" w:cs="Times New Roman"/>
          <w:sz w:val="24"/>
          <w:szCs w:val="24"/>
        </w:rPr>
        <w:t> </w:t>
      </w:r>
      <w:r w:rsidRPr="007A5C2C">
        <w:rPr>
          <w:rFonts w:hAnsi="Times New Roman" w:cs="Times New Roman"/>
          <w:sz w:val="24"/>
          <w:szCs w:val="24"/>
          <w:lang w:val="ru-RU"/>
        </w:rPr>
        <w:t xml:space="preserve">году, то можно отметить, что процент учащихся, окончивших на «4» и «5» </w:t>
      </w:r>
      <w:r w:rsidR="00084ED1">
        <w:rPr>
          <w:rFonts w:hAnsi="Times New Roman" w:cs="Times New Roman"/>
          <w:sz w:val="24"/>
          <w:szCs w:val="24"/>
          <w:lang w:val="ru-RU"/>
        </w:rPr>
        <w:t>увеличился</w:t>
      </w:r>
      <w:r w:rsidRPr="007A5C2C">
        <w:rPr>
          <w:rFonts w:hAnsi="Times New Roman" w:cs="Times New Roman"/>
          <w:sz w:val="24"/>
          <w:szCs w:val="24"/>
          <w:lang w:val="ru-RU"/>
        </w:rPr>
        <w:t xml:space="preserve"> на </w:t>
      </w:r>
      <w:r w:rsidR="00C65718">
        <w:rPr>
          <w:rFonts w:hAnsi="Times New Roman" w:cs="Times New Roman"/>
          <w:sz w:val="24"/>
          <w:szCs w:val="24"/>
          <w:lang w:val="ru-RU"/>
        </w:rPr>
        <w:t>1,3</w:t>
      </w:r>
      <w:r w:rsidRPr="007A5C2C">
        <w:rPr>
          <w:rFonts w:hAnsi="Times New Roman" w:cs="Times New Roman"/>
          <w:sz w:val="24"/>
          <w:szCs w:val="24"/>
          <w:lang w:val="ru-RU"/>
        </w:rPr>
        <w:t>% (в</w:t>
      </w:r>
      <w:r w:rsidR="00C65718">
        <w:rPr>
          <w:rFonts w:hAnsi="Times New Roman" w:cs="Times New Roman"/>
          <w:sz w:val="24"/>
          <w:szCs w:val="24"/>
          <w:lang w:val="ru-RU"/>
        </w:rPr>
        <w:t xml:space="preserve"> 2023</w:t>
      </w:r>
      <w:r w:rsidRPr="007A5C2C">
        <w:rPr>
          <w:rFonts w:hAnsi="Times New Roman" w:cs="Times New Roman"/>
          <w:sz w:val="24"/>
          <w:szCs w:val="24"/>
          <w:lang w:val="ru-RU"/>
        </w:rPr>
        <w:t xml:space="preserve">-м был </w:t>
      </w:r>
      <w:r w:rsidR="00C65718">
        <w:rPr>
          <w:rFonts w:hAnsi="Times New Roman" w:cs="Times New Roman"/>
          <w:sz w:val="24"/>
          <w:szCs w:val="24"/>
          <w:lang w:val="ru-RU"/>
        </w:rPr>
        <w:t>29</w:t>
      </w:r>
      <w:r w:rsidRPr="007A5C2C">
        <w:rPr>
          <w:rFonts w:hAnsi="Times New Roman" w:cs="Times New Roman"/>
          <w:sz w:val="24"/>
          <w:szCs w:val="24"/>
          <w:lang w:val="ru-RU"/>
        </w:rPr>
        <w:t>%), процент учащихся, окончивших на «5»</w:t>
      </w:r>
      <w:r w:rsidR="00084ED1">
        <w:rPr>
          <w:rFonts w:hAnsi="Times New Roman" w:cs="Times New Roman"/>
          <w:sz w:val="24"/>
          <w:szCs w:val="24"/>
          <w:lang w:val="ru-RU"/>
        </w:rPr>
        <w:t xml:space="preserve"> -</w:t>
      </w:r>
      <w:r w:rsidRPr="007A5C2C">
        <w:rPr>
          <w:rFonts w:hAnsi="Times New Roman" w:cs="Times New Roman"/>
          <w:sz w:val="24"/>
          <w:szCs w:val="24"/>
          <w:lang w:val="ru-RU"/>
        </w:rPr>
        <w:t xml:space="preserve"> </w:t>
      </w:r>
      <w:r w:rsidR="00084ED1">
        <w:rPr>
          <w:rFonts w:hAnsi="Times New Roman" w:cs="Times New Roman"/>
          <w:sz w:val="24"/>
          <w:szCs w:val="24"/>
          <w:lang w:val="ru-RU"/>
        </w:rPr>
        <w:t>0</w:t>
      </w:r>
      <w:r w:rsidRPr="007A5C2C">
        <w:rPr>
          <w:rFonts w:hAnsi="Times New Roman" w:cs="Times New Roman"/>
          <w:sz w:val="24"/>
          <w:szCs w:val="24"/>
          <w:lang w:val="ru-RU"/>
        </w:rPr>
        <w:t>% (в 202</w:t>
      </w:r>
      <w:r w:rsidR="00C65718">
        <w:rPr>
          <w:rFonts w:hAnsi="Times New Roman" w:cs="Times New Roman"/>
          <w:sz w:val="24"/>
          <w:szCs w:val="24"/>
          <w:lang w:val="ru-RU"/>
        </w:rPr>
        <w:t>3</w:t>
      </w:r>
      <w:r w:rsidRPr="007A5C2C">
        <w:rPr>
          <w:rFonts w:hAnsi="Times New Roman" w:cs="Times New Roman"/>
          <w:sz w:val="24"/>
          <w:szCs w:val="24"/>
          <w:lang w:val="ru-RU"/>
        </w:rPr>
        <w:t xml:space="preserve">-м – </w:t>
      </w:r>
      <w:r w:rsidR="00C65718">
        <w:rPr>
          <w:rFonts w:hAnsi="Times New Roman" w:cs="Times New Roman"/>
          <w:sz w:val="24"/>
          <w:szCs w:val="24"/>
          <w:lang w:val="ru-RU"/>
        </w:rPr>
        <w:t>0</w:t>
      </w:r>
      <w:r w:rsidRPr="007A5C2C">
        <w:rPr>
          <w:rFonts w:hAnsi="Times New Roman" w:cs="Times New Roman"/>
          <w:sz w:val="24"/>
          <w:szCs w:val="24"/>
          <w:lang w:val="ru-RU"/>
        </w:rPr>
        <w:t>%).</w:t>
      </w:r>
      <w:r w:rsidR="00186313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F62DCE" w:rsidRDefault="00F62DCE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F62DCE" w:rsidRDefault="00F62DCE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D4359" w:rsidRDefault="00AD4359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D4359" w:rsidRDefault="00AD4359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D4359" w:rsidRDefault="00AD4359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F62DCE" w:rsidRDefault="00F62DCE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841B80" w:rsidRDefault="00841B80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9D3962" w:rsidRPr="00B752F6" w:rsidRDefault="00FE6881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B1262B">
        <w:rPr>
          <w:rFonts w:hAnsi="Times New Roman" w:cs="Times New Roman"/>
          <w:b/>
          <w:bCs/>
          <w:sz w:val="24"/>
          <w:szCs w:val="24"/>
          <w:lang w:val="ru-RU"/>
        </w:rPr>
        <w:t>Результаты ГИА</w:t>
      </w:r>
      <w:r w:rsidR="00B1262B" w:rsidRPr="00B1262B">
        <w:rPr>
          <w:rFonts w:hAnsi="Times New Roman" w:cs="Times New Roman"/>
          <w:b/>
          <w:bCs/>
          <w:sz w:val="24"/>
          <w:szCs w:val="24"/>
          <w:lang w:val="ru-RU"/>
        </w:rPr>
        <w:t>-202</w:t>
      </w:r>
      <w:r w:rsidR="00B752F6" w:rsidRPr="00B752F6">
        <w:rPr>
          <w:rFonts w:hAnsi="Times New Roman" w:cs="Times New Roman"/>
          <w:b/>
          <w:bCs/>
          <w:sz w:val="24"/>
          <w:szCs w:val="24"/>
          <w:lang w:val="ru-RU"/>
        </w:rPr>
        <w:t>4</w:t>
      </w:r>
    </w:p>
    <w:p w:rsidR="008934B2" w:rsidRDefault="00FE6881" w:rsidP="008934B2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B752F6" w:rsidRPr="00B752F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ГИА</w:t>
      </w:r>
      <w:r w:rsidR="00B1262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прошла в обычном формате в соответствии с порядками ГИА-9 и ГИА-11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Девятиклассники сдавали </w:t>
      </w:r>
      <w:r w:rsidR="00B1262B">
        <w:rPr>
          <w:rFonts w:hAnsi="Times New Roman" w:cs="Times New Roman"/>
          <w:color w:val="000000"/>
          <w:sz w:val="24"/>
          <w:szCs w:val="24"/>
          <w:lang w:val="ru-RU"/>
        </w:rPr>
        <w:t xml:space="preserve">ОГЭ по русскому языку и математике, 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262B">
        <w:rPr>
          <w:rFonts w:hAnsi="Times New Roman" w:cs="Times New Roman"/>
          <w:color w:val="000000"/>
          <w:sz w:val="24"/>
          <w:szCs w:val="24"/>
          <w:lang w:val="ru-RU"/>
        </w:rPr>
        <w:t>а также по двум предметам на выбор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D1E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262B">
        <w:rPr>
          <w:rFonts w:hAnsi="Times New Roman" w:cs="Times New Roman"/>
          <w:color w:val="000000"/>
          <w:sz w:val="24"/>
          <w:szCs w:val="24"/>
          <w:lang w:val="ru-RU"/>
        </w:rPr>
        <w:t>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8934B2" w:rsidRDefault="007348A3" w:rsidP="008934B2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48A3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ГИА-11 проходила по новому Порядку ГИА (приказ </w:t>
      </w:r>
      <w:proofErr w:type="spellStart"/>
      <w:r w:rsidRPr="007348A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348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348A3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348A3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04.04.2023 № 233/552). В 2024 году по поручению Президента в Порядок ГИА-11 внесли дополнение, которое позволяет выпускникам пересдать ЕГЭ, чтобы улучшить результат (приказ </w:t>
      </w:r>
      <w:proofErr w:type="spellStart"/>
      <w:r w:rsidRPr="007348A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348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348A3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348A3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12.04.2024 № 243/802). Теперь в основном периоде помимо резервных сроков закрепили дополнительные дни (п. 47 Порядка ГИА-11).</w:t>
      </w:r>
    </w:p>
    <w:p w:rsidR="00813899" w:rsidRPr="008934B2" w:rsidRDefault="00813899" w:rsidP="008934B2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813899">
        <w:rPr>
          <w:rFonts w:hAnsi="Times New Roman" w:cs="Times New Roman"/>
          <w:sz w:val="24"/>
          <w:szCs w:val="24"/>
          <w:lang w:val="ru-RU"/>
        </w:rPr>
        <w:t xml:space="preserve">Правом пересдачи ГИА-11 для улучшения результата воспользовались 19 человек (48,7% выпускников 2024 года). Обучающиеся пересдавали ЕГЭ по </w:t>
      </w:r>
      <w:proofErr w:type="spellStart"/>
      <w:r w:rsidRPr="00813899">
        <w:rPr>
          <w:rFonts w:hAnsi="Times New Roman" w:cs="Times New Roman"/>
          <w:sz w:val="24"/>
          <w:szCs w:val="24"/>
          <w:lang w:val="ru-RU"/>
        </w:rPr>
        <w:t>следущим</w:t>
      </w:r>
      <w:proofErr w:type="spellEnd"/>
      <w:r w:rsidRPr="00813899">
        <w:rPr>
          <w:rFonts w:hAnsi="Times New Roman" w:cs="Times New Roman"/>
          <w:sz w:val="24"/>
          <w:szCs w:val="24"/>
          <w:lang w:val="ru-RU"/>
        </w:rPr>
        <w:t xml:space="preserve"> причинам:</w:t>
      </w:r>
    </w:p>
    <w:p w:rsidR="00813899" w:rsidRPr="00813899" w:rsidRDefault="00813899" w:rsidP="006479DB">
      <w:pPr>
        <w:numPr>
          <w:ilvl w:val="0"/>
          <w:numId w:val="26"/>
        </w:numPr>
        <w:spacing w:line="360" w:lineRule="auto"/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813899">
        <w:rPr>
          <w:rFonts w:hAnsi="Times New Roman" w:cs="Times New Roman"/>
          <w:sz w:val="24"/>
          <w:szCs w:val="24"/>
          <w:lang w:val="ru-RU"/>
        </w:rPr>
        <w:t xml:space="preserve">не преодолели порог на ЕГЭ по выбору – </w:t>
      </w:r>
      <w:r w:rsidR="001960A9" w:rsidRPr="001960A9">
        <w:rPr>
          <w:rFonts w:hAnsi="Times New Roman" w:cs="Times New Roman"/>
          <w:sz w:val="24"/>
          <w:szCs w:val="24"/>
          <w:lang w:val="ru-RU"/>
        </w:rPr>
        <w:t>1</w:t>
      </w:r>
      <w:r w:rsidR="00B8767A">
        <w:rPr>
          <w:rFonts w:hAnsi="Times New Roman" w:cs="Times New Roman"/>
          <w:sz w:val="24"/>
          <w:szCs w:val="24"/>
          <w:lang w:val="ru-RU"/>
        </w:rPr>
        <w:t>4</w:t>
      </w:r>
      <w:r w:rsidRPr="001960A9">
        <w:rPr>
          <w:rFonts w:hAnsi="Times New Roman" w:cs="Times New Roman"/>
          <w:sz w:val="24"/>
          <w:szCs w:val="24"/>
          <w:lang w:val="ru-RU"/>
        </w:rPr>
        <w:t xml:space="preserve"> человек</w:t>
      </w:r>
      <w:r w:rsidRPr="00813899">
        <w:rPr>
          <w:rFonts w:hAnsi="Times New Roman" w:cs="Times New Roman"/>
          <w:sz w:val="24"/>
          <w:szCs w:val="24"/>
          <w:lang w:val="ru-RU"/>
        </w:rPr>
        <w:t>;</w:t>
      </w:r>
    </w:p>
    <w:p w:rsidR="00813899" w:rsidRDefault="00813899" w:rsidP="006479DB">
      <w:pPr>
        <w:numPr>
          <w:ilvl w:val="0"/>
          <w:numId w:val="26"/>
        </w:numPr>
        <w:spacing w:line="360" w:lineRule="auto"/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813899">
        <w:rPr>
          <w:rFonts w:hAnsi="Times New Roman" w:cs="Times New Roman"/>
          <w:sz w:val="24"/>
          <w:szCs w:val="24"/>
          <w:lang w:val="ru-RU"/>
        </w:rPr>
        <w:t xml:space="preserve">в результате первой сдачи набрали очень низкие результаты </w:t>
      </w:r>
      <w:r w:rsidR="001960A9">
        <w:rPr>
          <w:rFonts w:hAnsi="Times New Roman" w:cs="Times New Roman"/>
          <w:sz w:val="24"/>
          <w:szCs w:val="24"/>
          <w:lang w:val="ru-RU"/>
        </w:rPr>
        <w:t xml:space="preserve">по обязательным предметам </w:t>
      </w:r>
      <w:r w:rsidRPr="00813899">
        <w:rPr>
          <w:rFonts w:hAnsi="Times New Roman" w:cs="Times New Roman"/>
          <w:sz w:val="24"/>
          <w:szCs w:val="24"/>
          <w:lang w:val="ru-RU"/>
        </w:rPr>
        <w:t xml:space="preserve">– </w:t>
      </w:r>
      <w:r w:rsidRPr="001960A9">
        <w:rPr>
          <w:rFonts w:hAnsi="Times New Roman" w:cs="Times New Roman"/>
          <w:sz w:val="24"/>
          <w:szCs w:val="24"/>
          <w:lang w:val="ru-RU"/>
        </w:rPr>
        <w:t>1 человек</w:t>
      </w:r>
      <w:r w:rsidR="001960A9" w:rsidRPr="001960A9">
        <w:rPr>
          <w:rFonts w:hAnsi="Times New Roman" w:cs="Times New Roman"/>
          <w:sz w:val="24"/>
          <w:szCs w:val="24"/>
          <w:lang w:val="ru-RU"/>
        </w:rPr>
        <w:t xml:space="preserve"> (математика (Б)</w:t>
      </w:r>
      <w:r w:rsidR="00B8767A">
        <w:rPr>
          <w:rFonts w:hAnsi="Times New Roman" w:cs="Times New Roman"/>
          <w:sz w:val="24"/>
          <w:szCs w:val="24"/>
          <w:lang w:val="ru-RU"/>
        </w:rPr>
        <w:t>;</w:t>
      </w:r>
      <w:proofErr w:type="gramEnd"/>
    </w:p>
    <w:p w:rsidR="00B8767A" w:rsidRDefault="00B8767A" w:rsidP="006479DB">
      <w:pPr>
        <w:numPr>
          <w:ilvl w:val="0"/>
          <w:numId w:val="26"/>
        </w:numPr>
        <w:spacing w:line="360" w:lineRule="auto"/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813899">
        <w:rPr>
          <w:rFonts w:hAnsi="Times New Roman" w:cs="Times New Roman"/>
          <w:sz w:val="24"/>
          <w:szCs w:val="24"/>
          <w:lang w:val="ru-RU"/>
        </w:rPr>
        <w:t>в результате первой сдачи набрали очень низкие результаты</w:t>
      </w:r>
      <w:r>
        <w:rPr>
          <w:rFonts w:hAnsi="Times New Roman" w:cs="Times New Roman"/>
          <w:sz w:val="24"/>
          <w:szCs w:val="24"/>
          <w:lang w:val="ru-RU"/>
        </w:rPr>
        <w:t xml:space="preserve"> – 4 человека.</w:t>
      </w:r>
    </w:p>
    <w:tbl>
      <w:tblPr>
        <w:tblStyle w:val="a4"/>
        <w:tblW w:w="0" w:type="auto"/>
        <w:tblInd w:w="780" w:type="dxa"/>
        <w:tblLook w:val="04A0"/>
      </w:tblPr>
      <w:tblGrid>
        <w:gridCol w:w="2114"/>
        <w:gridCol w:w="1415"/>
        <w:gridCol w:w="1597"/>
        <w:gridCol w:w="1422"/>
        <w:gridCol w:w="1915"/>
      </w:tblGrid>
      <w:tr w:rsidR="00E06241" w:rsidRPr="00E06241" w:rsidTr="00E06241">
        <w:tc>
          <w:tcPr>
            <w:tcW w:w="2286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b/>
                <w:sz w:val="20"/>
                <w:szCs w:val="20"/>
              </w:rPr>
            </w:pPr>
            <w:r w:rsidRPr="00E06241">
              <w:rPr>
                <w:rFonts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485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b/>
                <w:sz w:val="20"/>
                <w:szCs w:val="20"/>
              </w:rPr>
            </w:pPr>
            <w:r w:rsidRPr="00E06241">
              <w:rPr>
                <w:rFonts w:hAnsi="Times New Roman" w:cs="Times New Roman"/>
                <w:b/>
                <w:sz w:val="20"/>
                <w:szCs w:val="20"/>
              </w:rPr>
              <w:t>пересдача</w:t>
            </w:r>
          </w:p>
        </w:tc>
        <w:tc>
          <w:tcPr>
            <w:tcW w:w="1089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b/>
                <w:sz w:val="20"/>
                <w:szCs w:val="20"/>
              </w:rPr>
            </w:pPr>
            <w:r w:rsidRPr="00E06241">
              <w:rPr>
                <w:rFonts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492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b/>
                <w:sz w:val="20"/>
                <w:szCs w:val="20"/>
              </w:rPr>
            </w:pPr>
            <w:r w:rsidRPr="00E06241">
              <w:rPr>
                <w:rFonts w:hAnsi="Times New Roman" w:cs="Times New Roman"/>
                <w:b/>
                <w:sz w:val="20"/>
                <w:szCs w:val="20"/>
              </w:rPr>
              <w:t>улучшить результат</w:t>
            </w:r>
          </w:p>
        </w:tc>
        <w:tc>
          <w:tcPr>
            <w:tcW w:w="2111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b/>
                <w:sz w:val="20"/>
                <w:szCs w:val="20"/>
              </w:rPr>
            </w:pPr>
            <w:r w:rsidRPr="00E06241">
              <w:rPr>
                <w:rFonts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E06241" w:rsidRPr="00E06241" w:rsidTr="00E06241">
        <w:tc>
          <w:tcPr>
            <w:tcW w:w="2286" w:type="dxa"/>
          </w:tcPr>
          <w:p w:rsidR="00E06241" w:rsidRPr="00E06241" w:rsidRDefault="00E06241" w:rsidP="00332D80">
            <w:pPr>
              <w:tabs>
                <w:tab w:val="center" w:pos="1249"/>
              </w:tabs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5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1 человек</w:t>
            </w:r>
          </w:p>
        </w:tc>
        <w:tc>
          <w:tcPr>
            <w:tcW w:w="2111" w:type="dxa"/>
          </w:tcPr>
          <w:p w:rsidR="00E06241" w:rsidRPr="00E06241" w:rsidRDefault="00E06241" w:rsidP="00F73DE7">
            <w:pPr>
              <w:ind w:right="180"/>
              <w:rPr>
                <w:rFonts w:hAnsi="Times New Roman" w:cs="Times New Roman"/>
                <w:i/>
                <w:sz w:val="20"/>
                <w:szCs w:val="20"/>
              </w:rPr>
            </w:pPr>
            <w:r w:rsidRPr="00E06241">
              <w:rPr>
                <w:rFonts w:hAnsi="Times New Roman" w:cs="Times New Roman"/>
                <w:i/>
                <w:sz w:val="20"/>
                <w:szCs w:val="20"/>
              </w:rPr>
              <w:t>улучшил на 1 балл</w:t>
            </w:r>
          </w:p>
        </w:tc>
      </w:tr>
      <w:tr w:rsidR="00E06241" w:rsidRPr="00BB3A5F" w:rsidTr="00E06241">
        <w:tc>
          <w:tcPr>
            <w:tcW w:w="2286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Математика (П)</w:t>
            </w:r>
          </w:p>
        </w:tc>
        <w:tc>
          <w:tcPr>
            <w:tcW w:w="1485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1 человек</w:t>
            </w:r>
          </w:p>
        </w:tc>
        <w:tc>
          <w:tcPr>
            <w:tcW w:w="2111" w:type="dxa"/>
          </w:tcPr>
          <w:p w:rsidR="00E06241" w:rsidRPr="00E06241" w:rsidRDefault="00E06241" w:rsidP="00F73DE7">
            <w:pPr>
              <w:ind w:right="180"/>
              <w:jc w:val="both"/>
              <w:rPr>
                <w:rFonts w:hAnsi="Times New Roman" w:cs="Times New Roman"/>
                <w:i/>
                <w:sz w:val="20"/>
                <w:szCs w:val="20"/>
              </w:rPr>
            </w:pPr>
            <w:r w:rsidRPr="00E06241">
              <w:rPr>
                <w:rFonts w:hAnsi="Times New Roman" w:cs="Times New Roman"/>
                <w:i/>
                <w:sz w:val="20"/>
                <w:szCs w:val="20"/>
              </w:rPr>
              <w:t xml:space="preserve">улучшил </w:t>
            </w:r>
          </w:p>
          <w:p w:rsidR="00E06241" w:rsidRPr="00E06241" w:rsidRDefault="00E06241" w:rsidP="00F73DE7">
            <w:pPr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i/>
                <w:sz w:val="20"/>
                <w:szCs w:val="20"/>
              </w:rPr>
              <w:t>с 27б на 40б</w:t>
            </w:r>
          </w:p>
        </w:tc>
      </w:tr>
      <w:tr w:rsidR="00E06241" w:rsidRPr="00E06241" w:rsidTr="00E06241">
        <w:tc>
          <w:tcPr>
            <w:tcW w:w="2286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Математика (Б)</w:t>
            </w:r>
          </w:p>
        </w:tc>
        <w:tc>
          <w:tcPr>
            <w:tcW w:w="1485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1 человек</w:t>
            </w:r>
          </w:p>
        </w:tc>
        <w:tc>
          <w:tcPr>
            <w:tcW w:w="1089" w:type="dxa"/>
          </w:tcPr>
          <w:p w:rsidR="00E06241" w:rsidRPr="00FD6D83" w:rsidRDefault="00FD6D83" w:rsidP="00F73DE7">
            <w:pPr>
              <w:ind w:right="180"/>
              <w:jc w:val="both"/>
              <w:rPr>
                <w:rFonts w:hAnsi="Times New Roman" w:cs="Times New Roman"/>
                <w:i/>
                <w:sz w:val="20"/>
                <w:szCs w:val="20"/>
              </w:rPr>
            </w:pPr>
            <w:r w:rsidRPr="00FD6D83">
              <w:rPr>
                <w:rFonts w:hAnsi="Times New Roman" w:cs="Times New Roman"/>
                <w:i/>
                <w:sz w:val="20"/>
                <w:szCs w:val="20"/>
              </w:rPr>
              <w:t>пересдала на «4»</w:t>
            </w:r>
          </w:p>
        </w:tc>
        <w:tc>
          <w:tcPr>
            <w:tcW w:w="1492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E06241" w:rsidRPr="00BB3A5F" w:rsidTr="00E06241">
        <w:tc>
          <w:tcPr>
            <w:tcW w:w="2286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85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1 человек</w:t>
            </w:r>
          </w:p>
        </w:tc>
        <w:tc>
          <w:tcPr>
            <w:tcW w:w="1089" w:type="dxa"/>
          </w:tcPr>
          <w:p w:rsidR="00BE2BB2" w:rsidRDefault="00BE2BB2" w:rsidP="00F73DE7">
            <w:pPr>
              <w:ind w:right="180"/>
              <w:jc w:val="both"/>
              <w:rPr>
                <w:rFonts w:hAnsi="Times New Roman" w:cs="Times New Roman"/>
                <w:i/>
                <w:sz w:val="20"/>
                <w:szCs w:val="20"/>
              </w:rPr>
            </w:pPr>
            <w:r w:rsidRPr="00BE2BB2">
              <w:rPr>
                <w:rFonts w:hAnsi="Times New Roman" w:cs="Times New Roman"/>
                <w:i/>
                <w:sz w:val="20"/>
                <w:szCs w:val="20"/>
              </w:rPr>
              <w:t xml:space="preserve">пересдал </w:t>
            </w:r>
          </w:p>
          <w:p w:rsidR="00E06241" w:rsidRPr="00BE2BB2" w:rsidRDefault="00BE2BB2" w:rsidP="00F73DE7">
            <w:pPr>
              <w:ind w:right="180"/>
              <w:jc w:val="both"/>
              <w:rPr>
                <w:rFonts w:hAnsi="Times New Roman" w:cs="Times New Roman"/>
                <w:i/>
                <w:sz w:val="20"/>
                <w:szCs w:val="20"/>
              </w:rPr>
            </w:pPr>
            <w:r w:rsidRPr="00BE2BB2">
              <w:rPr>
                <w:rFonts w:hAnsi="Times New Roman" w:cs="Times New Roman"/>
                <w:i/>
                <w:sz w:val="20"/>
                <w:szCs w:val="20"/>
              </w:rPr>
              <w:t>с 14б на 50б</w:t>
            </w:r>
          </w:p>
        </w:tc>
        <w:tc>
          <w:tcPr>
            <w:tcW w:w="1492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E06241" w:rsidRPr="00BB3A5F" w:rsidTr="00E06241">
        <w:tc>
          <w:tcPr>
            <w:tcW w:w="2286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85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1 человек</w:t>
            </w:r>
          </w:p>
        </w:tc>
        <w:tc>
          <w:tcPr>
            <w:tcW w:w="2111" w:type="dxa"/>
          </w:tcPr>
          <w:p w:rsidR="00D01174" w:rsidRPr="00E06241" w:rsidRDefault="00D01174" w:rsidP="00F73DE7">
            <w:pPr>
              <w:ind w:right="180"/>
              <w:jc w:val="both"/>
              <w:rPr>
                <w:rFonts w:hAnsi="Times New Roman" w:cs="Times New Roman"/>
                <w:i/>
                <w:sz w:val="20"/>
                <w:szCs w:val="20"/>
              </w:rPr>
            </w:pPr>
            <w:r w:rsidRPr="00E06241">
              <w:rPr>
                <w:rFonts w:hAnsi="Times New Roman" w:cs="Times New Roman"/>
                <w:i/>
                <w:sz w:val="20"/>
                <w:szCs w:val="20"/>
              </w:rPr>
              <w:t xml:space="preserve">улучшил </w:t>
            </w:r>
          </w:p>
          <w:p w:rsidR="00E06241" w:rsidRPr="00E06241" w:rsidRDefault="00D01174" w:rsidP="00F73DE7">
            <w:pPr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i/>
                <w:sz w:val="20"/>
                <w:szCs w:val="20"/>
              </w:rPr>
              <w:t xml:space="preserve">с </w:t>
            </w:r>
            <w:r>
              <w:rPr>
                <w:rFonts w:hAnsi="Times New Roman" w:cs="Times New Roman"/>
                <w:i/>
                <w:sz w:val="20"/>
                <w:szCs w:val="20"/>
              </w:rPr>
              <w:t>32</w:t>
            </w:r>
            <w:r w:rsidRPr="00E06241">
              <w:rPr>
                <w:rFonts w:hAnsi="Times New Roman" w:cs="Times New Roman"/>
                <w:i/>
                <w:sz w:val="20"/>
                <w:szCs w:val="20"/>
              </w:rPr>
              <w:t>б на 4</w:t>
            </w:r>
            <w:r>
              <w:rPr>
                <w:rFonts w:hAnsi="Times New Roman" w:cs="Times New Roman"/>
                <w:i/>
                <w:sz w:val="20"/>
                <w:szCs w:val="20"/>
              </w:rPr>
              <w:t>2</w:t>
            </w:r>
            <w:r w:rsidRPr="00E06241">
              <w:rPr>
                <w:rFonts w:hAnsi="Times New Roman" w:cs="Times New Roman"/>
                <w:i/>
                <w:sz w:val="20"/>
                <w:szCs w:val="20"/>
              </w:rPr>
              <w:t>б</w:t>
            </w:r>
          </w:p>
        </w:tc>
      </w:tr>
      <w:tr w:rsidR="00E06241" w:rsidRPr="00E06241" w:rsidTr="00E06241">
        <w:tc>
          <w:tcPr>
            <w:tcW w:w="2286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85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9 человек</w:t>
            </w:r>
          </w:p>
        </w:tc>
        <w:tc>
          <w:tcPr>
            <w:tcW w:w="1089" w:type="dxa"/>
          </w:tcPr>
          <w:p w:rsidR="00E06241" w:rsidRPr="00E06241" w:rsidRDefault="00FD6D83" w:rsidP="00F73DE7">
            <w:pPr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FD6D83">
              <w:rPr>
                <w:rFonts w:hAnsi="Times New Roman" w:cs="Times New Roman"/>
                <w:i/>
                <w:sz w:val="20"/>
                <w:szCs w:val="20"/>
                <w:lang w:val="en-US"/>
              </w:rPr>
              <w:t xml:space="preserve">min </w:t>
            </w:r>
            <w:r w:rsidRPr="00FD6D83">
              <w:rPr>
                <w:rFonts w:hAnsi="Times New Roman" w:cs="Times New Roman"/>
                <w:i/>
                <w:sz w:val="20"/>
                <w:szCs w:val="20"/>
              </w:rPr>
              <w:t>порог не преодолели</w:t>
            </w:r>
          </w:p>
        </w:tc>
        <w:tc>
          <w:tcPr>
            <w:tcW w:w="1492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E06241" w:rsidRPr="00BB3A5F" w:rsidTr="00E06241">
        <w:tc>
          <w:tcPr>
            <w:tcW w:w="2286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85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1 человек</w:t>
            </w:r>
          </w:p>
        </w:tc>
        <w:tc>
          <w:tcPr>
            <w:tcW w:w="2111" w:type="dxa"/>
          </w:tcPr>
          <w:p w:rsidR="00E06241" w:rsidRPr="00E06241" w:rsidRDefault="00E06241" w:rsidP="00F73DE7">
            <w:pPr>
              <w:ind w:right="180"/>
              <w:jc w:val="both"/>
              <w:rPr>
                <w:rFonts w:hAnsi="Times New Roman" w:cs="Times New Roman"/>
                <w:i/>
                <w:sz w:val="20"/>
                <w:szCs w:val="20"/>
              </w:rPr>
            </w:pPr>
            <w:r w:rsidRPr="00E06241">
              <w:rPr>
                <w:rFonts w:hAnsi="Times New Roman" w:cs="Times New Roman"/>
                <w:i/>
                <w:sz w:val="20"/>
                <w:szCs w:val="20"/>
              </w:rPr>
              <w:t xml:space="preserve">улучшил </w:t>
            </w:r>
          </w:p>
          <w:p w:rsidR="00E06241" w:rsidRPr="00E06241" w:rsidRDefault="00E06241" w:rsidP="00F73DE7">
            <w:pPr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i/>
                <w:sz w:val="20"/>
                <w:szCs w:val="20"/>
              </w:rPr>
              <w:t>с 36б на 41б</w:t>
            </w:r>
          </w:p>
        </w:tc>
      </w:tr>
      <w:tr w:rsidR="00E06241" w:rsidRPr="00E06241" w:rsidTr="00E06241">
        <w:tc>
          <w:tcPr>
            <w:tcW w:w="2286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85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E06241">
              <w:rPr>
                <w:rFonts w:hAnsi="Times New Roman" w:cs="Times New Roman"/>
                <w:sz w:val="20"/>
                <w:szCs w:val="20"/>
              </w:rPr>
              <w:t>4 человека</w:t>
            </w:r>
          </w:p>
        </w:tc>
        <w:tc>
          <w:tcPr>
            <w:tcW w:w="1089" w:type="dxa"/>
          </w:tcPr>
          <w:p w:rsidR="00E06241" w:rsidRPr="00FD6D83" w:rsidRDefault="00E06241" w:rsidP="00F73DE7">
            <w:pPr>
              <w:ind w:right="180"/>
              <w:jc w:val="both"/>
              <w:rPr>
                <w:rFonts w:hAnsi="Times New Roman" w:cs="Times New Roman"/>
                <w:i/>
                <w:sz w:val="20"/>
                <w:szCs w:val="20"/>
              </w:rPr>
            </w:pPr>
            <w:r w:rsidRPr="00FD6D83">
              <w:rPr>
                <w:rFonts w:hAnsi="Times New Roman" w:cs="Times New Roman"/>
                <w:i/>
                <w:sz w:val="20"/>
                <w:szCs w:val="20"/>
                <w:lang w:val="en-US"/>
              </w:rPr>
              <w:t xml:space="preserve">min </w:t>
            </w:r>
            <w:r w:rsidRPr="00FD6D83">
              <w:rPr>
                <w:rFonts w:hAnsi="Times New Roman" w:cs="Times New Roman"/>
                <w:i/>
                <w:sz w:val="20"/>
                <w:szCs w:val="20"/>
              </w:rPr>
              <w:t>порог не преодолели</w:t>
            </w:r>
          </w:p>
        </w:tc>
        <w:tc>
          <w:tcPr>
            <w:tcW w:w="1492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E06241" w:rsidRPr="00E06241" w:rsidRDefault="00E06241" w:rsidP="00B8767A">
            <w:pPr>
              <w:spacing w:line="360" w:lineRule="auto"/>
              <w:ind w:right="180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</w:tr>
    </w:tbl>
    <w:p w:rsidR="00B77CA7" w:rsidRDefault="00534B44" w:rsidP="00B77CA7">
      <w:pPr>
        <w:spacing w:before="0" w:beforeAutospacing="0" w:after="0" w:afterAutospacing="0" w:line="360" w:lineRule="auto"/>
        <w:ind w:firstLine="4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Таким образом, в</w:t>
      </w:r>
      <w:r w:rsidR="00813899" w:rsidRPr="00534B44">
        <w:rPr>
          <w:rFonts w:hAnsi="Times New Roman" w:cs="Times New Roman"/>
          <w:sz w:val="24"/>
          <w:szCs w:val="24"/>
          <w:lang w:val="ru-RU"/>
        </w:rPr>
        <w:t xml:space="preserve"> ходе пересдачи в дополнительные</w:t>
      </w:r>
      <w:r w:rsidRPr="00534B44">
        <w:rPr>
          <w:rFonts w:hAnsi="Times New Roman" w:cs="Times New Roman"/>
          <w:sz w:val="24"/>
          <w:szCs w:val="24"/>
          <w:lang w:val="ru-RU"/>
        </w:rPr>
        <w:t xml:space="preserve"> сроки (4 и 5 июля)</w:t>
      </w:r>
      <w:r w:rsidR="00813899" w:rsidRPr="00534B44">
        <w:rPr>
          <w:rFonts w:hAnsi="Times New Roman" w:cs="Times New Roman"/>
          <w:sz w:val="24"/>
          <w:szCs w:val="24"/>
          <w:lang w:val="ru-RU"/>
        </w:rPr>
        <w:t xml:space="preserve"> обучающиеся улучшили результаты:</w:t>
      </w:r>
    </w:p>
    <w:p w:rsidR="00813899" w:rsidRPr="00B77CA7" w:rsidRDefault="00813899" w:rsidP="00B77CA7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709" w:hanging="283"/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B77CA7">
        <w:rPr>
          <w:rFonts w:hAnsi="Times New Roman" w:cs="Times New Roman"/>
          <w:sz w:val="24"/>
          <w:szCs w:val="24"/>
        </w:rPr>
        <w:t>преодолели</w:t>
      </w:r>
      <w:proofErr w:type="spellEnd"/>
      <w:proofErr w:type="gramEnd"/>
      <w:r w:rsidRPr="00B77CA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77CA7">
        <w:rPr>
          <w:rFonts w:hAnsi="Times New Roman" w:cs="Times New Roman"/>
          <w:sz w:val="24"/>
          <w:szCs w:val="24"/>
        </w:rPr>
        <w:t>порог</w:t>
      </w:r>
      <w:proofErr w:type="spellEnd"/>
      <w:r w:rsidRPr="00B77CA7">
        <w:rPr>
          <w:rFonts w:hAnsi="Times New Roman" w:cs="Times New Roman"/>
          <w:sz w:val="24"/>
          <w:szCs w:val="24"/>
        </w:rPr>
        <w:t xml:space="preserve"> – 2 </w:t>
      </w:r>
      <w:proofErr w:type="spellStart"/>
      <w:r w:rsidRPr="00B77CA7">
        <w:rPr>
          <w:rFonts w:hAnsi="Times New Roman" w:cs="Times New Roman"/>
          <w:sz w:val="24"/>
          <w:szCs w:val="24"/>
        </w:rPr>
        <w:t>человека</w:t>
      </w:r>
      <w:proofErr w:type="spellEnd"/>
      <w:r w:rsidR="00534B44" w:rsidRPr="00B77CA7">
        <w:rPr>
          <w:rFonts w:hAnsi="Times New Roman" w:cs="Times New Roman"/>
          <w:sz w:val="24"/>
          <w:szCs w:val="24"/>
          <w:lang w:val="ru-RU"/>
        </w:rPr>
        <w:t xml:space="preserve"> из 15.</w:t>
      </w:r>
    </w:p>
    <w:p w:rsidR="00813899" w:rsidRPr="00534B44" w:rsidRDefault="00813899" w:rsidP="00B77CA7">
      <w:pPr>
        <w:numPr>
          <w:ilvl w:val="0"/>
          <w:numId w:val="27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534B44">
        <w:rPr>
          <w:rFonts w:hAnsi="Times New Roman" w:cs="Times New Roman"/>
          <w:sz w:val="24"/>
          <w:szCs w:val="24"/>
          <w:lang w:val="ru-RU"/>
        </w:rPr>
        <w:t>улучшили результат –</w:t>
      </w:r>
      <w:r w:rsidRPr="00534B44">
        <w:rPr>
          <w:rFonts w:hAnsi="Times New Roman" w:cs="Times New Roman"/>
          <w:sz w:val="24"/>
          <w:szCs w:val="24"/>
        </w:rPr>
        <w:t> </w:t>
      </w:r>
      <w:r w:rsidR="00534B44">
        <w:rPr>
          <w:rFonts w:hAnsi="Times New Roman" w:cs="Times New Roman"/>
          <w:sz w:val="24"/>
          <w:szCs w:val="24"/>
          <w:lang w:val="ru-RU"/>
        </w:rPr>
        <w:t>4</w:t>
      </w:r>
      <w:r w:rsidRPr="00534B44">
        <w:rPr>
          <w:rFonts w:hAnsi="Times New Roman" w:cs="Times New Roman"/>
          <w:sz w:val="24"/>
          <w:szCs w:val="24"/>
          <w:lang w:val="ru-RU"/>
        </w:rPr>
        <w:t xml:space="preserve"> человек</w:t>
      </w:r>
      <w:r w:rsidR="00534B44">
        <w:rPr>
          <w:rFonts w:hAnsi="Times New Roman" w:cs="Times New Roman"/>
          <w:sz w:val="24"/>
          <w:szCs w:val="24"/>
          <w:lang w:val="ru-RU"/>
        </w:rPr>
        <w:t>а из 4</w:t>
      </w:r>
      <w:r w:rsidRPr="00534B44">
        <w:rPr>
          <w:rFonts w:hAnsi="Times New Roman" w:cs="Times New Roman"/>
          <w:sz w:val="24"/>
          <w:szCs w:val="24"/>
          <w:lang w:val="ru-RU"/>
        </w:rPr>
        <w:t>.</w:t>
      </w:r>
    </w:p>
    <w:p w:rsidR="009D3962" w:rsidRPr="00CA74F0" w:rsidRDefault="00FE6881" w:rsidP="00B77CA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10. Общая численность выпускников 202</w:t>
      </w:r>
      <w:r w:rsidR="001915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1915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46"/>
        <w:gridCol w:w="1177"/>
        <w:gridCol w:w="1254"/>
      </w:tblGrid>
      <w:tr w:rsidR="009D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9D39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D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371C0C" w:rsidRDefault="005271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666932" w:rsidRDefault="00784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666932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D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D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470EB8" w:rsidRDefault="0066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470E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371C0C" w:rsidRDefault="00D554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D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собеседование/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371C0C" w:rsidRDefault="00784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A30B5" w:rsidRDefault="007843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A30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9D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66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D554DB" w:rsidRDefault="009A30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D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371C0C" w:rsidRDefault="00371C0C" w:rsidP="00784312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843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A30B5" w:rsidRDefault="00784312" w:rsidP="007843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9A30B5">
              <w:rPr>
                <w:lang w:val="ru-RU"/>
              </w:rPr>
              <w:t>8</w:t>
            </w:r>
          </w:p>
        </w:tc>
      </w:tr>
      <w:tr w:rsidR="009D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666932" w:rsidRDefault="00371C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66932">
              <w:rPr>
                <w:rFonts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A30B5" w:rsidRDefault="0066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9A30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9D3962" w:rsidRPr="00EB3F5E" w:rsidRDefault="00FE6881" w:rsidP="00A80624">
      <w:pPr>
        <w:tabs>
          <w:tab w:val="left" w:pos="2844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EB3F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 в 9-х классах</w:t>
      </w:r>
      <w:r w:rsidR="00A80624" w:rsidRPr="00EB3F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9D3962" w:rsidRPr="00EB3F5E" w:rsidRDefault="00FE6881" w:rsidP="00B57D1E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EB3F5E" w:rsidRPr="00EB3F5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EB3F5E" w:rsidRPr="00EB3F5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одним из условий допуска обучающихся  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Испытание прошло </w:t>
      </w:r>
      <w:r w:rsidR="00EB3F5E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.02.202</w:t>
      </w:r>
      <w:r w:rsidR="00EB3F5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29319B">
        <w:rPr>
          <w:rFonts w:hAnsi="Times New Roman" w:cs="Times New Roman"/>
          <w:color w:val="000000"/>
          <w:sz w:val="24"/>
          <w:szCs w:val="24"/>
          <w:lang w:val="ru-RU"/>
        </w:rPr>
        <w:t>СОШ №8 г. Кызыла РТ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участие </w:t>
      </w:r>
      <w:r w:rsidR="00EB3F5E">
        <w:rPr>
          <w:rFonts w:hAnsi="Times New Roman" w:cs="Times New Roman"/>
          <w:color w:val="000000"/>
          <w:sz w:val="24"/>
          <w:szCs w:val="24"/>
          <w:lang w:val="ru-RU"/>
        </w:rPr>
        <w:t>191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B3F5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EB3F5E" w:rsidRPr="00EB3F5E">
        <w:rPr>
          <w:rFonts w:hAnsi="Times New Roman" w:cs="Times New Roman"/>
          <w:color w:val="000000"/>
          <w:sz w:val="24"/>
          <w:szCs w:val="24"/>
          <w:lang w:val="ru-RU"/>
        </w:rPr>
        <w:t>99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%), все участники получили «зачет».</w:t>
      </w:r>
      <w:r w:rsidR="00666A1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EB3F5E" w:rsidRPr="00EB3F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6A17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EB3F5E">
        <w:rPr>
          <w:rFonts w:hAnsi="Times New Roman" w:cs="Times New Roman"/>
          <w:color w:val="000000"/>
          <w:sz w:val="24"/>
          <w:szCs w:val="24"/>
          <w:lang w:val="ru-RU"/>
        </w:rPr>
        <w:t xml:space="preserve"> не </w:t>
      </w:r>
      <w:r w:rsidR="00666A17">
        <w:rPr>
          <w:rFonts w:hAnsi="Times New Roman" w:cs="Times New Roman"/>
          <w:color w:val="000000"/>
          <w:sz w:val="24"/>
          <w:szCs w:val="24"/>
          <w:lang w:val="ru-RU"/>
        </w:rPr>
        <w:t>участвовал</w:t>
      </w:r>
      <w:r w:rsidR="00EB3F5E">
        <w:rPr>
          <w:rFonts w:hAnsi="Times New Roman" w:cs="Times New Roman"/>
          <w:color w:val="000000"/>
          <w:sz w:val="24"/>
          <w:szCs w:val="24"/>
          <w:lang w:val="ru-RU"/>
        </w:rPr>
        <w:t xml:space="preserve"> в ИС</w:t>
      </w:r>
      <w:r w:rsidR="00666A17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="00EB3F5E">
        <w:rPr>
          <w:rFonts w:hAnsi="Times New Roman" w:cs="Times New Roman"/>
          <w:color w:val="000000"/>
          <w:sz w:val="24"/>
          <w:szCs w:val="24"/>
          <w:lang w:val="ru-RU"/>
        </w:rPr>
        <w:t xml:space="preserve">.02.2025 по </w:t>
      </w:r>
      <w:r w:rsidR="00666A17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="00EB3F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6A17">
        <w:rPr>
          <w:rFonts w:hAnsi="Times New Roman" w:cs="Times New Roman"/>
          <w:color w:val="000000"/>
          <w:sz w:val="24"/>
          <w:szCs w:val="24"/>
          <w:lang w:val="ru-RU"/>
        </w:rPr>
        <w:t xml:space="preserve">причине </w:t>
      </w:r>
      <w:r w:rsidR="00EB3F5E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666A17">
        <w:rPr>
          <w:rFonts w:hAnsi="Times New Roman" w:cs="Times New Roman"/>
          <w:color w:val="000000"/>
          <w:sz w:val="24"/>
          <w:szCs w:val="24"/>
          <w:lang w:val="ru-RU"/>
        </w:rPr>
        <w:t>принял</w:t>
      </w:r>
      <w:r w:rsidR="00EB3F5E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участие в резервный день</w:t>
      </w:r>
      <w:r w:rsidR="00666A17">
        <w:rPr>
          <w:rFonts w:hAnsi="Times New Roman" w:cs="Times New Roman"/>
          <w:color w:val="000000"/>
          <w:sz w:val="24"/>
          <w:szCs w:val="24"/>
          <w:lang w:val="ru-RU"/>
        </w:rPr>
        <w:t xml:space="preserve"> 13.03.2024</w:t>
      </w:r>
      <w:r w:rsidR="00EB3F5E">
        <w:rPr>
          <w:rFonts w:hAnsi="Times New Roman" w:cs="Times New Roman"/>
          <w:color w:val="000000"/>
          <w:sz w:val="24"/>
          <w:szCs w:val="24"/>
          <w:lang w:val="ru-RU"/>
        </w:rPr>
        <w:t>, где получил «заче</w:t>
      </w:r>
      <w:r w:rsidR="00666A17">
        <w:rPr>
          <w:rFonts w:hAnsi="Times New Roman" w:cs="Times New Roman"/>
          <w:color w:val="000000"/>
          <w:sz w:val="24"/>
          <w:szCs w:val="24"/>
          <w:lang w:val="ru-RU"/>
        </w:rPr>
        <w:t>т».</w:t>
      </w:r>
    </w:p>
    <w:p w:rsidR="009112AA" w:rsidRPr="00EB0735" w:rsidRDefault="00FE6881" w:rsidP="00B57D1E">
      <w:pPr>
        <w:spacing w:before="0" w:beforeAutospacing="0" w:after="0" w:afterAutospacing="0" w:line="360" w:lineRule="auto"/>
        <w:ind w:firstLine="720"/>
        <w:rPr>
          <w:rFonts w:hAnsi="Times New Roman" w:cs="Times New Roman"/>
          <w:sz w:val="24"/>
          <w:szCs w:val="24"/>
          <w:lang w:val="ru-RU"/>
        </w:rPr>
      </w:pPr>
      <w:r w:rsidRPr="005A1978">
        <w:rPr>
          <w:rFonts w:hAnsi="Times New Roman" w:cs="Times New Roman"/>
          <w:sz w:val="24"/>
          <w:szCs w:val="24"/>
          <w:lang w:val="ru-RU"/>
        </w:rPr>
        <w:t>В 202</w:t>
      </w:r>
      <w:r w:rsidR="00666A17">
        <w:rPr>
          <w:rFonts w:hAnsi="Times New Roman" w:cs="Times New Roman"/>
          <w:sz w:val="24"/>
          <w:szCs w:val="24"/>
          <w:lang w:val="ru-RU"/>
        </w:rPr>
        <w:t>4</w:t>
      </w:r>
      <w:r w:rsidRPr="005A1978">
        <w:rPr>
          <w:rFonts w:hAnsi="Times New Roman" w:cs="Times New Roman"/>
          <w:sz w:val="24"/>
          <w:szCs w:val="24"/>
          <w:lang w:val="ru-RU"/>
        </w:rPr>
        <w:t xml:space="preserve"> году </w:t>
      </w:r>
      <w:r w:rsidR="00470EB8">
        <w:rPr>
          <w:rFonts w:hAnsi="Times New Roman" w:cs="Times New Roman"/>
          <w:sz w:val="24"/>
          <w:szCs w:val="24"/>
          <w:lang w:val="ru-RU"/>
        </w:rPr>
        <w:t>148</w:t>
      </w:r>
      <w:r w:rsidRPr="005A1978">
        <w:rPr>
          <w:rFonts w:hAnsi="Times New Roman" w:cs="Times New Roman"/>
          <w:sz w:val="24"/>
          <w:szCs w:val="24"/>
          <w:lang w:val="ru-RU"/>
        </w:rPr>
        <w:t xml:space="preserve"> </w:t>
      </w:r>
      <w:r w:rsidR="004B18ED">
        <w:rPr>
          <w:rFonts w:hAnsi="Times New Roman" w:cs="Times New Roman"/>
          <w:sz w:val="24"/>
          <w:szCs w:val="24"/>
          <w:lang w:val="ru-RU"/>
        </w:rPr>
        <w:t xml:space="preserve">человек </w:t>
      </w:r>
      <w:r w:rsidRPr="005A1978">
        <w:rPr>
          <w:rFonts w:hAnsi="Times New Roman" w:cs="Times New Roman"/>
          <w:sz w:val="24"/>
          <w:szCs w:val="24"/>
          <w:lang w:val="ru-RU"/>
        </w:rPr>
        <w:t>девятиклассник</w:t>
      </w:r>
      <w:r w:rsidR="004B18ED">
        <w:rPr>
          <w:rFonts w:hAnsi="Times New Roman" w:cs="Times New Roman"/>
          <w:sz w:val="24"/>
          <w:szCs w:val="24"/>
          <w:lang w:val="ru-RU"/>
        </w:rPr>
        <w:t>ов</w:t>
      </w:r>
      <w:r w:rsidRPr="005A1978">
        <w:rPr>
          <w:rFonts w:hAnsi="Times New Roman" w:cs="Times New Roman"/>
          <w:sz w:val="24"/>
          <w:szCs w:val="24"/>
        </w:rPr>
        <w:t> </w:t>
      </w:r>
      <w:r w:rsidRPr="005A1978">
        <w:rPr>
          <w:rFonts w:hAnsi="Times New Roman" w:cs="Times New Roman"/>
          <w:sz w:val="24"/>
          <w:szCs w:val="24"/>
          <w:lang w:val="ru-RU"/>
        </w:rPr>
        <w:t>сда</w:t>
      </w:r>
      <w:r w:rsidR="00C416AC">
        <w:rPr>
          <w:rFonts w:hAnsi="Times New Roman" w:cs="Times New Roman"/>
          <w:sz w:val="24"/>
          <w:szCs w:val="24"/>
          <w:lang w:val="ru-RU"/>
        </w:rPr>
        <w:t>вали</w:t>
      </w:r>
      <w:r w:rsidRPr="005A1978">
        <w:rPr>
          <w:rFonts w:hAnsi="Times New Roman" w:cs="Times New Roman"/>
          <w:sz w:val="24"/>
          <w:szCs w:val="24"/>
          <w:lang w:val="ru-RU"/>
        </w:rPr>
        <w:t xml:space="preserve"> </w:t>
      </w:r>
      <w:r w:rsidR="00C416AC">
        <w:rPr>
          <w:rFonts w:hAnsi="Times New Roman" w:cs="Times New Roman"/>
          <w:sz w:val="24"/>
          <w:szCs w:val="24"/>
          <w:lang w:val="ru-RU"/>
        </w:rPr>
        <w:t xml:space="preserve">ГИА в форме </w:t>
      </w:r>
      <w:r w:rsidRPr="005A1978">
        <w:rPr>
          <w:rFonts w:hAnsi="Times New Roman" w:cs="Times New Roman"/>
          <w:sz w:val="24"/>
          <w:szCs w:val="24"/>
          <w:lang w:val="ru-RU"/>
        </w:rPr>
        <w:t>ОГЭ</w:t>
      </w:r>
      <w:r w:rsidR="00C416AC">
        <w:rPr>
          <w:rFonts w:hAnsi="Times New Roman" w:cs="Times New Roman"/>
          <w:sz w:val="24"/>
          <w:szCs w:val="24"/>
          <w:lang w:val="ru-RU"/>
        </w:rPr>
        <w:t>.</w:t>
      </w:r>
      <w:r w:rsidRPr="005A1978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921062" w:rsidRDefault="00FE6881" w:rsidP="00B57D1E">
      <w:pPr>
        <w:spacing w:before="0" w:beforeAutospacing="0" w:after="0" w:afterAutospacing="0" w:line="360" w:lineRule="auto"/>
        <w:ind w:firstLine="720"/>
        <w:rPr>
          <w:rFonts w:hAnsi="Times New Roman" w:cs="Times New Roman"/>
          <w:sz w:val="24"/>
          <w:szCs w:val="24"/>
          <w:lang w:val="ru-RU"/>
        </w:rPr>
      </w:pPr>
      <w:r w:rsidRPr="002071BA">
        <w:rPr>
          <w:rFonts w:hAnsi="Times New Roman" w:cs="Times New Roman"/>
          <w:b/>
          <w:bCs/>
          <w:sz w:val="24"/>
          <w:szCs w:val="24"/>
          <w:lang w:val="ru-RU"/>
        </w:rPr>
        <w:t xml:space="preserve">Успеваемость </w:t>
      </w:r>
      <w:r w:rsidR="00A7239B" w:rsidRPr="002071BA">
        <w:rPr>
          <w:rFonts w:hAnsi="Times New Roman" w:cs="Times New Roman"/>
          <w:b/>
          <w:bCs/>
          <w:sz w:val="24"/>
          <w:szCs w:val="24"/>
          <w:lang w:val="ru-RU"/>
        </w:rPr>
        <w:t>по</w:t>
      </w:r>
      <w:r w:rsidRPr="002071BA">
        <w:rPr>
          <w:rFonts w:hAnsi="Times New Roman" w:cs="Times New Roman"/>
          <w:b/>
          <w:bCs/>
          <w:sz w:val="24"/>
          <w:szCs w:val="24"/>
          <w:lang w:val="ru-RU"/>
        </w:rPr>
        <w:t xml:space="preserve"> русскому языку</w:t>
      </w:r>
      <w:r w:rsidRPr="002071BA">
        <w:rPr>
          <w:rFonts w:hAnsi="Times New Roman" w:cs="Times New Roman"/>
          <w:sz w:val="24"/>
          <w:szCs w:val="24"/>
          <w:lang w:val="ru-RU"/>
        </w:rPr>
        <w:t xml:space="preserve"> </w:t>
      </w:r>
      <w:r w:rsidR="00921062">
        <w:rPr>
          <w:rFonts w:hAnsi="Times New Roman" w:cs="Times New Roman"/>
          <w:sz w:val="24"/>
          <w:szCs w:val="24"/>
          <w:lang w:val="ru-RU"/>
        </w:rPr>
        <w:t xml:space="preserve">по сравнению с прошлым годом снизилась на 1,4% (2 человека не преодолели минимальный порог). В прошлом учебном году успеваемость по русскому языку составила </w:t>
      </w:r>
      <w:r w:rsidR="002071BA" w:rsidRPr="002071BA">
        <w:rPr>
          <w:rFonts w:hAnsi="Times New Roman" w:cs="Times New Roman"/>
          <w:sz w:val="24"/>
          <w:szCs w:val="24"/>
          <w:lang w:val="ru-RU"/>
        </w:rPr>
        <w:t>100%</w:t>
      </w:r>
      <w:r w:rsidR="00921062">
        <w:rPr>
          <w:rFonts w:hAnsi="Times New Roman" w:cs="Times New Roman"/>
          <w:sz w:val="24"/>
          <w:szCs w:val="24"/>
          <w:lang w:val="ru-RU"/>
        </w:rPr>
        <w:t>.</w:t>
      </w:r>
    </w:p>
    <w:p w:rsidR="005F2CBA" w:rsidRDefault="00921062" w:rsidP="00B57D1E">
      <w:pPr>
        <w:spacing w:before="0" w:beforeAutospacing="0" w:after="0" w:afterAutospacing="0" w:line="360" w:lineRule="auto"/>
        <w:ind w:firstLine="72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Успеваемость </w:t>
      </w:r>
      <w:r w:rsidR="00A7239B" w:rsidRPr="002071BA">
        <w:rPr>
          <w:rFonts w:hAnsi="Times New Roman" w:cs="Times New Roman"/>
          <w:b/>
          <w:bCs/>
          <w:sz w:val="24"/>
          <w:szCs w:val="24"/>
          <w:lang w:val="ru-RU"/>
        </w:rPr>
        <w:t>по математике</w:t>
      </w:r>
      <w:r w:rsidR="00A7239B" w:rsidRPr="002071BA">
        <w:rPr>
          <w:rFonts w:hAnsi="Times New Roman" w:cs="Times New Roman"/>
          <w:sz w:val="24"/>
          <w:szCs w:val="24"/>
          <w:lang w:val="ru-RU"/>
        </w:rPr>
        <w:t xml:space="preserve"> </w:t>
      </w:r>
      <w:r w:rsidR="005F2CBA">
        <w:rPr>
          <w:rFonts w:hAnsi="Times New Roman" w:cs="Times New Roman"/>
          <w:sz w:val="24"/>
          <w:szCs w:val="24"/>
          <w:lang w:val="ru-RU"/>
        </w:rPr>
        <w:t xml:space="preserve">на протяжении двух лет повышается. </w:t>
      </w:r>
    </w:p>
    <w:p w:rsidR="005F2CBA" w:rsidRDefault="005F2CBA" w:rsidP="00B57D1E">
      <w:pPr>
        <w:spacing w:before="0" w:beforeAutospacing="0" w:after="0" w:afterAutospacing="0" w:line="360" w:lineRule="auto"/>
        <w:ind w:firstLine="72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 2022/23 учебном году увеличилась</w:t>
      </w:r>
      <w:r w:rsidR="000C596F">
        <w:rPr>
          <w:rFonts w:hAnsi="Times New Roman" w:cs="Times New Roman"/>
          <w:sz w:val="24"/>
          <w:szCs w:val="24"/>
          <w:lang w:val="ru-RU"/>
        </w:rPr>
        <w:t xml:space="preserve"> </w:t>
      </w:r>
      <w:r w:rsidR="00A7239B" w:rsidRPr="002071BA">
        <w:rPr>
          <w:rFonts w:hAnsi="Times New Roman" w:cs="Times New Roman"/>
          <w:sz w:val="24"/>
          <w:szCs w:val="24"/>
          <w:lang w:val="ru-RU"/>
        </w:rPr>
        <w:t>на</w:t>
      </w:r>
      <w:r w:rsidR="000C596F">
        <w:rPr>
          <w:rFonts w:hAnsi="Times New Roman" w:cs="Times New Roman"/>
          <w:sz w:val="24"/>
          <w:szCs w:val="24"/>
          <w:lang w:val="ru-RU"/>
        </w:rPr>
        <w:t xml:space="preserve"> 0,6</w:t>
      </w:r>
      <w:r w:rsidR="00A7239B" w:rsidRPr="002071BA">
        <w:rPr>
          <w:rFonts w:hAnsi="Times New Roman" w:cs="Times New Roman"/>
          <w:sz w:val="24"/>
          <w:szCs w:val="24"/>
          <w:lang w:val="ru-RU"/>
        </w:rPr>
        <w:t>%</w:t>
      </w:r>
      <w:r w:rsidR="002071BA" w:rsidRPr="002071BA">
        <w:rPr>
          <w:rFonts w:hAnsi="Times New Roman" w:cs="Times New Roman"/>
          <w:sz w:val="24"/>
          <w:szCs w:val="24"/>
          <w:lang w:val="ru-RU"/>
        </w:rPr>
        <w:t xml:space="preserve"> и составила 93</w:t>
      </w:r>
      <w:r w:rsidR="000C596F">
        <w:rPr>
          <w:rFonts w:hAnsi="Times New Roman" w:cs="Times New Roman"/>
          <w:sz w:val="24"/>
          <w:szCs w:val="24"/>
          <w:lang w:val="ru-RU"/>
        </w:rPr>
        <w:t>,6</w:t>
      </w:r>
      <w:r w:rsidR="002071BA" w:rsidRPr="002071BA">
        <w:rPr>
          <w:rFonts w:hAnsi="Times New Roman" w:cs="Times New Roman"/>
          <w:sz w:val="24"/>
          <w:szCs w:val="24"/>
          <w:lang w:val="ru-RU"/>
        </w:rPr>
        <w:t>%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9112AA" w:rsidRPr="002071BA" w:rsidRDefault="005F2CBA" w:rsidP="00B57D1E">
      <w:pPr>
        <w:spacing w:before="0" w:beforeAutospacing="0" w:after="0" w:afterAutospacing="0" w:line="360" w:lineRule="auto"/>
        <w:ind w:firstLine="72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В 2023/24 учебном году увеличение произошло на 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>5</w:t>
      </w:r>
      <w:proofErr w:type="gramEnd"/>
      <w:r>
        <w:rPr>
          <w:rFonts w:hAnsi="Times New Roman" w:cs="Times New Roman"/>
          <w:sz w:val="24"/>
          <w:szCs w:val="24"/>
          <w:lang w:val="ru-RU"/>
        </w:rPr>
        <w:t>% и составила 98,6%.</w:t>
      </w:r>
      <w:r w:rsidR="00A7239B" w:rsidRPr="002071BA">
        <w:rPr>
          <w:rFonts w:hAnsi="Times New Roman" w:cs="Times New Roman"/>
          <w:sz w:val="24"/>
          <w:szCs w:val="24"/>
          <w:lang w:val="ru-RU"/>
        </w:rPr>
        <w:t xml:space="preserve">  </w:t>
      </w:r>
    </w:p>
    <w:p w:rsidR="002071BA" w:rsidRPr="002071BA" w:rsidRDefault="00FE6881" w:rsidP="00B57D1E">
      <w:pPr>
        <w:spacing w:before="0" w:beforeAutospacing="0" w:after="0" w:afterAutospacing="0" w:line="360" w:lineRule="auto"/>
        <w:ind w:firstLine="720"/>
        <w:rPr>
          <w:rFonts w:hAnsi="Times New Roman" w:cs="Times New Roman"/>
          <w:sz w:val="24"/>
          <w:szCs w:val="24"/>
          <w:lang w:val="ru-RU"/>
        </w:rPr>
      </w:pPr>
      <w:r w:rsidRPr="002071BA">
        <w:rPr>
          <w:rFonts w:hAnsi="Times New Roman" w:cs="Times New Roman"/>
          <w:b/>
          <w:bCs/>
          <w:sz w:val="24"/>
          <w:szCs w:val="24"/>
          <w:lang w:val="ru-RU"/>
        </w:rPr>
        <w:t>Качество</w:t>
      </w:r>
      <w:r w:rsidR="002071BA" w:rsidRPr="002071BA">
        <w:rPr>
          <w:rFonts w:hAnsi="Times New Roman" w:cs="Times New Roman"/>
          <w:sz w:val="24"/>
          <w:szCs w:val="24"/>
          <w:lang w:val="ru-RU"/>
        </w:rPr>
        <w:t xml:space="preserve"> повысилось </w:t>
      </w:r>
      <w:r w:rsidR="005F2CBA">
        <w:rPr>
          <w:rFonts w:hAnsi="Times New Roman" w:cs="Times New Roman"/>
          <w:sz w:val="24"/>
          <w:szCs w:val="24"/>
          <w:lang w:val="ru-RU"/>
        </w:rPr>
        <w:t>на 18,8%</w:t>
      </w:r>
      <w:r w:rsidRPr="002071BA">
        <w:rPr>
          <w:rFonts w:hAnsi="Times New Roman" w:cs="Times New Roman"/>
          <w:sz w:val="24"/>
          <w:szCs w:val="24"/>
          <w:lang w:val="ru-RU"/>
        </w:rPr>
        <w:t xml:space="preserve"> </w:t>
      </w:r>
      <w:r w:rsidR="005F2CBA" w:rsidRPr="002071BA">
        <w:rPr>
          <w:rFonts w:hAnsi="Times New Roman" w:cs="Times New Roman"/>
          <w:sz w:val="24"/>
          <w:szCs w:val="24"/>
          <w:lang w:val="ru-RU"/>
        </w:rPr>
        <w:t>по</w:t>
      </w:r>
      <w:r w:rsidR="005F2CBA">
        <w:rPr>
          <w:rFonts w:hAnsi="Times New Roman" w:cs="Times New Roman"/>
          <w:sz w:val="24"/>
          <w:szCs w:val="24"/>
          <w:lang w:val="ru-RU"/>
        </w:rPr>
        <w:t xml:space="preserve"> математике (в 2023 году – 15,7%; в 2024 году – 34,5%), но понизилось по русскому языку на 19% (в 2023 году – 63%; в 2024 году – 44%).</w:t>
      </w:r>
    </w:p>
    <w:p w:rsidR="009D3962" w:rsidRDefault="00FE688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662C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10.1</w:t>
      </w:r>
      <w:r w:rsidR="00CB2E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 ОГЭ по обязательным предметам</w:t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1F72EF" w:rsidTr="000F7D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1F72EF" w:rsidTr="000F7D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1F72EF" w:rsidTr="000F7D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r>
              <w:rPr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roofErr w:type="spellStart"/>
            <w:r>
              <w:rPr>
                <w:color w:val="000000"/>
                <w:sz w:val="24"/>
                <w:szCs w:val="24"/>
              </w:rPr>
              <w:t>Отменены</w:t>
            </w:r>
            <w:proofErr w:type="spellEnd"/>
          </w:p>
        </w:tc>
      </w:tr>
      <w:tr w:rsidR="001F72EF" w:rsidTr="000F7D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r>
              <w:rPr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Pr="0076115F" w:rsidRDefault="001F72EF" w:rsidP="000F7D1D"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Pr="0076115F" w:rsidRDefault="001F72EF" w:rsidP="000F7D1D"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Pr="0076115F" w:rsidRDefault="001F72EF" w:rsidP="000F7D1D">
            <w:r>
              <w:rPr>
                <w:color w:val="000000"/>
                <w:sz w:val="24"/>
                <w:szCs w:val="24"/>
              </w:rPr>
              <w:t>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Pr="0076115F" w:rsidRDefault="001F72EF" w:rsidP="000F7D1D"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Pr="0076115F" w:rsidRDefault="001F72EF" w:rsidP="000F7D1D"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Pr="0076115F" w:rsidRDefault="001F72EF" w:rsidP="000F7D1D">
            <w:r>
              <w:rPr>
                <w:color w:val="000000"/>
                <w:sz w:val="24"/>
                <w:szCs w:val="24"/>
              </w:rPr>
              <w:t>3,53</w:t>
            </w:r>
          </w:p>
        </w:tc>
      </w:tr>
      <w:tr w:rsidR="001F72EF" w:rsidTr="000F7D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Pr="00056C76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</w:tr>
      <w:tr w:rsidR="001F72EF" w:rsidTr="000F7D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Pr="000C596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</w:t>
            </w:r>
          </w:p>
        </w:tc>
      </w:tr>
      <w:tr w:rsidR="001F72EF" w:rsidTr="000F7D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EF" w:rsidRDefault="001F72EF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</w:tr>
    </w:tbl>
    <w:p w:rsidR="001F72EF" w:rsidRPr="00CA74F0" w:rsidRDefault="001F72E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2EF3" w:rsidRPr="00CA74F0" w:rsidRDefault="00CB2EF3" w:rsidP="00CB2E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662C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 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 по обязательным предметам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8E5A47" w:rsidTr="000F7D1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8E5A47" w:rsidTr="000F7D1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8E5A47" w:rsidTr="000F7D1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rPr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proofErr w:type="spellStart"/>
            <w:r>
              <w:rPr>
                <w:color w:val="000000"/>
                <w:sz w:val="24"/>
                <w:szCs w:val="24"/>
              </w:rPr>
              <w:t>Отменены</w:t>
            </w:r>
            <w:proofErr w:type="spellEnd"/>
          </w:p>
        </w:tc>
      </w:tr>
      <w:tr w:rsidR="008E5A47" w:rsidTr="000F7D1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rPr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Pr="0076115F" w:rsidRDefault="008E5A47" w:rsidP="000F7D1D"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Pr="0076115F" w:rsidRDefault="008E5A47" w:rsidP="000F7D1D"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Pr="0076115F" w:rsidRDefault="008E5A47" w:rsidP="000F7D1D"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Pr="0076115F" w:rsidRDefault="008E5A47" w:rsidP="000F7D1D"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Pr="0076115F" w:rsidRDefault="008E5A47" w:rsidP="000F7D1D"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Pr="0076115F" w:rsidRDefault="008E5A47" w:rsidP="000F7D1D">
            <w:r>
              <w:t>3</w:t>
            </w:r>
          </w:p>
        </w:tc>
      </w:tr>
      <w:tr w:rsidR="008E5A47" w:rsidTr="000F7D1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Pr="002D5E20" w:rsidRDefault="008E5A47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75,6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10,3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3,1</w:t>
            </w:r>
          </w:p>
        </w:tc>
      </w:tr>
      <w:tr w:rsidR="008E5A47" w:rsidTr="000F7D1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Pr="002D5E20" w:rsidRDefault="008E5A47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94,5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56,4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4,0</w:t>
            </w:r>
          </w:p>
        </w:tc>
      </w:tr>
      <w:tr w:rsidR="008E5A47" w:rsidTr="000F7D1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A47" w:rsidRDefault="008E5A47" w:rsidP="000F7D1D">
            <w:r>
              <w:t>3,4</w:t>
            </w:r>
          </w:p>
        </w:tc>
      </w:tr>
    </w:tbl>
    <w:p w:rsidR="008E5A47" w:rsidRDefault="00743B32" w:rsidP="00C771E9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8E5A47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="00470EB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3A18">
        <w:rPr>
          <w:rFonts w:hAnsi="Times New Roman" w:cs="Times New Roman"/>
          <w:color w:val="000000"/>
          <w:sz w:val="24"/>
          <w:szCs w:val="24"/>
          <w:lang w:val="ru-RU"/>
        </w:rPr>
        <w:t>выпускник</w:t>
      </w:r>
      <w:r w:rsidR="004F3363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6881"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9-х классов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сдавали ОГЭ по выбранным предметам</w:t>
      </w:r>
      <w:r w:rsidR="00FE6881" w:rsidRPr="00CA74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E6881">
        <w:rPr>
          <w:rFonts w:hAnsi="Times New Roman" w:cs="Times New Roman"/>
          <w:color w:val="000000"/>
          <w:sz w:val="24"/>
          <w:szCs w:val="24"/>
        </w:rPr>
        <w:t> </w:t>
      </w:r>
    </w:p>
    <w:p w:rsidR="008E5A47" w:rsidRDefault="00C55C06" w:rsidP="00C771E9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</w:t>
      </w:r>
      <w:r w:rsidR="00743B32">
        <w:rPr>
          <w:rFonts w:hAnsi="Times New Roman" w:cs="Times New Roman"/>
          <w:color w:val="000000"/>
          <w:sz w:val="24"/>
          <w:szCs w:val="24"/>
          <w:lang w:val="ru-RU"/>
        </w:rPr>
        <w:t xml:space="preserve">ОГЭ по предметам по выбору показали </w:t>
      </w:r>
    </w:p>
    <w:p w:rsidR="008E5A47" w:rsidRDefault="009C266B" w:rsidP="006479DB">
      <w:pPr>
        <w:pStyle w:val="a3"/>
        <w:numPr>
          <w:ilvl w:val="0"/>
          <w:numId w:val="12"/>
        </w:num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A47">
        <w:rPr>
          <w:rFonts w:hAnsi="Times New Roman" w:cs="Times New Roman"/>
          <w:color w:val="000000"/>
          <w:sz w:val="24"/>
          <w:szCs w:val="24"/>
          <w:lang w:val="ru-RU"/>
        </w:rPr>
        <w:t xml:space="preserve">успеваемость </w:t>
      </w:r>
      <w:r w:rsidR="008E5A47" w:rsidRPr="008E5A47">
        <w:rPr>
          <w:rFonts w:hAnsi="Times New Roman" w:cs="Times New Roman"/>
          <w:color w:val="000000"/>
          <w:sz w:val="24"/>
          <w:szCs w:val="24"/>
          <w:lang w:val="ru-RU"/>
        </w:rPr>
        <w:t xml:space="preserve">ниже, чем в прошлом году на 0,6% </w:t>
      </w:r>
    </w:p>
    <w:p w:rsidR="008E5A47" w:rsidRDefault="008E5A47" w:rsidP="008E5A47">
      <w:pPr>
        <w:pStyle w:val="a3"/>
        <w:spacing w:line="360" w:lineRule="auto"/>
        <w:ind w:left="114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A47">
        <w:rPr>
          <w:rFonts w:hAnsi="Times New Roman" w:cs="Times New Roman"/>
          <w:color w:val="000000"/>
          <w:sz w:val="24"/>
          <w:szCs w:val="24"/>
          <w:lang w:val="ru-RU"/>
        </w:rPr>
        <w:t xml:space="preserve">(в 2023 году - </w:t>
      </w:r>
      <w:r w:rsidR="0065153B" w:rsidRPr="008E5A47">
        <w:rPr>
          <w:rFonts w:hAnsi="Times New Roman" w:cs="Times New Roman"/>
          <w:color w:val="000000"/>
          <w:sz w:val="24"/>
          <w:szCs w:val="24"/>
          <w:lang w:val="ru-RU"/>
        </w:rPr>
        <w:t>99,6</w:t>
      </w:r>
      <w:r w:rsidRPr="008E5A47">
        <w:rPr>
          <w:rFonts w:hAnsi="Times New Roman" w:cs="Times New Roman"/>
          <w:color w:val="000000"/>
          <w:sz w:val="24"/>
          <w:szCs w:val="24"/>
          <w:lang w:val="ru-RU"/>
        </w:rPr>
        <w:t xml:space="preserve">%; в 2024 году – 99%) </w:t>
      </w:r>
    </w:p>
    <w:p w:rsidR="008E5A47" w:rsidRDefault="009C266B" w:rsidP="006479DB">
      <w:pPr>
        <w:pStyle w:val="a3"/>
        <w:numPr>
          <w:ilvl w:val="0"/>
          <w:numId w:val="12"/>
        </w:num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A47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знаний </w:t>
      </w:r>
      <w:r w:rsidR="00A12FCC" w:rsidRPr="008E5A47">
        <w:rPr>
          <w:rFonts w:hAnsi="Times New Roman" w:cs="Times New Roman"/>
          <w:color w:val="000000"/>
          <w:sz w:val="24"/>
          <w:szCs w:val="24"/>
          <w:lang w:val="ru-RU"/>
        </w:rPr>
        <w:t>на среднем уровне</w:t>
      </w:r>
      <w:r w:rsidR="008E5A47">
        <w:rPr>
          <w:rFonts w:hAnsi="Times New Roman" w:cs="Times New Roman"/>
          <w:color w:val="000000"/>
          <w:sz w:val="24"/>
          <w:szCs w:val="24"/>
          <w:lang w:val="ru-RU"/>
        </w:rPr>
        <w:t xml:space="preserve">, но ниже, чем в прошлом году на 9,2% </w:t>
      </w:r>
      <w:r w:rsidR="00A12FCC" w:rsidRPr="008E5A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5A47" w:rsidRPr="008E5A47">
        <w:rPr>
          <w:rFonts w:hAnsi="Times New Roman" w:cs="Times New Roman"/>
          <w:color w:val="000000"/>
          <w:sz w:val="24"/>
          <w:szCs w:val="24"/>
          <w:lang w:val="ru-RU"/>
        </w:rPr>
        <w:t xml:space="preserve">(в 2023 году </w:t>
      </w:r>
      <w:r w:rsidR="008E5A4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8E5A47" w:rsidRPr="008E5A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5A47">
        <w:rPr>
          <w:rFonts w:hAnsi="Times New Roman" w:cs="Times New Roman"/>
          <w:color w:val="000000"/>
          <w:sz w:val="24"/>
          <w:szCs w:val="24"/>
          <w:lang w:val="ru-RU"/>
        </w:rPr>
        <w:t>45,75</w:t>
      </w:r>
      <w:r w:rsidR="008E5A47" w:rsidRPr="008E5A47">
        <w:rPr>
          <w:rFonts w:hAnsi="Times New Roman" w:cs="Times New Roman"/>
          <w:color w:val="000000"/>
          <w:sz w:val="24"/>
          <w:szCs w:val="24"/>
          <w:lang w:val="ru-RU"/>
        </w:rPr>
        <w:t xml:space="preserve">%; в 2024 году – </w:t>
      </w:r>
      <w:r w:rsidR="008E5A47">
        <w:rPr>
          <w:rFonts w:hAnsi="Times New Roman" w:cs="Times New Roman"/>
          <w:color w:val="000000"/>
          <w:sz w:val="24"/>
          <w:szCs w:val="24"/>
          <w:lang w:val="ru-RU"/>
        </w:rPr>
        <w:t>36,6</w:t>
      </w:r>
      <w:r w:rsidR="008E5A47" w:rsidRPr="008E5A47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="00994A6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E5A47" w:rsidRPr="008E5A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62DCE" w:rsidRDefault="00F62DCE" w:rsidP="00C771E9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68A9" w:rsidRDefault="00DE68A9" w:rsidP="00C771E9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68A9" w:rsidRDefault="00DE68A9" w:rsidP="00C771E9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3962" w:rsidRPr="00CA74F0" w:rsidRDefault="00FE68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9C0E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11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Результаты </w:t>
      </w:r>
      <w:r w:rsidR="009738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ОГЭ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9-х классах</w:t>
      </w:r>
      <w:r w:rsidR="00EF73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89"/>
        <w:gridCol w:w="896"/>
        <w:gridCol w:w="851"/>
        <w:gridCol w:w="708"/>
        <w:gridCol w:w="993"/>
        <w:gridCol w:w="850"/>
        <w:gridCol w:w="815"/>
        <w:gridCol w:w="1268"/>
        <w:gridCol w:w="1207"/>
      </w:tblGrid>
      <w:tr w:rsidR="002533DF" w:rsidRPr="00C42982" w:rsidTr="002533DF">
        <w:trPr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proofErr w:type="spellStart"/>
            <w:r w:rsidRPr="00C42982">
              <w:rPr>
                <w:b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2982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 w:rsidRPr="00C4298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982"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2982">
              <w:rPr>
                <w:b/>
                <w:bCs/>
                <w:color w:val="000000"/>
                <w:sz w:val="20"/>
                <w:szCs w:val="20"/>
              </w:rPr>
              <w:t>Качество</w:t>
            </w:r>
            <w:proofErr w:type="spellEnd"/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2982">
              <w:rPr>
                <w:b/>
                <w:bCs/>
                <w:color w:val="000000"/>
                <w:sz w:val="20"/>
                <w:szCs w:val="20"/>
              </w:rPr>
              <w:t>Средний</w:t>
            </w:r>
            <w:proofErr w:type="spellEnd"/>
            <w:r w:rsidRPr="00C42982">
              <w:rPr>
                <w:sz w:val="20"/>
                <w:szCs w:val="20"/>
              </w:rPr>
              <w:br/>
            </w:r>
            <w:proofErr w:type="spellStart"/>
            <w:r w:rsidRPr="00C42982">
              <w:rPr>
                <w:b/>
                <w:bCs/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2982">
              <w:rPr>
                <w:b/>
                <w:bCs/>
                <w:color w:val="000000"/>
                <w:sz w:val="20"/>
                <w:szCs w:val="20"/>
              </w:rPr>
              <w:t>Успеваемость</w:t>
            </w:r>
            <w:proofErr w:type="spellEnd"/>
          </w:p>
        </w:tc>
      </w:tr>
      <w:tr w:rsidR="002533DF" w:rsidRPr="00C42982" w:rsidTr="002533DF">
        <w:trPr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2982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2982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2982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2982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2982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2982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2982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2982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2533DF" w:rsidRPr="00C42982" w:rsidTr="002533DF">
        <w:trPr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proofErr w:type="spellStart"/>
            <w:r w:rsidRPr="00C42982">
              <w:rPr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38,2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/3,4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3,4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100</w:t>
            </w:r>
          </w:p>
        </w:tc>
      </w:tr>
      <w:tr w:rsidR="002533DF" w:rsidRPr="00C42982" w:rsidTr="002533DF">
        <w:trPr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proofErr w:type="spellStart"/>
            <w:r w:rsidRPr="00C42982">
              <w:rPr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3,5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100</w:t>
            </w:r>
          </w:p>
        </w:tc>
      </w:tr>
      <w:tr w:rsidR="002533DF" w:rsidRPr="00C42982" w:rsidTr="002533DF">
        <w:trPr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proofErr w:type="spellStart"/>
            <w:r w:rsidRPr="00C42982">
              <w:rPr>
                <w:sz w:val="20"/>
                <w:szCs w:val="20"/>
              </w:rPr>
              <w:t>Иностранный</w:t>
            </w:r>
            <w:proofErr w:type="spellEnd"/>
            <w:r w:rsidRPr="00C42982">
              <w:rPr>
                <w:sz w:val="20"/>
                <w:szCs w:val="20"/>
              </w:rPr>
              <w:t xml:space="preserve"> </w:t>
            </w:r>
            <w:proofErr w:type="spellStart"/>
            <w:r w:rsidRPr="00C42982">
              <w:rPr>
                <w:sz w:val="20"/>
                <w:szCs w:val="20"/>
              </w:rPr>
              <w:t>язык</w:t>
            </w:r>
            <w:proofErr w:type="spellEnd"/>
            <w:r w:rsidRPr="00C42982">
              <w:rPr>
                <w:sz w:val="20"/>
                <w:szCs w:val="20"/>
              </w:rPr>
              <w:t xml:space="preserve"> (</w:t>
            </w:r>
            <w:proofErr w:type="spellStart"/>
            <w:r w:rsidRPr="00C42982">
              <w:rPr>
                <w:sz w:val="20"/>
                <w:szCs w:val="20"/>
              </w:rPr>
              <w:t>английский</w:t>
            </w:r>
            <w:proofErr w:type="spellEnd"/>
            <w:r w:rsidRPr="00C42982">
              <w:rPr>
                <w:sz w:val="20"/>
                <w:szCs w:val="20"/>
              </w:rPr>
              <w:t>)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/4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100</w:t>
            </w:r>
          </w:p>
        </w:tc>
      </w:tr>
      <w:tr w:rsidR="002533DF" w:rsidRPr="00C42982" w:rsidTr="002533DF">
        <w:trPr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proofErr w:type="spellStart"/>
            <w:r w:rsidRPr="00C42982">
              <w:rPr>
                <w:sz w:val="20"/>
                <w:szCs w:val="20"/>
              </w:rPr>
              <w:t>Биология</w:t>
            </w:r>
            <w:proofErr w:type="spellEnd"/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/3,3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3,4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100</w:t>
            </w:r>
          </w:p>
        </w:tc>
      </w:tr>
      <w:tr w:rsidR="002533DF" w:rsidRPr="00C42982" w:rsidTr="002533DF">
        <w:trPr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proofErr w:type="spellStart"/>
            <w:r w:rsidRPr="00C42982">
              <w:rPr>
                <w:sz w:val="20"/>
                <w:szCs w:val="20"/>
              </w:rPr>
              <w:t>Информатика</w:t>
            </w:r>
            <w:proofErr w:type="spellEnd"/>
            <w:r w:rsidRPr="00C42982">
              <w:rPr>
                <w:sz w:val="20"/>
                <w:szCs w:val="20"/>
              </w:rPr>
              <w:t xml:space="preserve"> и ИКТ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19,7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/3,2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3,3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98,6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100</w:t>
            </w:r>
          </w:p>
        </w:tc>
      </w:tr>
      <w:tr w:rsidR="002533DF" w:rsidRPr="00C42982" w:rsidTr="002533DF">
        <w:trPr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proofErr w:type="spellStart"/>
            <w:r w:rsidRPr="00C42982">
              <w:rPr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</w:p>
        </w:tc>
      </w:tr>
      <w:tr w:rsidR="002533DF" w:rsidRPr="00C42982" w:rsidTr="002533DF">
        <w:trPr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proofErr w:type="spellStart"/>
            <w:r w:rsidRPr="00C42982">
              <w:rPr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/3,5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33DF" w:rsidRPr="00C42982" w:rsidTr="002533DF">
        <w:trPr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proofErr w:type="spellStart"/>
            <w:r w:rsidRPr="00C42982">
              <w:rPr>
                <w:sz w:val="20"/>
                <w:szCs w:val="20"/>
              </w:rPr>
              <w:t>География</w:t>
            </w:r>
            <w:proofErr w:type="spellEnd"/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38,3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/3,4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96,9</w:t>
            </w:r>
          </w:p>
        </w:tc>
      </w:tr>
      <w:tr w:rsidR="002533DF" w:rsidRPr="00C42982" w:rsidTr="002533DF">
        <w:trPr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proofErr w:type="spellStart"/>
            <w:r w:rsidRPr="00C42982">
              <w:rPr>
                <w:sz w:val="20"/>
                <w:szCs w:val="20"/>
              </w:rPr>
              <w:t>Химия</w:t>
            </w:r>
            <w:proofErr w:type="spellEnd"/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/3,5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100</w:t>
            </w:r>
          </w:p>
        </w:tc>
      </w:tr>
      <w:tr w:rsidR="002533DF" w:rsidRPr="00C42982" w:rsidTr="002533DF">
        <w:trPr>
          <w:jc w:val="center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proofErr w:type="spellStart"/>
            <w:r w:rsidRPr="00C42982">
              <w:rPr>
                <w:sz w:val="20"/>
                <w:szCs w:val="20"/>
              </w:rPr>
              <w:t>Родной</w:t>
            </w:r>
            <w:proofErr w:type="spellEnd"/>
            <w:r w:rsidRPr="00C42982">
              <w:rPr>
                <w:sz w:val="20"/>
                <w:szCs w:val="20"/>
              </w:rPr>
              <w:t xml:space="preserve"> </w:t>
            </w:r>
            <w:proofErr w:type="spellStart"/>
            <w:r w:rsidRPr="00C42982">
              <w:rPr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sz w:val="20"/>
                <w:szCs w:val="20"/>
              </w:rPr>
            </w:pPr>
            <w:r w:rsidRPr="00C42982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/3,6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3DF" w:rsidRPr="00C42982" w:rsidRDefault="002533DF" w:rsidP="000F7D1D">
            <w:pPr>
              <w:rPr>
                <w:color w:val="000000"/>
                <w:sz w:val="20"/>
                <w:szCs w:val="20"/>
              </w:rPr>
            </w:pPr>
            <w:r w:rsidRPr="00C42982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9F35B0" w:rsidRDefault="009F35B0" w:rsidP="009F35B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3962" w:rsidRPr="00C42982" w:rsidRDefault="00FE6881" w:rsidP="008E07A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C42982">
        <w:rPr>
          <w:rFonts w:hAnsi="Times New Roman" w:cs="Times New Roman"/>
          <w:color w:val="000000"/>
          <w:sz w:val="20"/>
          <w:szCs w:val="20"/>
          <w:lang w:val="ru-RU"/>
        </w:rPr>
        <w:t>Замечаний о нарушении процедуры проведения ГИА-9 в 202</w:t>
      </w:r>
      <w:r w:rsidR="002533DF" w:rsidRPr="00C42982">
        <w:rPr>
          <w:rFonts w:hAnsi="Times New Roman" w:cs="Times New Roman"/>
          <w:color w:val="000000"/>
          <w:sz w:val="20"/>
          <w:szCs w:val="20"/>
          <w:lang w:val="ru-RU"/>
        </w:rPr>
        <w:t>4</w:t>
      </w:r>
      <w:r w:rsidRPr="00C42982">
        <w:rPr>
          <w:rFonts w:hAnsi="Times New Roman" w:cs="Times New Roman"/>
          <w:color w:val="000000"/>
          <w:sz w:val="20"/>
          <w:szCs w:val="20"/>
          <w:lang w:val="ru-RU"/>
        </w:rPr>
        <w:t xml:space="preserve"> году не было, что является хорошим результатом работы с участниками образовательных отношений</w:t>
      </w:r>
      <w:r w:rsidR="009E3DB7" w:rsidRPr="00C42982">
        <w:rPr>
          <w:rFonts w:hAnsi="Times New Roman" w:cs="Times New Roman"/>
          <w:color w:val="000000"/>
          <w:sz w:val="20"/>
          <w:szCs w:val="20"/>
          <w:lang w:val="ru-RU"/>
        </w:rPr>
        <w:t>.</w:t>
      </w:r>
      <w:r w:rsidRPr="00C42982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195E2D" w:rsidRPr="00C42982" w:rsidRDefault="009E3DB7" w:rsidP="008E07A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C42982">
        <w:rPr>
          <w:rFonts w:hAnsi="Times New Roman" w:cs="Times New Roman"/>
          <w:color w:val="000000"/>
          <w:sz w:val="20"/>
          <w:szCs w:val="20"/>
          <w:lang w:val="ru-RU"/>
        </w:rPr>
        <w:t>Не в</w:t>
      </w:r>
      <w:r w:rsidR="00FE6881" w:rsidRPr="00C42982">
        <w:rPr>
          <w:rFonts w:hAnsi="Times New Roman" w:cs="Times New Roman"/>
          <w:color w:val="000000"/>
          <w:sz w:val="20"/>
          <w:szCs w:val="20"/>
          <w:lang w:val="ru-RU"/>
        </w:rPr>
        <w:t>се девятиклассники Школы</w:t>
      </w:r>
      <w:r w:rsidR="00FE6881" w:rsidRPr="00C42982">
        <w:rPr>
          <w:rFonts w:hAnsi="Times New Roman" w:cs="Times New Roman"/>
          <w:color w:val="000000"/>
          <w:sz w:val="20"/>
          <w:szCs w:val="20"/>
        </w:rPr>
        <w:t> </w:t>
      </w:r>
      <w:r w:rsidR="00FE6881" w:rsidRPr="00C42982">
        <w:rPr>
          <w:rFonts w:hAnsi="Times New Roman" w:cs="Times New Roman"/>
          <w:color w:val="000000"/>
          <w:sz w:val="20"/>
          <w:szCs w:val="20"/>
          <w:lang w:val="ru-RU"/>
        </w:rPr>
        <w:t>успешно закончили 202</w:t>
      </w:r>
      <w:r w:rsidR="002533DF" w:rsidRPr="00C42982">
        <w:rPr>
          <w:rFonts w:hAnsi="Times New Roman" w:cs="Times New Roman"/>
          <w:color w:val="000000"/>
          <w:sz w:val="20"/>
          <w:szCs w:val="20"/>
          <w:lang w:val="ru-RU"/>
        </w:rPr>
        <w:t>3</w:t>
      </w:r>
      <w:r w:rsidR="00FE6881" w:rsidRPr="00C42982">
        <w:rPr>
          <w:rFonts w:hAnsi="Times New Roman" w:cs="Times New Roman"/>
          <w:color w:val="000000"/>
          <w:sz w:val="20"/>
          <w:szCs w:val="20"/>
          <w:lang w:val="ru-RU"/>
        </w:rPr>
        <w:t>/2</w:t>
      </w:r>
      <w:r w:rsidR="002533DF" w:rsidRPr="00C42982">
        <w:rPr>
          <w:rFonts w:hAnsi="Times New Roman" w:cs="Times New Roman"/>
          <w:color w:val="000000"/>
          <w:sz w:val="20"/>
          <w:szCs w:val="20"/>
          <w:lang w:val="ru-RU"/>
        </w:rPr>
        <w:t>4</w:t>
      </w:r>
      <w:r w:rsidR="00FE6881" w:rsidRPr="00C42982">
        <w:rPr>
          <w:rFonts w:hAnsi="Times New Roman" w:cs="Times New Roman"/>
          <w:color w:val="000000"/>
          <w:sz w:val="20"/>
          <w:szCs w:val="20"/>
        </w:rPr>
        <w:t> </w:t>
      </w:r>
      <w:r w:rsidR="00FE6881" w:rsidRPr="00C42982">
        <w:rPr>
          <w:rFonts w:hAnsi="Times New Roman" w:cs="Times New Roman"/>
          <w:color w:val="000000"/>
          <w:sz w:val="20"/>
          <w:szCs w:val="20"/>
          <w:lang w:val="ru-RU"/>
        </w:rPr>
        <w:t xml:space="preserve">учебный год и получили аттестаты об основном общем образовании. </w:t>
      </w:r>
      <w:r w:rsidRPr="00C42982">
        <w:rPr>
          <w:rFonts w:hAnsi="Times New Roman" w:cs="Times New Roman"/>
          <w:color w:val="000000"/>
          <w:sz w:val="20"/>
          <w:szCs w:val="20"/>
          <w:lang w:val="ru-RU"/>
        </w:rPr>
        <w:t xml:space="preserve">Аттестаты не получили </w:t>
      </w:r>
      <w:r w:rsidR="002533DF" w:rsidRPr="00C42982">
        <w:rPr>
          <w:rFonts w:hAnsi="Times New Roman" w:cs="Times New Roman"/>
          <w:color w:val="000000"/>
          <w:sz w:val="20"/>
          <w:szCs w:val="20"/>
          <w:lang w:val="ru-RU"/>
        </w:rPr>
        <w:t>2</w:t>
      </w:r>
      <w:r w:rsidRPr="00C42982">
        <w:rPr>
          <w:rFonts w:hAnsi="Times New Roman" w:cs="Times New Roman"/>
          <w:color w:val="000000"/>
          <w:sz w:val="20"/>
          <w:szCs w:val="20"/>
          <w:lang w:val="ru-RU"/>
        </w:rPr>
        <w:t xml:space="preserve"> человек</w:t>
      </w:r>
      <w:r w:rsidR="002533DF" w:rsidRPr="00C42982">
        <w:rPr>
          <w:rFonts w:hAnsi="Times New Roman" w:cs="Times New Roman"/>
          <w:color w:val="000000"/>
          <w:sz w:val="20"/>
          <w:szCs w:val="20"/>
          <w:lang w:val="ru-RU"/>
        </w:rPr>
        <w:t>а (в прошлом учебном году – 9 чел.), оба они не преодолели минимальный порог по трем предметам: русский язык, математика и география.</w:t>
      </w:r>
      <w:r w:rsidR="00195E2D" w:rsidRPr="00C42982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3D3D2C" w:rsidRPr="00C42982" w:rsidRDefault="00195E2D" w:rsidP="008E07A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C42982">
        <w:rPr>
          <w:rFonts w:hAnsi="Times New Roman" w:cs="Times New Roman"/>
          <w:color w:val="000000"/>
          <w:sz w:val="20"/>
          <w:szCs w:val="20"/>
          <w:lang w:val="ru-RU"/>
        </w:rPr>
        <w:t>Аттестат с отличием получил 1 человек, что составило 0,5 процентов</w:t>
      </w:r>
      <w:r w:rsidRPr="00C42982">
        <w:rPr>
          <w:rFonts w:hAnsi="Times New Roman" w:cs="Times New Roman"/>
          <w:color w:val="000000"/>
          <w:sz w:val="20"/>
          <w:szCs w:val="20"/>
        </w:rPr>
        <w:t> </w:t>
      </w:r>
      <w:r w:rsidRPr="00C42982">
        <w:rPr>
          <w:rFonts w:hAnsi="Times New Roman" w:cs="Times New Roman"/>
          <w:color w:val="000000"/>
          <w:sz w:val="20"/>
          <w:szCs w:val="20"/>
          <w:lang w:val="ru-RU"/>
        </w:rPr>
        <w:t>от общей численности выпускников.</w:t>
      </w:r>
    </w:p>
    <w:p w:rsidR="009D3962" w:rsidRPr="00CA74F0" w:rsidRDefault="00FE68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BD5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12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Итоговые результаты выпускников на уровне основного общего образования за три последних года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41"/>
        <w:gridCol w:w="979"/>
        <w:gridCol w:w="709"/>
        <w:gridCol w:w="850"/>
        <w:gridCol w:w="709"/>
        <w:gridCol w:w="851"/>
        <w:gridCol w:w="708"/>
      </w:tblGrid>
      <w:tr w:rsidR="002C5AB6" w:rsidRPr="009F35B0" w:rsidTr="000D76BB">
        <w:trPr>
          <w:trHeight w:val="3"/>
        </w:trPr>
        <w:tc>
          <w:tcPr>
            <w:tcW w:w="4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C5AB6" w:rsidRPr="009F35B0" w:rsidRDefault="002C5AB6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35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AB0505" w:rsidRDefault="002C5AB6" w:rsidP="000F7D1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F35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</w:t>
            </w:r>
            <w:r w:rsidRPr="009F35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Pr="009F35B0" w:rsidRDefault="002C5AB6" w:rsidP="000F7D1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35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  <w:r w:rsidRPr="009F35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Pr="002C5AB6" w:rsidRDefault="002C5AB6" w:rsidP="00D07A0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2023/24</w:t>
            </w:r>
          </w:p>
        </w:tc>
      </w:tr>
      <w:tr w:rsidR="002C5AB6" w:rsidRPr="009F35B0" w:rsidTr="000D76BB">
        <w:trPr>
          <w:trHeight w:val="3"/>
        </w:trPr>
        <w:tc>
          <w:tcPr>
            <w:tcW w:w="4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C5AB6" w:rsidRPr="009F35B0" w:rsidRDefault="002C5AB6" w:rsidP="00E3371D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9F35B0" w:rsidRDefault="002C5AB6" w:rsidP="000F7D1D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35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9F35B0" w:rsidRDefault="002C5AB6" w:rsidP="000F7D1D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35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Pr="009F35B0" w:rsidRDefault="002C5AB6" w:rsidP="00E3371D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35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C5AB6" w:rsidRPr="009F35B0" w:rsidRDefault="002C5AB6" w:rsidP="00E3371D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35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Pr="009F35B0" w:rsidRDefault="002C5AB6" w:rsidP="008E07A1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F35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C5AB6" w:rsidRPr="009F35B0" w:rsidRDefault="002C5AB6" w:rsidP="008E07A1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35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C5AB6" w:rsidRPr="009F35B0" w:rsidTr="000D76BB">
        <w:trPr>
          <w:trHeight w:val="3"/>
        </w:trPr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C5AB6" w:rsidRPr="009F35B0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F35B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Количество выпускников 9-х классов всего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26233B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9F35B0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Pr="001B0E6C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196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C5AB6" w:rsidRPr="009F35B0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Pr="001B0E6C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C5AB6" w:rsidRPr="009F35B0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5AB6" w:rsidRPr="009F35B0" w:rsidTr="000D76BB">
        <w:trPr>
          <w:trHeight w:val="3"/>
        </w:trPr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C5AB6" w:rsidRPr="009F35B0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F35B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9F35B0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9F35B0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C5AB6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Default="003B3F4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C5AB6" w:rsidRDefault="00195E2D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2C5AB6" w:rsidRPr="009F35B0" w:rsidTr="000D76BB">
        <w:trPr>
          <w:trHeight w:val="6"/>
        </w:trPr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C5AB6" w:rsidRPr="009F35B0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C1F77">
              <w:rPr>
                <w:rFonts w:hAnsi="Times New Roman" w:cs="Times New Roman"/>
                <w:sz w:val="20"/>
                <w:szCs w:val="20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9F35B0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9F35B0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C5AB6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20,4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C5AB6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4,5</w:t>
            </w:r>
          </w:p>
        </w:tc>
      </w:tr>
      <w:tr w:rsidR="002C5AB6" w:rsidRPr="009F35B0" w:rsidTr="000D76BB">
        <w:trPr>
          <w:trHeight w:val="9"/>
        </w:trPr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C5AB6" w:rsidRPr="009F35B0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F35B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26233B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26233B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196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C5AB6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196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C5AB6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98</w:t>
            </w:r>
          </w:p>
        </w:tc>
      </w:tr>
      <w:tr w:rsidR="002C5AB6" w:rsidRPr="009F35B0" w:rsidTr="000D76BB">
        <w:trPr>
          <w:trHeight w:val="9"/>
        </w:trPr>
        <w:tc>
          <w:tcPr>
            <w:tcW w:w="4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C5AB6" w:rsidRPr="009F35B0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F35B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26233B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AB6" w:rsidRPr="0026233B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C5AB6" w:rsidRDefault="002C5AB6" w:rsidP="000F7D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AB6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2C5AB6" w:rsidRDefault="002C5AB6" w:rsidP="00E3371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</w:tr>
    </w:tbl>
    <w:p w:rsidR="009D3962" w:rsidRPr="00101974" w:rsidRDefault="00FE68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9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 в 11-х классах</w:t>
      </w:r>
    </w:p>
    <w:p w:rsidR="009D3962" w:rsidRPr="00CA74F0" w:rsidRDefault="00FE6881" w:rsidP="008E07A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F22E6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F22E6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одним из условий допуска обучающихся 11-х классов к ГИА было получение «зачета» за итоговое сочинение. Испытание прошло </w:t>
      </w:r>
      <w:r w:rsidR="000454F3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01974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BA3F7D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 w:rsidR="00F22E6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в Школе. В итоговом сочинении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участие </w:t>
      </w:r>
      <w:r w:rsidR="005F143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454F3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0454F3">
        <w:rPr>
          <w:rFonts w:hAnsi="Times New Roman" w:cs="Times New Roman"/>
          <w:color w:val="000000"/>
          <w:sz w:val="24"/>
          <w:szCs w:val="24"/>
          <w:lang w:val="ru-RU"/>
        </w:rPr>
        <w:t xml:space="preserve"> (97,4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%), по результатам проверки все обучающиеся получили «зачет».</w:t>
      </w:r>
      <w:r w:rsidR="000454F3">
        <w:rPr>
          <w:rFonts w:hAnsi="Times New Roman" w:cs="Times New Roman"/>
          <w:color w:val="000000"/>
          <w:sz w:val="24"/>
          <w:szCs w:val="24"/>
          <w:lang w:val="ru-RU"/>
        </w:rPr>
        <w:t xml:space="preserve"> 1 человек не принял участие без уважительной причины и был не допущен к ГИА.</w:t>
      </w:r>
    </w:p>
    <w:p w:rsidR="0055665D" w:rsidRDefault="00FE6881" w:rsidP="008E07A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53380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55665D"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успешно сдали ГИА </w:t>
      </w:r>
      <w:r w:rsidR="00533804"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55665D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 w:rsidR="00533804"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 w:rsidR="004541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3804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A12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5A6C">
        <w:rPr>
          <w:rFonts w:hAnsi="Times New Roman" w:cs="Times New Roman"/>
          <w:color w:val="000000"/>
          <w:sz w:val="24"/>
          <w:szCs w:val="24"/>
          <w:lang w:val="ru-RU"/>
        </w:rPr>
        <w:t>37 человек сдавали ЕГЭ и 1 обучающийся по состоянию здоровья</w:t>
      </w:r>
      <w:r w:rsidR="00DA12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5A6C">
        <w:rPr>
          <w:rFonts w:hAnsi="Times New Roman" w:cs="Times New Roman"/>
          <w:color w:val="000000"/>
          <w:sz w:val="24"/>
          <w:szCs w:val="24"/>
          <w:lang w:val="ru-RU"/>
        </w:rPr>
        <w:t>сдавал ГВЭ</w:t>
      </w:r>
      <w:r w:rsidR="00DA12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771E9" w:rsidRDefault="00DA120A" w:rsidP="008E07A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19C5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выпускники сдавали ЕГЭ по математике на базовом и профильном уровне. ЕГЭ по математике </w:t>
      </w:r>
      <w:r w:rsidRPr="00D73F4C">
        <w:rPr>
          <w:rFonts w:hAnsi="Times New Roman" w:cs="Times New Roman"/>
          <w:sz w:val="24"/>
          <w:szCs w:val="24"/>
          <w:lang w:val="ru-RU"/>
        </w:rPr>
        <w:t xml:space="preserve">на базовом уровне сдавали </w:t>
      </w:r>
      <w:r w:rsidR="001719C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F143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выпускников. Результаты представлены в таблице.</w:t>
      </w:r>
    </w:p>
    <w:p w:rsidR="009D3962" w:rsidRPr="00CA74F0" w:rsidRDefault="00FE68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14. Результаты ГИА-11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A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базовой математике в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B347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53"/>
        <w:gridCol w:w="1963"/>
        <w:gridCol w:w="2561"/>
      </w:tblGrid>
      <w:tr w:rsidR="00B347FF" w:rsidRPr="00AD4359" w:rsidTr="00C5389E">
        <w:trPr>
          <w:jc w:val="center"/>
        </w:trPr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7FF" w:rsidRPr="00AD4359" w:rsidRDefault="00B347FF" w:rsidP="000F7D1D">
            <w:pPr>
              <w:rPr>
                <w:sz w:val="20"/>
                <w:szCs w:val="20"/>
              </w:rPr>
            </w:pPr>
            <w:proofErr w:type="spellStart"/>
            <w:r w:rsidRPr="00AD4359">
              <w:rPr>
                <w:b/>
                <w:bCs/>
                <w:color w:val="000000"/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5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7FF" w:rsidRPr="00AD4359" w:rsidRDefault="00B347FF" w:rsidP="000F7D1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b/>
                <w:bCs/>
                <w:color w:val="000000"/>
                <w:sz w:val="20"/>
                <w:szCs w:val="20"/>
              </w:rPr>
              <w:t>Математика</w:t>
            </w:r>
            <w:proofErr w:type="spellEnd"/>
            <w:r w:rsidRPr="00AD4359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D4359">
              <w:rPr>
                <w:b/>
                <w:bCs/>
                <w:color w:val="000000"/>
                <w:sz w:val="20"/>
                <w:szCs w:val="20"/>
              </w:rPr>
              <w:t>базовый</w:t>
            </w:r>
            <w:proofErr w:type="spellEnd"/>
            <w:r w:rsidRPr="00AD435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359">
              <w:rPr>
                <w:b/>
                <w:bCs/>
                <w:color w:val="000000"/>
                <w:sz w:val="20"/>
                <w:szCs w:val="20"/>
              </w:rPr>
              <w:t>уровень</w:t>
            </w:r>
            <w:proofErr w:type="spellEnd"/>
            <w:r w:rsidRPr="00AD4359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347FF" w:rsidRPr="00AD4359" w:rsidTr="00C5389E">
        <w:trPr>
          <w:jc w:val="center"/>
        </w:trPr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7FF" w:rsidRPr="00AD4359" w:rsidRDefault="00B347FF" w:rsidP="000F7D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7FF" w:rsidRPr="007102D1" w:rsidRDefault="00B347FF" w:rsidP="000F7D1D">
            <w:pPr>
              <w:rPr>
                <w:b/>
                <w:sz w:val="20"/>
                <w:szCs w:val="20"/>
              </w:rPr>
            </w:pPr>
            <w:r w:rsidRPr="007102D1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FF" w:rsidRPr="007102D1" w:rsidRDefault="00B347FF" w:rsidP="000F7D1D">
            <w:pPr>
              <w:rPr>
                <w:b/>
                <w:sz w:val="20"/>
                <w:szCs w:val="20"/>
              </w:rPr>
            </w:pPr>
            <w:r w:rsidRPr="007102D1">
              <w:rPr>
                <w:b/>
                <w:sz w:val="20"/>
                <w:szCs w:val="20"/>
              </w:rPr>
              <w:t>2024</w:t>
            </w:r>
          </w:p>
        </w:tc>
      </w:tr>
      <w:tr w:rsidR="00B347FF" w:rsidRPr="00AD4359" w:rsidTr="00C5389E">
        <w:trPr>
          <w:jc w:val="center"/>
        </w:trPr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7FF" w:rsidRPr="00B347FF" w:rsidRDefault="00B347FF" w:rsidP="000F7D1D">
            <w:pPr>
              <w:rPr>
                <w:sz w:val="20"/>
                <w:szCs w:val="20"/>
                <w:lang w:val="ru-RU"/>
              </w:rPr>
            </w:pPr>
            <w:r w:rsidRPr="00B347FF">
              <w:rPr>
                <w:color w:val="000000"/>
                <w:sz w:val="20"/>
                <w:szCs w:val="20"/>
                <w:lang w:val="ru-RU"/>
              </w:rPr>
              <w:t xml:space="preserve">Количество </w:t>
            </w:r>
            <w:proofErr w:type="gramStart"/>
            <w:r w:rsidRPr="00B347FF">
              <w:rPr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B347FF">
              <w:rPr>
                <w:color w:val="000000"/>
                <w:sz w:val="20"/>
                <w:szCs w:val="20"/>
                <w:lang w:val="ru-RU"/>
              </w:rPr>
              <w:t>, которые сдавали математику на базовом уровне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7FF" w:rsidRPr="00AD4359" w:rsidRDefault="00B347FF" w:rsidP="000F7D1D">
            <w:pPr>
              <w:rPr>
                <w:sz w:val="20"/>
                <w:szCs w:val="20"/>
              </w:rPr>
            </w:pPr>
            <w:r w:rsidRPr="00AD4359">
              <w:rPr>
                <w:sz w:val="20"/>
                <w:szCs w:val="20"/>
              </w:rPr>
              <w:t>25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FF" w:rsidRPr="00AD4359" w:rsidRDefault="00B347FF" w:rsidP="000F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B347FF" w:rsidRPr="00AD4359" w:rsidTr="00C5389E">
        <w:trPr>
          <w:jc w:val="center"/>
        </w:trPr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7FF" w:rsidRPr="00AD4359" w:rsidRDefault="00B347FF" w:rsidP="000F7D1D">
            <w:pPr>
              <w:rPr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Средний</w:t>
            </w:r>
            <w:proofErr w:type="spellEnd"/>
            <w:r w:rsidRPr="00AD43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359">
              <w:rPr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7FF" w:rsidRPr="00AD4359" w:rsidRDefault="00B347FF" w:rsidP="000F7D1D">
            <w:pPr>
              <w:rPr>
                <w:sz w:val="20"/>
                <w:szCs w:val="20"/>
              </w:rPr>
            </w:pPr>
            <w:r w:rsidRPr="00AD4359">
              <w:rPr>
                <w:sz w:val="20"/>
                <w:szCs w:val="20"/>
              </w:rPr>
              <w:t>4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FF" w:rsidRPr="00AD4359" w:rsidRDefault="00B347FF" w:rsidP="000F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B347FF" w:rsidRPr="00AD4359" w:rsidTr="00C5389E">
        <w:trPr>
          <w:jc w:val="center"/>
        </w:trPr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7FF" w:rsidRPr="00B347FF" w:rsidRDefault="00B347FF" w:rsidP="000F7D1D">
            <w:pPr>
              <w:rPr>
                <w:sz w:val="20"/>
                <w:szCs w:val="20"/>
                <w:lang w:val="ru-RU"/>
              </w:rPr>
            </w:pPr>
            <w:r w:rsidRPr="00B347FF">
              <w:rPr>
                <w:color w:val="000000"/>
                <w:sz w:val="20"/>
                <w:szCs w:val="20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7FF" w:rsidRPr="00AD4359" w:rsidRDefault="00B347FF" w:rsidP="000F7D1D">
            <w:pPr>
              <w:rPr>
                <w:sz w:val="20"/>
                <w:szCs w:val="20"/>
              </w:rPr>
            </w:pPr>
            <w:r w:rsidRPr="00AD4359">
              <w:rPr>
                <w:sz w:val="20"/>
                <w:szCs w:val="20"/>
              </w:rPr>
              <w:t>5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FF" w:rsidRPr="00AD4359" w:rsidRDefault="00B347FF" w:rsidP="000F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347FF" w:rsidRPr="00AD4359" w:rsidTr="00C5389E">
        <w:trPr>
          <w:jc w:val="center"/>
        </w:trPr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7FF" w:rsidRPr="00B347FF" w:rsidRDefault="00B347FF" w:rsidP="000F7D1D">
            <w:pPr>
              <w:rPr>
                <w:sz w:val="20"/>
                <w:szCs w:val="20"/>
                <w:lang w:val="ru-RU"/>
              </w:rPr>
            </w:pPr>
            <w:r w:rsidRPr="00B347FF">
              <w:rPr>
                <w:color w:val="000000"/>
                <w:sz w:val="20"/>
                <w:szCs w:val="20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7FF" w:rsidRPr="00AD4359" w:rsidRDefault="00B347FF" w:rsidP="000F7D1D">
            <w:pPr>
              <w:rPr>
                <w:sz w:val="20"/>
                <w:szCs w:val="20"/>
              </w:rPr>
            </w:pPr>
            <w:r w:rsidRPr="00AD4359">
              <w:rPr>
                <w:sz w:val="20"/>
                <w:szCs w:val="20"/>
              </w:rPr>
              <w:t>20%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7FF" w:rsidRPr="00AD4359" w:rsidRDefault="00B347FF" w:rsidP="000F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A120A" w:rsidRPr="00F21D70" w:rsidRDefault="00F21D70" w:rsidP="00C5389E">
      <w:pPr>
        <w:ind w:right="71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ЕГЭ по русскому языку сдавали</w:t>
      </w:r>
      <w:r w:rsidR="00AE58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3797">
        <w:rPr>
          <w:rFonts w:hAnsi="Times New Roman" w:cs="Times New Roman"/>
          <w:color w:val="000000"/>
          <w:sz w:val="24"/>
          <w:szCs w:val="24"/>
          <w:lang w:val="ru-RU"/>
        </w:rPr>
        <w:t>37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3797">
        <w:rPr>
          <w:rFonts w:hAnsi="Times New Roman" w:cs="Times New Roman"/>
          <w:color w:val="000000"/>
          <w:sz w:val="24"/>
          <w:szCs w:val="24"/>
          <w:lang w:val="ru-RU"/>
        </w:rPr>
        <w:t>обучающихс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я. </w:t>
      </w:r>
      <w:r w:rsidR="005E37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 выпускники 11-х классов успешно справились с экзаменом. </w:t>
      </w:r>
      <w:r w:rsidR="00EB729A">
        <w:rPr>
          <w:rFonts w:hAnsi="Times New Roman" w:cs="Times New Roman"/>
          <w:color w:val="000000"/>
          <w:sz w:val="24"/>
          <w:szCs w:val="24"/>
          <w:lang w:val="ru-RU"/>
        </w:rPr>
        <w:t xml:space="preserve">Высокие баллы </w:t>
      </w:r>
      <w:r w:rsidR="005E3797">
        <w:rPr>
          <w:rFonts w:hAnsi="Times New Roman" w:cs="Times New Roman"/>
          <w:color w:val="000000"/>
          <w:sz w:val="24"/>
          <w:szCs w:val="24"/>
          <w:lang w:val="ru-RU"/>
        </w:rPr>
        <w:t>получил 1</w:t>
      </w:r>
      <w:r w:rsidR="00EB7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3797">
        <w:rPr>
          <w:rFonts w:hAnsi="Times New Roman" w:cs="Times New Roman"/>
          <w:color w:val="000000"/>
          <w:sz w:val="24"/>
          <w:szCs w:val="24"/>
          <w:lang w:val="ru-RU"/>
        </w:rPr>
        <w:t>человек (2,7</w:t>
      </w:r>
      <w:r w:rsidR="007439AD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9D3962" w:rsidRPr="00DA120A" w:rsidRDefault="00FE68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</w:t>
      </w:r>
      <w:r w:rsidR="00EA66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DA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Результаты ЕГЭ по русскому языку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156"/>
        <w:gridCol w:w="865"/>
        <w:gridCol w:w="835"/>
      </w:tblGrid>
      <w:tr w:rsidR="00DE6F89" w:rsidRPr="00AD4359" w:rsidTr="001E06A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DE6F89">
            <w:pPr>
              <w:rPr>
                <w:sz w:val="20"/>
                <w:szCs w:val="20"/>
              </w:rPr>
            </w:pPr>
            <w:proofErr w:type="spellStart"/>
            <w:r w:rsidRPr="00AD435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DE6F89">
            <w:pPr>
              <w:rPr>
                <w:sz w:val="20"/>
                <w:szCs w:val="20"/>
              </w:rPr>
            </w:pPr>
            <w:r w:rsidRPr="00AD435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11 «А»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1E06A0" w:rsidP="001E06A0">
            <w:pPr>
              <w:rPr>
                <w:sz w:val="20"/>
                <w:szCs w:val="20"/>
              </w:rPr>
            </w:pPr>
            <w:r w:rsidRPr="00AD435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11 «</w:t>
            </w:r>
            <w:r w:rsidRPr="00AD435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Б»</w:t>
            </w:r>
          </w:p>
        </w:tc>
      </w:tr>
      <w:tr w:rsidR="00DE6F89" w:rsidRPr="00AD4359" w:rsidTr="001E06A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DE6F89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0F7D1D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F6183F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0F7D1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 w:rsidR="00DE6F89" w:rsidRPr="00AD4359" w:rsidTr="001E0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DE6F89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Количество обучающихся, </w:t>
            </w:r>
            <w:proofErr w:type="gramStart"/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которые</w:t>
            </w:r>
            <w:proofErr w:type="gramEnd"/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не набрали минимальное 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DE6F89">
            <w:pPr>
              <w:rPr>
                <w:sz w:val="20"/>
                <w:szCs w:val="20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0F7D1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DE6F89" w:rsidRPr="00AD4359" w:rsidTr="001E0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DE6F89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Количество </w:t>
            </w:r>
            <w:proofErr w:type="gramStart"/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 которые получили высокие баллы (от 80</w:t>
            </w:r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0F7D1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0F7D1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DE6F89" w:rsidRPr="00AD4359" w:rsidTr="001E0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DE6F89">
            <w:pPr>
              <w:rPr>
                <w:sz w:val="20"/>
                <w:szCs w:val="20"/>
              </w:rPr>
            </w:pPr>
            <w:proofErr w:type="spellStart"/>
            <w:r w:rsidRPr="00AD4359">
              <w:rPr>
                <w:rFonts w:hAnsi="Times New Roman" w:cs="Times New Roman"/>
                <w:sz w:val="20"/>
                <w:szCs w:val="20"/>
              </w:rPr>
              <w:t>Средний</w:t>
            </w:r>
            <w:proofErr w:type="spellEnd"/>
            <w:r w:rsidRPr="00AD4359">
              <w:rPr>
                <w:rFonts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4359">
              <w:rPr>
                <w:rFonts w:hAnsi="Times New Roman" w:cs="Times New Roman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8E53BC" w:rsidRDefault="008E53BC">
            <w:pPr>
              <w:rPr>
                <w:sz w:val="20"/>
                <w:szCs w:val="20"/>
                <w:lang w:val="ru-RU"/>
              </w:rPr>
            </w:pPr>
            <w:r w:rsidRPr="008E53BC">
              <w:rPr>
                <w:sz w:val="20"/>
                <w:szCs w:val="20"/>
                <w:lang w:val="ru-RU"/>
              </w:rPr>
              <w:t>3,9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8E53BC" w:rsidRDefault="008E53BC">
            <w:pPr>
              <w:rPr>
                <w:sz w:val="20"/>
                <w:szCs w:val="20"/>
                <w:lang w:val="ru-RU"/>
              </w:rPr>
            </w:pPr>
            <w:r w:rsidRPr="008E53BC">
              <w:rPr>
                <w:sz w:val="20"/>
                <w:szCs w:val="20"/>
                <w:lang w:val="ru-RU"/>
              </w:rPr>
              <w:t>4</w:t>
            </w:r>
          </w:p>
        </w:tc>
      </w:tr>
      <w:tr w:rsidR="00DE6F89" w:rsidRPr="00AD4359" w:rsidTr="001E0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DE6F89">
            <w:pPr>
              <w:rPr>
                <w:sz w:val="20"/>
                <w:szCs w:val="20"/>
              </w:rPr>
            </w:pPr>
            <w:proofErr w:type="spellStart"/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Средний</w:t>
            </w:r>
            <w:proofErr w:type="spellEnd"/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тестовый</w:t>
            </w:r>
            <w:proofErr w:type="spellEnd"/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0F7D1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F89" w:rsidRPr="00AD4359" w:rsidRDefault="00C676C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46,9</w:t>
            </w:r>
          </w:p>
        </w:tc>
      </w:tr>
    </w:tbl>
    <w:p w:rsidR="006B5A12" w:rsidRDefault="006B5A12" w:rsidP="006B5A1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31B5" w:rsidRPr="005C31B5" w:rsidRDefault="00FE6881" w:rsidP="005833C1">
      <w:pPr>
        <w:spacing w:before="0" w:beforeAutospacing="0" w:after="0" w:afterAutospacing="0"/>
        <w:ind w:right="-471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5E379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ЕГЭ по математике </w:t>
      </w:r>
      <w:r w:rsidR="00CE04B3">
        <w:rPr>
          <w:rFonts w:hAnsi="Times New Roman" w:cs="Times New Roman"/>
          <w:color w:val="000000"/>
          <w:sz w:val="24"/>
          <w:szCs w:val="24"/>
          <w:lang w:val="ru-RU"/>
        </w:rPr>
        <w:t>на профильном уровне сдавали</w:t>
      </w:r>
      <w:r w:rsidR="005E3797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="00CE04B3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E0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379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B1227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5E379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B1227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пересдавал</w:t>
      </w:r>
      <w:r w:rsidR="005E379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B1227">
        <w:rPr>
          <w:rFonts w:hAnsi="Times New Roman" w:cs="Times New Roman"/>
          <w:color w:val="000000"/>
          <w:sz w:val="24"/>
          <w:szCs w:val="24"/>
          <w:lang w:val="ru-RU"/>
        </w:rPr>
        <w:t xml:space="preserve"> экзамен в дополнительный период (математика базовая).</w:t>
      </w:r>
    </w:p>
    <w:p w:rsidR="00EA666B" w:rsidRPr="00EA666B" w:rsidRDefault="005E3797" w:rsidP="005833C1">
      <w:pPr>
        <w:ind w:right="-471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="00EA666B" w:rsidRPr="00EA666B">
        <w:rPr>
          <w:rFonts w:hAnsi="Times New Roman" w:cs="Times New Roman"/>
          <w:color w:val="000000"/>
          <w:sz w:val="24"/>
          <w:szCs w:val="24"/>
          <w:lang w:val="ru-RU"/>
        </w:rPr>
        <w:t xml:space="preserve"> баллов по математике</w:t>
      </w:r>
      <w:r w:rsidR="00EA66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666B" w:rsidRPr="00EA666B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тем, что этот предмет </w:t>
      </w:r>
      <w:r w:rsidR="00EA666B">
        <w:rPr>
          <w:rFonts w:hAnsi="Times New Roman" w:cs="Times New Roman"/>
          <w:color w:val="000000"/>
          <w:sz w:val="24"/>
          <w:szCs w:val="24"/>
          <w:lang w:val="ru-RU"/>
        </w:rPr>
        <w:t>в этом году сдавали</w:t>
      </w:r>
      <w:r w:rsidR="00EA666B" w:rsidRPr="00EA66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50B7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="00EA666B" w:rsidRPr="00EA666B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подготовленные обучающиеся, которые </w:t>
      </w:r>
      <w:r w:rsidR="00EA666B">
        <w:rPr>
          <w:rFonts w:hAnsi="Times New Roman" w:cs="Times New Roman"/>
          <w:color w:val="000000"/>
          <w:sz w:val="24"/>
          <w:szCs w:val="24"/>
          <w:lang w:val="ru-RU"/>
        </w:rPr>
        <w:t>планировали поступить</w:t>
      </w:r>
      <w:r w:rsidR="00EA666B" w:rsidRPr="00EA666B">
        <w:rPr>
          <w:rFonts w:hAnsi="Times New Roman" w:cs="Times New Roman"/>
          <w:color w:val="000000"/>
          <w:sz w:val="24"/>
          <w:szCs w:val="24"/>
          <w:lang w:val="ru-RU"/>
        </w:rPr>
        <w:t xml:space="preserve"> в вузы, где </w:t>
      </w:r>
      <w:r w:rsidR="00BA50B7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EA666B" w:rsidRPr="00EA666B">
        <w:rPr>
          <w:rFonts w:hAnsi="Times New Roman" w:cs="Times New Roman"/>
          <w:color w:val="000000"/>
          <w:sz w:val="24"/>
          <w:szCs w:val="24"/>
          <w:lang w:val="ru-RU"/>
        </w:rPr>
        <w:t>требуется математика на профильном уровне.</w:t>
      </w:r>
      <w:proofErr w:type="gramEnd"/>
      <w:r w:rsidR="00EA666B" w:rsidRPr="00EA66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50B7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="00EA666B" w:rsidRPr="00EA666B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</w:t>
      </w:r>
      <w:r w:rsidR="00EA666B">
        <w:rPr>
          <w:rFonts w:hAnsi="Times New Roman" w:cs="Times New Roman"/>
          <w:color w:val="000000"/>
          <w:sz w:val="24"/>
          <w:szCs w:val="24"/>
          <w:lang w:val="ru-RU"/>
        </w:rPr>
        <w:t xml:space="preserve">наблюдается и по </w:t>
      </w:r>
      <w:r w:rsidR="00EA666B" w:rsidRPr="00EA666B">
        <w:rPr>
          <w:rFonts w:hAnsi="Times New Roman" w:cs="Times New Roman"/>
          <w:color w:val="000000"/>
          <w:sz w:val="24"/>
          <w:szCs w:val="24"/>
          <w:lang w:val="ru-RU"/>
        </w:rPr>
        <w:t>русскому языку</w:t>
      </w:r>
      <w:r w:rsidR="00EA666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A50B7">
        <w:rPr>
          <w:rFonts w:hAnsi="Times New Roman" w:cs="Times New Roman"/>
          <w:color w:val="000000"/>
          <w:sz w:val="24"/>
          <w:szCs w:val="24"/>
          <w:lang w:val="ru-RU"/>
        </w:rPr>
        <w:t xml:space="preserve"> Но повысился средний балл по математике (профильный уровень).</w:t>
      </w:r>
    </w:p>
    <w:p w:rsidR="009D3962" w:rsidRPr="00CA74F0" w:rsidRDefault="00FE6881" w:rsidP="00C5389E">
      <w:pPr>
        <w:ind w:right="712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EA66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15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Средний тестовый балл ЕГЭ по математике и русскому языку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C0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3"/>
        <w:gridCol w:w="1519"/>
        <w:gridCol w:w="1657"/>
      </w:tblGrid>
      <w:tr w:rsidR="009D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C07A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A5A" w:rsidRPr="007D7CBF" w:rsidRDefault="00C07A5A" w:rsidP="00855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A5A" w:rsidRDefault="00C07A5A" w:rsidP="00855090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A5A" w:rsidRDefault="00C07A5A" w:rsidP="00855090">
            <w:pPr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C07A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A5A" w:rsidRPr="007D7CBF" w:rsidRDefault="00C07A5A" w:rsidP="00855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A5A" w:rsidRDefault="00C07A5A" w:rsidP="00855090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A5A" w:rsidRDefault="00C07A5A" w:rsidP="00855090">
            <w:pPr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</w:tr>
      <w:tr w:rsidR="00C07A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A5A" w:rsidRPr="007D7CBF" w:rsidRDefault="00C07A5A" w:rsidP="008E07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A5A" w:rsidRDefault="00C07A5A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A5A" w:rsidRDefault="00C07A5A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</w:tbl>
    <w:p w:rsidR="00762BF8" w:rsidRDefault="00FE6881" w:rsidP="007C2AEF">
      <w:pPr>
        <w:ind w:right="-471"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EC61A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из </w:t>
      </w:r>
      <w:r w:rsidR="00EC61AF">
        <w:rPr>
          <w:rFonts w:hAnsi="Times New Roman" w:cs="Times New Roman"/>
          <w:color w:val="000000"/>
          <w:sz w:val="24"/>
          <w:szCs w:val="24"/>
          <w:lang w:val="ru-RU"/>
        </w:rPr>
        <w:t>37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11-х классов, сдающих ЕГЭ, </w:t>
      </w:r>
      <w:r w:rsidR="00EA666B">
        <w:rPr>
          <w:rFonts w:hAnsi="Times New Roman" w:cs="Times New Roman"/>
          <w:color w:val="000000"/>
          <w:sz w:val="24"/>
          <w:szCs w:val="24"/>
          <w:lang w:val="ru-RU"/>
        </w:rPr>
        <w:t xml:space="preserve">из предметов по выбору </w:t>
      </w:r>
      <w:r w:rsidR="00DB1227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="00EA666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DB1227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выбрали </w:t>
      </w:r>
      <w:r w:rsidR="004332C8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E3D36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4E3D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E3D36">
        <w:rPr>
          <w:rFonts w:hAnsi="Times New Roman" w:cs="Times New Roman"/>
          <w:color w:val="000000"/>
          <w:sz w:val="24"/>
          <w:szCs w:val="24"/>
          <w:lang w:val="ru-RU"/>
        </w:rPr>
        <w:t>64,9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%). </w:t>
      </w:r>
    </w:p>
    <w:p w:rsidR="00EA666B" w:rsidRPr="00FF79F7" w:rsidRDefault="00FF79F7" w:rsidP="00934DC9">
      <w:pPr>
        <w:spacing w:before="0" w:beforeAutospacing="0" w:after="0" w:afterAutospacing="0"/>
        <w:ind w:right="712" w:firstLine="720"/>
        <w:rPr>
          <w:rFonts w:hAnsi="Times New Roman" w:cs="Times New Roman"/>
          <w:sz w:val="24"/>
          <w:szCs w:val="24"/>
          <w:lang w:val="ru-RU"/>
        </w:rPr>
      </w:pPr>
      <w:r w:rsidRPr="00FF79F7">
        <w:rPr>
          <w:rFonts w:hAnsi="Times New Roman" w:cs="Times New Roman"/>
          <w:sz w:val="24"/>
          <w:szCs w:val="24"/>
          <w:lang w:val="ru-RU"/>
        </w:rPr>
        <w:t>10</w:t>
      </w:r>
      <w:r w:rsidR="00EA666B" w:rsidRPr="00FF79F7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FF79F7">
        <w:rPr>
          <w:rFonts w:hAnsi="Times New Roman" w:cs="Times New Roman"/>
          <w:sz w:val="24"/>
          <w:szCs w:val="24"/>
          <w:lang w:val="ru-RU"/>
        </w:rPr>
        <w:t>27</w:t>
      </w:r>
      <w:r w:rsidR="00EA666B" w:rsidRPr="00FF79F7">
        <w:rPr>
          <w:rFonts w:hAnsi="Times New Roman" w:cs="Times New Roman"/>
          <w:sz w:val="24"/>
          <w:szCs w:val="24"/>
          <w:lang w:val="ru-RU"/>
        </w:rPr>
        <w:t>%) –</w:t>
      </w:r>
      <w:r w:rsidR="00EA666B" w:rsidRPr="00FF79F7">
        <w:rPr>
          <w:rFonts w:hAnsi="Times New Roman" w:cs="Times New Roman"/>
          <w:sz w:val="24"/>
          <w:szCs w:val="24"/>
        </w:rPr>
        <w:t> </w:t>
      </w:r>
      <w:r w:rsidR="00EA666B" w:rsidRPr="00FF79F7">
        <w:rPr>
          <w:rFonts w:hAnsi="Times New Roman" w:cs="Times New Roman"/>
          <w:sz w:val="24"/>
          <w:szCs w:val="24"/>
          <w:lang w:val="ru-RU"/>
        </w:rPr>
        <w:t>биологию,</w:t>
      </w:r>
    </w:p>
    <w:p w:rsidR="00EA666B" w:rsidRPr="00FF79F7" w:rsidRDefault="00EA666B" w:rsidP="00934DC9">
      <w:pPr>
        <w:spacing w:before="0" w:beforeAutospacing="0" w:after="0" w:afterAutospacing="0"/>
        <w:ind w:right="712" w:firstLine="720"/>
        <w:rPr>
          <w:rFonts w:hAnsi="Times New Roman" w:cs="Times New Roman"/>
          <w:sz w:val="24"/>
          <w:szCs w:val="24"/>
          <w:lang w:val="ru-RU"/>
        </w:rPr>
      </w:pPr>
      <w:r w:rsidRPr="00FF79F7">
        <w:rPr>
          <w:rFonts w:hAnsi="Times New Roman" w:cs="Times New Roman"/>
          <w:sz w:val="24"/>
          <w:szCs w:val="24"/>
          <w:lang w:val="ru-RU"/>
        </w:rPr>
        <w:t>8</w:t>
      </w:r>
      <w:r w:rsidRPr="00FF79F7">
        <w:rPr>
          <w:rFonts w:hAnsi="Times New Roman" w:cs="Times New Roman"/>
          <w:sz w:val="24"/>
          <w:szCs w:val="24"/>
        </w:rPr>
        <w:t> </w:t>
      </w:r>
      <w:r w:rsidRPr="00FF79F7">
        <w:rPr>
          <w:rFonts w:hAnsi="Times New Roman" w:cs="Times New Roman"/>
          <w:sz w:val="24"/>
          <w:szCs w:val="24"/>
          <w:lang w:val="ru-RU"/>
        </w:rPr>
        <w:t>(</w:t>
      </w:r>
      <w:r w:rsidR="00FF79F7" w:rsidRPr="00FF79F7">
        <w:rPr>
          <w:rFonts w:hAnsi="Times New Roman" w:cs="Times New Roman"/>
          <w:sz w:val="24"/>
          <w:szCs w:val="24"/>
          <w:lang w:val="ru-RU"/>
        </w:rPr>
        <w:t>21,6</w:t>
      </w:r>
      <w:r w:rsidRPr="00FF79F7">
        <w:rPr>
          <w:rFonts w:hAnsi="Times New Roman" w:cs="Times New Roman"/>
          <w:sz w:val="24"/>
          <w:szCs w:val="24"/>
          <w:lang w:val="ru-RU"/>
        </w:rPr>
        <w:t>%)–</w:t>
      </w:r>
      <w:r w:rsidRPr="00FF79F7">
        <w:rPr>
          <w:rFonts w:hAnsi="Times New Roman" w:cs="Times New Roman"/>
          <w:sz w:val="24"/>
          <w:szCs w:val="24"/>
        </w:rPr>
        <w:t> </w:t>
      </w:r>
      <w:r w:rsidRPr="00FF79F7">
        <w:rPr>
          <w:rFonts w:hAnsi="Times New Roman" w:cs="Times New Roman"/>
          <w:sz w:val="24"/>
          <w:szCs w:val="24"/>
          <w:lang w:val="ru-RU"/>
        </w:rPr>
        <w:t xml:space="preserve">историю,  </w:t>
      </w:r>
    </w:p>
    <w:p w:rsidR="00EA666B" w:rsidRPr="00FF79F7" w:rsidRDefault="00FF79F7" w:rsidP="00934DC9">
      <w:pPr>
        <w:spacing w:before="0" w:beforeAutospacing="0" w:after="0" w:afterAutospacing="0"/>
        <w:ind w:right="712" w:firstLine="720"/>
        <w:rPr>
          <w:rFonts w:hAnsi="Times New Roman" w:cs="Times New Roman"/>
          <w:sz w:val="24"/>
          <w:szCs w:val="24"/>
          <w:lang w:val="ru-RU"/>
        </w:rPr>
      </w:pPr>
      <w:r w:rsidRPr="00FF79F7">
        <w:rPr>
          <w:rFonts w:hAnsi="Times New Roman" w:cs="Times New Roman"/>
          <w:sz w:val="24"/>
          <w:szCs w:val="24"/>
          <w:lang w:val="ru-RU"/>
        </w:rPr>
        <w:t>8 (21,6</w:t>
      </w:r>
      <w:r w:rsidR="00EA666B" w:rsidRPr="00FF79F7">
        <w:rPr>
          <w:rFonts w:hAnsi="Times New Roman" w:cs="Times New Roman"/>
          <w:sz w:val="24"/>
          <w:szCs w:val="24"/>
          <w:lang w:val="ru-RU"/>
        </w:rPr>
        <w:t>%) – химию,</w:t>
      </w:r>
    </w:p>
    <w:p w:rsidR="00762BF8" w:rsidRPr="00520181" w:rsidRDefault="00FF79F7" w:rsidP="00934DC9">
      <w:pPr>
        <w:spacing w:before="0" w:beforeAutospacing="0" w:after="0" w:afterAutospacing="0"/>
        <w:ind w:right="712" w:firstLine="720"/>
        <w:rPr>
          <w:rFonts w:hAnsi="Times New Roman" w:cs="Times New Roman"/>
          <w:sz w:val="24"/>
          <w:szCs w:val="24"/>
          <w:lang w:val="ru-RU"/>
        </w:rPr>
      </w:pPr>
      <w:r w:rsidRPr="00520181">
        <w:rPr>
          <w:rFonts w:hAnsi="Times New Roman" w:cs="Times New Roman"/>
          <w:sz w:val="24"/>
          <w:szCs w:val="24"/>
          <w:lang w:val="ru-RU"/>
        </w:rPr>
        <w:t>3</w:t>
      </w:r>
      <w:r w:rsidR="00762BF8" w:rsidRPr="00520181">
        <w:rPr>
          <w:rFonts w:hAnsi="Times New Roman" w:cs="Times New Roman"/>
          <w:sz w:val="24"/>
          <w:szCs w:val="24"/>
        </w:rPr>
        <w:t> </w:t>
      </w:r>
      <w:r w:rsidR="00762BF8" w:rsidRPr="00520181">
        <w:rPr>
          <w:rFonts w:hAnsi="Times New Roman" w:cs="Times New Roman"/>
          <w:sz w:val="24"/>
          <w:szCs w:val="24"/>
          <w:lang w:val="ru-RU"/>
        </w:rPr>
        <w:t>(</w:t>
      </w:r>
      <w:r w:rsidR="00520181" w:rsidRPr="00520181">
        <w:rPr>
          <w:rFonts w:hAnsi="Times New Roman" w:cs="Times New Roman"/>
          <w:sz w:val="24"/>
          <w:szCs w:val="24"/>
          <w:lang w:val="ru-RU"/>
        </w:rPr>
        <w:t>8,1</w:t>
      </w:r>
      <w:r w:rsidR="00762BF8" w:rsidRPr="00520181">
        <w:rPr>
          <w:rFonts w:hAnsi="Times New Roman" w:cs="Times New Roman"/>
          <w:sz w:val="24"/>
          <w:szCs w:val="24"/>
          <w:lang w:val="ru-RU"/>
        </w:rPr>
        <w:t>%) – математику профильного уровня</w:t>
      </w:r>
    </w:p>
    <w:p w:rsidR="00762BF8" w:rsidRPr="00FF79F7" w:rsidRDefault="00DB1227" w:rsidP="00934DC9">
      <w:pPr>
        <w:spacing w:before="0" w:beforeAutospacing="0" w:after="0" w:afterAutospacing="0"/>
        <w:ind w:right="712" w:firstLine="720"/>
        <w:rPr>
          <w:rFonts w:hAnsi="Times New Roman" w:cs="Times New Roman"/>
          <w:sz w:val="24"/>
          <w:szCs w:val="24"/>
          <w:lang w:val="ru-RU"/>
        </w:rPr>
      </w:pPr>
      <w:r w:rsidRPr="00FF79F7">
        <w:rPr>
          <w:rFonts w:hAnsi="Times New Roman" w:cs="Times New Roman"/>
          <w:sz w:val="24"/>
          <w:szCs w:val="24"/>
          <w:lang w:val="ru-RU"/>
        </w:rPr>
        <w:t>4</w:t>
      </w:r>
      <w:r w:rsidR="00762BF8" w:rsidRPr="00FF79F7">
        <w:rPr>
          <w:rFonts w:hAnsi="Times New Roman" w:cs="Times New Roman"/>
          <w:sz w:val="24"/>
          <w:szCs w:val="24"/>
          <w:lang w:val="ru-RU"/>
        </w:rPr>
        <w:t xml:space="preserve"> (</w:t>
      </w:r>
      <w:r w:rsidR="00FF79F7" w:rsidRPr="00FF79F7">
        <w:rPr>
          <w:rFonts w:hAnsi="Times New Roman" w:cs="Times New Roman"/>
          <w:sz w:val="24"/>
          <w:szCs w:val="24"/>
          <w:lang w:val="ru-RU"/>
        </w:rPr>
        <w:t>10,8</w:t>
      </w:r>
      <w:r w:rsidR="00762BF8" w:rsidRPr="00FF79F7">
        <w:rPr>
          <w:rFonts w:hAnsi="Times New Roman" w:cs="Times New Roman"/>
          <w:sz w:val="24"/>
          <w:szCs w:val="24"/>
          <w:lang w:val="ru-RU"/>
        </w:rPr>
        <w:t>%) –</w:t>
      </w:r>
      <w:r w:rsidR="00762BF8" w:rsidRPr="00FF79F7">
        <w:rPr>
          <w:rFonts w:hAnsi="Times New Roman" w:cs="Times New Roman"/>
          <w:sz w:val="24"/>
          <w:szCs w:val="24"/>
        </w:rPr>
        <w:t> </w:t>
      </w:r>
      <w:r w:rsidR="00762BF8" w:rsidRPr="00FF79F7">
        <w:rPr>
          <w:rFonts w:hAnsi="Times New Roman" w:cs="Times New Roman"/>
          <w:sz w:val="24"/>
          <w:szCs w:val="24"/>
          <w:lang w:val="ru-RU"/>
        </w:rPr>
        <w:t xml:space="preserve">информатику и ИКТ </w:t>
      </w:r>
    </w:p>
    <w:p w:rsidR="00762BF8" w:rsidRPr="00FF79F7" w:rsidRDefault="00FF79F7" w:rsidP="00934DC9">
      <w:pPr>
        <w:spacing w:before="0" w:beforeAutospacing="0" w:after="0" w:afterAutospacing="0"/>
        <w:ind w:right="712" w:firstLine="720"/>
        <w:rPr>
          <w:rFonts w:hAnsi="Times New Roman" w:cs="Times New Roman"/>
          <w:sz w:val="24"/>
          <w:szCs w:val="24"/>
          <w:lang w:val="ru-RU"/>
        </w:rPr>
      </w:pPr>
      <w:r w:rsidRPr="00FF79F7">
        <w:rPr>
          <w:rFonts w:hAnsi="Times New Roman" w:cs="Times New Roman"/>
          <w:sz w:val="24"/>
          <w:szCs w:val="24"/>
          <w:lang w:val="ru-RU"/>
        </w:rPr>
        <w:t>4</w:t>
      </w:r>
      <w:r w:rsidR="00FE6881" w:rsidRPr="00FF79F7">
        <w:rPr>
          <w:rFonts w:hAnsi="Times New Roman" w:cs="Times New Roman"/>
          <w:sz w:val="24"/>
          <w:szCs w:val="24"/>
        </w:rPr>
        <w:t> </w:t>
      </w:r>
      <w:r w:rsidR="00FE6881" w:rsidRPr="00FF79F7">
        <w:rPr>
          <w:rFonts w:hAnsi="Times New Roman" w:cs="Times New Roman"/>
          <w:sz w:val="24"/>
          <w:szCs w:val="24"/>
          <w:lang w:val="ru-RU"/>
        </w:rPr>
        <w:t>(</w:t>
      </w:r>
      <w:r w:rsidRPr="00FF79F7">
        <w:rPr>
          <w:rFonts w:hAnsi="Times New Roman" w:cs="Times New Roman"/>
          <w:sz w:val="24"/>
          <w:szCs w:val="24"/>
          <w:lang w:val="ru-RU"/>
        </w:rPr>
        <w:t>10,8</w:t>
      </w:r>
      <w:r w:rsidR="00FE6881" w:rsidRPr="00FF79F7">
        <w:rPr>
          <w:rFonts w:hAnsi="Times New Roman" w:cs="Times New Roman"/>
          <w:sz w:val="24"/>
          <w:szCs w:val="24"/>
          <w:lang w:val="ru-RU"/>
        </w:rPr>
        <w:t xml:space="preserve">%) выбрали </w:t>
      </w:r>
      <w:r w:rsidR="004332C8" w:rsidRPr="00FF79F7">
        <w:rPr>
          <w:rFonts w:hAnsi="Times New Roman" w:cs="Times New Roman"/>
          <w:sz w:val="24"/>
          <w:szCs w:val="24"/>
          <w:lang w:val="ru-RU"/>
        </w:rPr>
        <w:t>физику</w:t>
      </w:r>
      <w:r w:rsidR="00FE6881" w:rsidRPr="00FF79F7">
        <w:rPr>
          <w:rFonts w:hAnsi="Times New Roman" w:cs="Times New Roman"/>
          <w:sz w:val="24"/>
          <w:szCs w:val="24"/>
          <w:lang w:val="ru-RU"/>
        </w:rPr>
        <w:t xml:space="preserve">,  </w:t>
      </w:r>
    </w:p>
    <w:p w:rsidR="00762BF8" w:rsidRPr="00FF79F7" w:rsidRDefault="00FF79F7" w:rsidP="00934DC9">
      <w:pPr>
        <w:spacing w:before="0" w:beforeAutospacing="0" w:after="0" w:afterAutospacing="0"/>
        <w:ind w:right="712" w:firstLine="720"/>
        <w:rPr>
          <w:rFonts w:hAnsi="Times New Roman" w:cs="Times New Roman"/>
          <w:sz w:val="24"/>
          <w:szCs w:val="24"/>
          <w:lang w:val="ru-RU"/>
        </w:rPr>
      </w:pPr>
      <w:r w:rsidRPr="00FF79F7">
        <w:rPr>
          <w:rFonts w:hAnsi="Times New Roman" w:cs="Times New Roman"/>
          <w:sz w:val="24"/>
          <w:szCs w:val="24"/>
          <w:lang w:val="ru-RU"/>
        </w:rPr>
        <w:t>1</w:t>
      </w:r>
      <w:r w:rsidR="00FE6881" w:rsidRPr="00FF79F7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FF79F7">
        <w:rPr>
          <w:rFonts w:hAnsi="Times New Roman" w:cs="Times New Roman"/>
          <w:sz w:val="24"/>
          <w:szCs w:val="24"/>
          <w:lang w:val="ru-RU"/>
        </w:rPr>
        <w:t>2,7</w:t>
      </w:r>
      <w:r w:rsidR="00FE6881" w:rsidRPr="00FF79F7">
        <w:rPr>
          <w:rFonts w:hAnsi="Times New Roman" w:cs="Times New Roman"/>
          <w:sz w:val="24"/>
          <w:szCs w:val="24"/>
          <w:lang w:val="ru-RU"/>
        </w:rPr>
        <w:t>%) –</w:t>
      </w:r>
      <w:r w:rsidR="00FE6881" w:rsidRPr="00FF79F7">
        <w:rPr>
          <w:rFonts w:hAnsi="Times New Roman" w:cs="Times New Roman"/>
          <w:sz w:val="24"/>
          <w:szCs w:val="24"/>
        </w:rPr>
        <w:t> </w:t>
      </w:r>
      <w:r w:rsidR="00762BF8" w:rsidRPr="00FF79F7">
        <w:rPr>
          <w:rFonts w:hAnsi="Times New Roman" w:cs="Times New Roman"/>
          <w:sz w:val="24"/>
          <w:szCs w:val="24"/>
          <w:lang w:val="ru-RU"/>
        </w:rPr>
        <w:t>английский язык</w:t>
      </w:r>
      <w:r w:rsidR="00FE6881" w:rsidRPr="00FF79F7">
        <w:rPr>
          <w:rFonts w:hAnsi="Times New Roman" w:cs="Times New Roman"/>
          <w:sz w:val="24"/>
          <w:szCs w:val="24"/>
          <w:lang w:val="ru-RU"/>
        </w:rPr>
        <w:t xml:space="preserve">, </w:t>
      </w:r>
    </w:p>
    <w:p w:rsidR="00762BF8" w:rsidRPr="00FF79F7" w:rsidRDefault="00FF79F7" w:rsidP="00934DC9">
      <w:pPr>
        <w:spacing w:before="0" w:beforeAutospacing="0" w:after="0" w:afterAutospacing="0"/>
        <w:ind w:right="712" w:firstLine="720"/>
        <w:rPr>
          <w:rFonts w:hAnsi="Times New Roman" w:cs="Times New Roman"/>
          <w:sz w:val="24"/>
          <w:szCs w:val="24"/>
          <w:lang w:val="ru-RU"/>
        </w:rPr>
      </w:pPr>
      <w:r w:rsidRPr="00FF79F7">
        <w:rPr>
          <w:rFonts w:hAnsi="Times New Roman" w:cs="Times New Roman"/>
          <w:sz w:val="24"/>
          <w:szCs w:val="24"/>
          <w:lang w:val="ru-RU"/>
        </w:rPr>
        <w:t>11</w:t>
      </w:r>
      <w:r w:rsidR="00762BF8" w:rsidRPr="00FF79F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F79F7">
        <w:rPr>
          <w:rFonts w:hAnsi="Times New Roman" w:cs="Times New Roman"/>
          <w:sz w:val="24"/>
          <w:szCs w:val="24"/>
          <w:lang w:val="ru-RU"/>
        </w:rPr>
        <w:t>(30</w:t>
      </w:r>
      <w:r w:rsidR="00FE6881" w:rsidRPr="00FF79F7">
        <w:rPr>
          <w:rFonts w:hAnsi="Times New Roman" w:cs="Times New Roman"/>
          <w:sz w:val="24"/>
          <w:szCs w:val="24"/>
          <w:lang w:val="ru-RU"/>
        </w:rPr>
        <w:t>%) –</w:t>
      </w:r>
      <w:r w:rsidR="00762BF8" w:rsidRPr="00FF79F7">
        <w:rPr>
          <w:rFonts w:hAnsi="Times New Roman" w:cs="Times New Roman"/>
          <w:sz w:val="24"/>
          <w:szCs w:val="24"/>
          <w:lang w:val="ru-RU"/>
        </w:rPr>
        <w:t xml:space="preserve"> географию</w:t>
      </w:r>
      <w:r w:rsidR="00DB1227" w:rsidRPr="00FF79F7">
        <w:rPr>
          <w:rFonts w:hAnsi="Times New Roman" w:cs="Times New Roman"/>
          <w:sz w:val="24"/>
          <w:szCs w:val="24"/>
          <w:lang w:val="ru-RU"/>
        </w:rPr>
        <w:t>,</w:t>
      </w:r>
    </w:p>
    <w:p w:rsidR="00DB1227" w:rsidRPr="00FF79F7" w:rsidRDefault="00DB1227" w:rsidP="00934DC9">
      <w:pPr>
        <w:spacing w:before="0" w:beforeAutospacing="0" w:after="0" w:afterAutospacing="0"/>
        <w:ind w:right="712" w:firstLine="720"/>
        <w:rPr>
          <w:rFonts w:hAnsi="Times New Roman" w:cs="Times New Roman"/>
          <w:sz w:val="24"/>
          <w:szCs w:val="24"/>
          <w:lang w:val="ru-RU"/>
        </w:rPr>
      </w:pPr>
      <w:r w:rsidRPr="00FF79F7">
        <w:rPr>
          <w:rFonts w:hAnsi="Times New Roman" w:cs="Times New Roman"/>
          <w:sz w:val="24"/>
          <w:szCs w:val="24"/>
          <w:lang w:val="ru-RU"/>
        </w:rPr>
        <w:t>1 (</w:t>
      </w:r>
      <w:r w:rsidR="00FF79F7" w:rsidRPr="00FF79F7">
        <w:rPr>
          <w:rFonts w:hAnsi="Times New Roman" w:cs="Times New Roman"/>
          <w:sz w:val="24"/>
          <w:szCs w:val="24"/>
          <w:lang w:val="ru-RU"/>
        </w:rPr>
        <w:t>2,7</w:t>
      </w:r>
      <w:r w:rsidR="002C3363" w:rsidRPr="00FF79F7">
        <w:rPr>
          <w:rFonts w:hAnsi="Times New Roman" w:cs="Times New Roman"/>
          <w:sz w:val="24"/>
          <w:szCs w:val="24"/>
          <w:lang w:val="ru-RU"/>
        </w:rPr>
        <w:t>%</w:t>
      </w:r>
      <w:r w:rsidRPr="00FF79F7">
        <w:rPr>
          <w:rFonts w:hAnsi="Times New Roman" w:cs="Times New Roman"/>
          <w:sz w:val="24"/>
          <w:szCs w:val="24"/>
          <w:lang w:val="ru-RU"/>
        </w:rPr>
        <w:t xml:space="preserve">) </w:t>
      </w:r>
      <w:r w:rsidR="002C3363" w:rsidRPr="00FF79F7">
        <w:rPr>
          <w:rFonts w:hAnsi="Times New Roman" w:cs="Times New Roman"/>
          <w:sz w:val="24"/>
          <w:szCs w:val="24"/>
          <w:lang w:val="ru-RU"/>
        </w:rPr>
        <w:t>–</w:t>
      </w:r>
      <w:r w:rsidRPr="00FF79F7">
        <w:rPr>
          <w:rFonts w:hAnsi="Times New Roman" w:cs="Times New Roman"/>
          <w:sz w:val="24"/>
          <w:szCs w:val="24"/>
          <w:lang w:val="ru-RU"/>
        </w:rPr>
        <w:t xml:space="preserve"> литературу</w:t>
      </w:r>
      <w:r w:rsidR="002C3363" w:rsidRPr="00FF79F7">
        <w:rPr>
          <w:rFonts w:hAnsi="Times New Roman" w:cs="Times New Roman"/>
          <w:sz w:val="24"/>
          <w:szCs w:val="24"/>
          <w:lang w:val="ru-RU"/>
        </w:rPr>
        <w:t>.</w:t>
      </w:r>
    </w:p>
    <w:p w:rsidR="008E07A1" w:rsidRDefault="00A65C2F" w:rsidP="00043A08">
      <w:pPr>
        <w:ind w:right="-187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ЕГЭ в</w:t>
      </w:r>
      <w:r w:rsidR="00A7442B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A65C2F">
        <w:rPr>
          <w:rFonts w:hAnsi="Times New Roman" w:cs="Times New Roman"/>
          <w:color w:val="000000"/>
          <w:sz w:val="24"/>
          <w:szCs w:val="24"/>
        </w:rPr>
        <w:t> </w:t>
      </w: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сравнении с </w:t>
      </w:r>
      <w:r w:rsidR="00A7442B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A65C2F">
        <w:rPr>
          <w:rFonts w:hAnsi="Times New Roman" w:cs="Times New Roman"/>
          <w:color w:val="000000"/>
          <w:sz w:val="24"/>
          <w:szCs w:val="24"/>
        </w:rPr>
        <w:t> </w:t>
      </w:r>
      <w:r w:rsidR="008E07A1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 xml:space="preserve"> по школе </w:t>
      </w:r>
      <w:r w:rsidR="008E07A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8E07A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повысился</w:t>
      </w: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5C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средний балл</w:t>
      </w: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8E07A1">
        <w:rPr>
          <w:rFonts w:hAnsi="Times New Roman" w:cs="Times New Roman"/>
          <w:color w:val="000000"/>
          <w:sz w:val="24"/>
          <w:szCs w:val="24"/>
          <w:lang w:val="ru-RU"/>
        </w:rPr>
        <w:t xml:space="preserve">математике  (П), </w:t>
      </w:r>
      <w:r w:rsidR="00A7442B">
        <w:rPr>
          <w:rFonts w:hAnsi="Times New Roman" w:cs="Times New Roman"/>
          <w:color w:val="000000"/>
          <w:sz w:val="24"/>
          <w:szCs w:val="24"/>
          <w:lang w:val="ru-RU"/>
        </w:rPr>
        <w:t>географии, обществознанию.</w:t>
      </w:r>
      <w:r w:rsidR="008E0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E07A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Снизился</w:t>
      </w: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средний балл по </w:t>
      </w:r>
      <w:r w:rsidR="00A7442B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русскому языку, математике (Б), физике, химии, истории, </w:t>
      </w:r>
      <w:r w:rsidR="008E07A1">
        <w:rPr>
          <w:rFonts w:hAnsi="Times New Roman" w:cs="Times New Roman"/>
          <w:color w:val="000000"/>
          <w:sz w:val="24"/>
          <w:szCs w:val="24"/>
          <w:lang w:val="ru-RU"/>
        </w:rPr>
        <w:t>биологии,</w:t>
      </w:r>
      <w:r w:rsidR="00A7442B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информатике, английскому языку, литературе</w:t>
      </w:r>
      <w:r w:rsidR="008E07A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End"/>
    </w:p>
    <w:p w:rsidR="00A65C2F" w:rsidRPr="00A65C2F" w:rsidRDefault="008E07A1" w:rsidP="008F50D8">
      <w:pPr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E07A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A65C2F" w:rsidRPr="00A65C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Средний балл</w:t>
      </w:r>
    </w:p>
    <w:tbl>
      <w:tblPr>
        <w:tblStyle w:val="21"/>
        <w:tblW w:w="0" w:type="auto"/>
        <w:jc w:val="center"/>
        <w:tblLook w:val="04A0"/>
      </w:tblPr>
      <w:tblGrid>
        <w:gridCol w:w="2048"/>
        <w:gridCol w:w="1483"/>
        <w:gridCol w:w="1483"/>
        <w:gridCol w:w="1483"/>
        <w:gridCol w:w="1373"/>
        <w:gridCol w:w="1373"/>
      </w:tblGrid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b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4359">
              <w:rPr>
                <w:b/>
                <w:bCs/>
                <w:color w:val="000000"/>
                <w:sz w:val="20"/>
                <w:szCs w:val="20"/>
              </w:rPr>
              <w:t xml:space="preserve">2020 </w:t>
            </w:r>
            <w:proofErr w:type="spellStart"/>
            <w:r w:rsidRPr="00AD4359">
              <w:rPr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4359">
              <w:rPr>
                <w:b/>
                <w:bCs/>
                <w:color w:val="000000"/>
                <w:sz w:val="20"/>
                <w:szCs w:val="20"/>
              </w:rPr>
              <w:t xml:space="preserve">2021 </w:t>
            </w:r>
            <w:proofErr w:type="spellStart"/>
            <w:r w:rsidRPr="00AD4359">
              <w:rPr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4359">
              <w:rPr>
                <w:b/>
                <w:bCs/>
                <w:color w:val="000000"/>
                <w:sz w:val="20"/>
                <w:szCs w:val="20"/>
              </w:rPr>
              <w:t xml:space="preserve">2022 </w:t>
            </w:r>
            <w:proofErr w:type="spellStart"/>
            <w:r w:rsidRPr="00AD4359">
              <w:rPr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650" w:type="dxa"/>
          </w:tcPr>
          <w:p w:rsidR="004D1D14" w:rsidRPr="00AD4359" w:rsidRDefault="004D1D14" w:rsidP="008550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4359">
              <w:rPr>
                <w:b/>
                <w:bCs/>
                <w:color w:val="000000"/>
                <w:sz w:val="20"/>
                <w:szCs w:val="20"/>
              </w:rPr>
              <w:t xml:space="preserve">2023 </w:t>
            </w:r>
            <w:proofErr w:type="spellStart"/>
            <w:r w:rsidRPr="00AD4359">
              <w:rPr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650" w:type="dxa"/>
          </w:tcPr>
          <w:p w:rsidR="004D1D14" w:rsidRPr="00AD4359" w:rsidRDefault="004D1D14" w:rsidP="0085509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Русский</w:t>
            </w:r>
            <w:proofErr w:type="spellEnd"/>
            <w:r w:rsidRPr="00AD43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359">
              <w:rPr>
                <w:color w:val="000000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80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65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7102D1" w:rsidRDefault="004D1D14" w:rsidP="008550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Математика</w:t>
            </w:r>
            <w:proofErr w:type="spellEnd"/>
            <w:r w:rsidRPr="00AD435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D4359">
              <w:rPr>
                <w:color w:val="000000"/>
                <w:sz w:val="20"/>
                <w:szCs w:val="20"/>
              </w:rPr>
              <w:t>профиль</w:t>
            </w:r>
            <w:proofErr w:type="spellEnd"/>
            <w:r w:rsidRPr="00AD435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180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1650" w:type="dxa"/>
            <w:shd w:val="clear" w:color="auto" w:fill="92D050"/>
          </w:tcPr>
          <w:p w:rsidR="004D1D14" w:rsidRPr="00AD4359" w:rsidRDefault="004D1D14" w:rsidP="00855090">
            <w:pPr>
              <w:rPr>
                <w:sz w:val="20"/>
                <w:szCs w:val="20"/>
              </w:rPr>
            </w:pPr>
            <w:r w:rsidRPr="00AD4359">
              <w:rPr>
                <w:sz w:val="20"/>
                <w:szCs w:val="20"/>
              </w:rPr>
              <w:t>40</w:t>
            </w:r>
          </w:p>
        </w:tc>
        <w:tc>
          <w:tcPr>
            <w:tcW w:w="1650" w:type="dxa"/>
            <w:shd w:val="clear" w:color="auto" w:fill="92D050"/>
          </w:tcPr>
          <w:p w:rsidR="004D1D14" w:rsidRPr="007102D1" w:rsidRDefault="004D1D14" w:rsidP="00855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Математика</w:t>
            </w:r>
            <w:proofErr w:type="spellEnd"/>
            <w:r w:rsidRPr="00AD435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D4359">
              <w:rPr>
                <w:color w:val="000000"/>
                <w:sz w:val="20"/>
                <w:szCs w:val="20"/>
              </w:rPr>
              <w:t>база</w:t>
            </w:r>
            <w:proofErr w:type="spellEnd"/>
            <w:r w:rsidRPr="00AD435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11/3</w:t>
            </w:r>
          </w:p>
        </w:tc>
        <w:tc>
          <w:tcPr>
            <w:tcW w:w="165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13/4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7102D1" w:rsidRDefault="004D1D14" w:rsidP="008550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12/4</w:t>
            </w:r>
          </w:p>
        </w:tc>
      </w:tr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80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65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7102D1" w:rsidRDefault="004D1D14" w:rsidP="008550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География</w:t>
            </w:r>
            <w:proofErr w:type="spellEnd"/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80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50" w:type="dxa"/>
            <w:shd w:val="clear" w:color="auto" w:fill="92D050"/>
          </w:tcPr>
          <w:p w:rsidR="004D1D14" w:rsidRPr="007102D1" w:rsidRDefault="004D1D14" w:rsidP="008550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80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80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650" w:type="dxa"/>
            <w:shd w:val="clear" w:color="auto" w:fill="92D050"/>
          </w:tcPr>
          <w:p w:rsidR="004D1D14" w:rsidRPr="007102D1" w:rsidRDefault="004D1D14" w:rsidP="008550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</w:tr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Химия</w:t>
            </w:r>
            <w:proofErr w:type="spellEnd"/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80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7102D1" w:rsidRDefault="004D1D14" w:rsidP="008550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0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80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7102D1" w:rsidRDefault="004D1D14" w:rsidP="008550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Биология</w:t>
            </w:r>
            <w:proofErr w:type="spellEnd"/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FF0000"/>
                <w:sz w:val="20"/>
                <w:szCs w:val="20"/>
              </w:rPr>
            </w:pPr>
            <w:r w:rsidRPr="00AD4359"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7102D1" w:rsidRDefault="004D1D14" w:rsidP="0085509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</w:t>
            </w:r>
          </w:p>
        </w:tc>
      </w:tr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Информатика</w:t>
            </w:r>
            <w:proofErr w:type="spellEnd"/>
            <w:r w:rsidRPr="00AD4359">
              <w:rPr>
                <w:color w:val="000000"/>
                <w:sz w:val="20"/>
                <w:szCs w:val="20"/>
              </w:rPr>
              <w:t xml:space="preserve"> и ИКТ</w:t>
            </w:r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0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65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7102D1" w:rsidRDefault="004D1D14" w:rsidP="008550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Английский</w:t>
            </w:r>
            <w:proofErr w:type="spellEnd"/>
            <w:r w:rsidRPr="00AD43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359">
              <w:rPr>
                <w:color w:val="000000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80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65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7102D1" w:rsidRDefault="004D1D14" w:rsidP="008550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</w:tr>
      <w:tr w:rsidR="004D1D14" w:rsidRPr="00AD4359" w:rsidTr="00855090">
        <w:trPr>
          <w:jc w:val="center"/>
        </w:trPr>
        <w:tc>
          <w:tcPr>
            <w:tcW w:w="2193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D4359">
              <w:rPr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1800" w:type="dxa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shd w:val="clear" w:color="auto" w:fill="92D050"/>
          </w:tcPr>
          <w:p w:rsidR="004D1D14" w:rsidRPr="00AD4359" w:rsidRDefault="004D1D14" w:rsidP="00855090">
            <w:pPr>
              <w:rPr>
                <w:color w:val="000000"/>
                <w:sz w:val="20"/>
                <w:szCs w:val="20"/>
              </w:rPr>
            </w:pPr>
            <w:r w:rsidRPr="00AD4359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650" w:type="dxa"/>
            <w:shd w:val="clear" w:color="auto" w:fill="E5B8B7" w:themeFill="accent2" w:themeFillTint="66"/>
          </w:tcPr>
          <w:p w:rsidR="004D1D14" w:rsidRPr="007102D1" w:rsidRDefault="004D1D14" w:rsidP="008550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</w:tr>
    </w:tbl>
    <w:p w:rsidR="00DE68A9" w:rsidRDefault="00C14234" w:rsidP="00043A08">
      <w:pPr>
        <w:ind w:right="-187"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D16AAA">
        <w:rPr>
          <w:rFonts w:hAnsi="Times New Roman" w:cs="Times New Roman"/>
          <w:sz w:val="24"/>
          <w:szCs w:val="24"/>
        </w:rPr>
        <w:t>C</w:t>
      </w:r>
      <w:proofErr w:type="spellStart"/>
      <w:r w:rsidRPr="00D16AAA">
        <w:rPr>
          <w:rFonts w:hAnsi="Times New Roman" w:cs="Times New Roman"/>
          <w:sz w:val="24"/>
          <w:szCs w:val="24"/>
          <w:lang w:val="ru-RU"/>
        </w:rPr>
        <w:t>огласно</w:t>
      </w:r>
      <w:proofErr w:type="spellEnd"/>
      <w:r w:rsidRPr="00D16AAA">
        <w:rPr>
          <w:rFonts w:hAnsi="Times New Roman" w:cs="Times New Roman"/>
          <w:sz w:val="24"/>
          <w:szCs w:val="24"/>
          <w:lang w:val="ru-RU"/>
        </w:rPr>
        <w:t xml:space="preserve"> результатам ЕГЭ</w:t>
      </w:r>
      <w:r w:rsidRPr="00D16AAA">
        <w:rPr>
          <w:rFonts w:hAnsi="Times New Roman" w:cs="Times New Roman"/>
          <w:sz w:val="24"/>
          <w:szCs w:val="24"/>
        </w:rPr>
        <w:t> </w:t>
      </w:r>
      <w:r w:rsidRPr="00D16AAA">
        <w:rPr>
          <w:rFonts w:hAnsi="Times New Roman" w:cs="Times New Roman"/>
          <w:sz w:val="24"/>
          <w:szCs w:val="24"/>
          <w:lang w:val="ru-RU"/>
        </w:rPr>
        <w:t xml:space="preserve">успеваемость составила </w:t>
      </w:r>
      <w:r w:rsidR="006B17F1">
        <w:rPr>
          <w:rFonts w:hAnsi="Times New Roman" w:cs="Times New Roman"/>
          <w:sz w:val="24"/>
          <w:szCs w:val="24"/>
          <w:lang w:val="ru-RU"/>
        </w:rPr>
        <w:t>93</w:t>
      </w:r>
      <w:proofErr w:type="gramStart"/>
      <w:r w:rsidR="006B17F1">
        <w:rPr>
          <w:rFonts w:hAnsi="Times New Roman" w:cs="Times New Roman"/>
          <w:sz w:val="24"/>
          <w:szCs w:val="24"/>
          <w:lang w:val="ru-RU"/>
        </w:rPr>
        <w:t>,5</w:t>
      </w:r>
      <w:proofErr w:type="gramEnd"/>
      <w:r w:rsidR="006B17F1">
        <w:rPr>
          <w:rFonts w:hAnsi="Times New Roman" w:cs="Times New Roman"/>
          <w:sz w:val="24"/>
          <w:szCs w:val="24"/>
          <w:lang w:val="ru-RU"/>
        </w:rPr>
        <w:t xml:space="preserve">% (в 2022 году - </w:t>
      </w:r>
      <w:r w:rsidR="00D16AAA" w:rsidRPr="00D16AAA">
        <w:rPr>
          <w:rFonts w:hAnsi="Times New Roman" w:cs="Times New Roman"/>
          <w:sz w:val="24"/>
          <w:szCs w:val="24"/>
          <w:lang w:val="ru-RU"/>
        </w:rPr>
        <w:t>88,8</w:t>
      </w:r>
      <w:r w:rsidRPr="00D16AAA">
        <w:rPr>
          <w:rFonts w:hAnsi="Times New Roman" w:cs="Times New Roman"/>
          <w:sz w:val="24"/>
          <w:szCs w:val="24"/>
          <w:lang w:val="ru-RU"/>
        </w:rPr>
        <w:t xml:space="preserve"> процентов</w:t>
      </w:r>
      <w:r w:rsidR="006B17F1">
        <w:rPr>
          <w:rFonts w:hAnsi="Times New Roman" w:cs="Times New Roman"/>
          <w:sz w:val="24"/>
          <w:szCs w:val="24"/>
          <w:lang w:val="ru-RU"/>
        </w:rPr>
        <w:t>)</w:t>
      </w:r>
      <w:r w:rsidRPr="00D16AAA">
        <w:rPr>
          <w:rFonts w:hAnsi="Times New Roman" w:cs="Times New Roman"/>
          <w:sz w:val="24"/>
          <w:szCs w:val="24"/>
          <w:lang w:val="ru-RU"/>
        </w:rPr>
        <w:t xml:space="preserve">. Качество сдачи экзаменов и средний балл свидетельствуют о том, что уровень знаний обучающихся </w:t>
      </w:r>
      <w:r w:rsidR="00D16AAA" w:rsidRPr="00D16AAA">
        <w:rPr>
          <w:rFonts w:hAnsi="Times New Roman" w:cs="Times New Roman"/>
          <w:sz w:val="24"/>
          <w:szCs w:val="24"/>
          <w:lang w:val="ru-RU"/>
        </w:rPr>
        <w:t>на</w:t>
      </w:r>
      <w:r w:rsidRPr="00D16AAA">
        <w:rPr>
          <w:rFonts w:hAnsi="Times New Roman" w:cs="Times New Roman"/>
          <w:sz w:val="24"/>
          <w:szCs w:val="24"/>
          <w:lang w:val="ru-RU"/>
        </w:rPr>
        <w:t xml:space="preserve"> средне</w:t>
      </w:r>
      <w:r w:rsidR="00D16AAA" w:rsidRPr="00D16AAA">
        <w:rPr>
          <w:rFonts w:hAnsi="Times New Roman" w:cs="Times New Roman"/>
          <w:sz w:val="24"/>
          <w:szCs w:val="24"/>
          <w:lang w:val="ru-RU"/>
        </w:rPr>
        <w:t>м</w:t>
      </w:r>
      <w:r w:rsidR="00E96766">
        <w:rPr>
          <w:rFonts w:hAnsi="Times New Roman" w:cs="Times New Roman"/>
          <w:sz w:val="24"/>
          <w:szCs w:val="24"/>
          <w:lang w:val="ru-RU"/>
        </w:rPr>
        <w:t xml:space="preserve"> уровне </w:t>
      </w:r>
      <w:r w:rsidRPr="00D16AAA">
        <w:rPr>
          <w:rFonts w:hAnsi="Times New Roman" w:cs="Times New Roman"/>
          <w:sz w:val="24"/>
          <w:szCs w:val="24"/>
          <w:lang w:val="ru-RU"/>
        </w:rPr>
        <w:t xml:space="preserve"> по </w:t>
      </w:r>
      <w:r w:rsidR="00D16AAA" w:rsidRPr="00D16AAA">
        <w:rPr>
          <w:rFonts w:hAnsi="Times New Roman" w:cs="Times New Roman"/>
          <w:sz w:val="24"/>
          <w:szCs w:val="24"/>
          <w:lang w:val="ru-RU"/>
        </w:rPr>
        <w:t>русскому языку,</w:t>
      </w:r>
      <w:r w:rsidR="00E96766">
        <w:rPr>
          <w:rFonts w:hAnsi="Times New Roman" w:cs="Times New Roman"/>
          <w:sz w:val="24"/>
          <w:szCs w:val="24"/>
          <w:lang w:val="ru-RU"/>
        </w:rPr>
        <w:t xml:space="preserve"> математика (Б),</w:t>
      </w:r>
      <w:r w:rsidR="00D16AAA" w:rsidRPr="00D16AAA">
        <w:rPr>
          <w:rFonts w:hAnsi="Times New Roman" w:cs="Times New Roman"/>
          <w:sz w:val="24"/>
          <w:szCs w:val="24"/>
          <w:lang w:val="ru-RU"/>
        </w:rPr>
        <w:t xml:space="preserve"> </w:t>
      </w:r>
      <w:r w:rsidR="00B570D6">
        <w:rPr>
          <w:rFonts w:hAnsi="Times New Roman" w:cs="Times New Roman"/>
          <w:sz w:val="24"/>
          <w:szCs w:val="24"/>
          <w:lang w:val="ru-RU"/>
        </w:rPr>
        <w:t xml:space="preserve">географии, </w:t>
      </w:r>
      <w:r w:rsidR="00D16AAA" w:rsidRPr="00D16AAA">
        <w:rPr>
          <w:rFonts w:hAnsi="Times New Roman" w:cs="Times New Roman"/>
          <w:sz w:val="24"/>
          <w:szCs w:val="24"/>
          <w:lang w:val="ru-RU"/>
        </w:rPr>
        <w:t xml:space="preserve">английскому языку, </w:t>
      </w:r>
      <w:r w:rsidR="00E96766">
        <w:rPr>
          <w:rFonts w:hAnsi="Times New Roman" w:cs="Times New Roman"/>
          <w:sz w:val="24"/>
          <w:szCs w:val="24"/>
          <w:lang w:val="ru-RU"/>
        </w:rPr>
        <w:t>литературе. П</w:t>
      </w:r>
      <w:r w:rsidR="00D16AAA" w:rsidRPr="00D16AAA">
        <w:rPr>
          <w:rFonts w:hAnsi="Times New Roman" w:cs="Times New Roman"/>
          <w:sz w:val="24"/>
          <w:szCs w:val="24"/>
          <w:lang w:val="ru-RU"/>
        </w:rPr>
        <w:t>о остальным предметам уровень знаний обучающихся ниже среднего</w:t>
      </w:r>
      <w:r w:rsidRPr="00D16AAA">
        <w:rPr>
          <w:rFonts w:hAnsi="Times New Roman" w:cs="Times New Roman"/>
          <w:sz w:val="24"/>
          <w:szCs w:val="24"/>
          <w:lang w:val="ru-RU"/>
        </w:rPr>
        <w:t>.</w:t>
      </w:r>
      <w:r w:rsidR="00E96766" w:rsidRPr="00E96766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9D3962" w:rsidRDefault="007D2EA5" w:rsidP="00043A08">
      <w:pPr>
        <w:ind w:right="-45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38</w:t>
      </w:r>
      <w:r w:rsidR="00F674C1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</w:t>
      </w:r>
      <w:r w:rsidR="00D36F81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="00F674C1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завершили учебный год и получили аттестаты. </w:t>
      </w:r>
      <w:r w:rsidR="00FE6881" w:rsidRPr="00CA74F0">
        <w:rPr>
          <w:rFonts w:hAnsi="Times New Roman" w:cs="Times New Roman"/>
          <w:color w:val="000000"/>
          <w:sz w:val="24"/>
          <w:szCs w:val="24"/>
          <w:lang w:val="ru-RU"/>
        </w:rPr>
        <w:t>Количество обучающихся, получивших в 202</w:t>
      </w:r>
      <w:r w:rsidR="00403A7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E6881" w:rsidRPr="00CA74F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403A7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E6881" w:rsidRPr="00CA74F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аттестат о среднем общем образовании с отличием и медаль «За особые успехи в учении» – </w:t>
      </w:r>
      <w:r w:rsidR="00F94D43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FE6881">
        <w:rPr>
          <w:rFonts w:hAnsi="Times New Roman" w:cs="Times New Roman"/>
          <w:color w:val="000000"/>
          <w:sz w:val="24"/>
          <w:szCs w:val="24"/>
        </w:rPr>
        <w:t> </w:t>
      </w:r>
      <w:r w:rsidR="00FE6881" w:rsidRPr="00CA74F0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9D3962" w:rsidRPr="0065089C" w:rsidRDefault="00FE6881">
      <w:pPr>
        <w:rPr>
          <w:rFonts w:hAnsi="Times New Roman" w:cs="Times New Roman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377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17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5089C">
        <w:rPr>
          <w:rFonts w:hAnsi="Times New Roman" w:cs="Times New Roman"/>
          <w:b/>
          <w:bCs/>
          <w:sz w:val="24"/>
          <w:szCs w:val="24"/>
          <w:lang w:val="ru-RU"/>
        </w:rPr>
        <w:t>Количество медалистов за последние</w:t>
      </w:r>
      <w:r w:rsidR="003771D9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="00403A70">
        <w:rPr>
          <w:rFonts w:hAnsi="Times New Roman" w:cs="Times New Roman"/>
          <w:b/>
          <w:bCs/>
          <w:sz w:val="24"/>
          <w:szCs w:val="24"/>
          <w:lang w:val="ru-RU"/>
        </w:rPr>
        <w:t>восемь</w:t>
      </w:r>
      <w:r w:rsidRPr="0065089C">
        <w:rPr>
          <w:rFonts w:hAnsi="Times New Roman" w:cs="Times New Roman"/>
          <w:b/>
          <w:bCs/>
          <w:sz w:val="24"/>
          <w:szCs w:val="24"/>
          <w:lang w:val="ru-RU"/>
        </w:rPr>
        <w:t xml:space="preserve"> лет</w:t>
      </w:r>
    </w:p>
    <w:tbl>
      <w:tblPr>
        <w:tblW w:w="7948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7"/>
        <w:gridCol w:w="846"/>
        <w:gridCol w:w="846"/>
        <w:gridCol w:w="846"/>
        <w:gridCol w:w="1185"/>
        <w:gridCol w:w="1126"/>
        <w:gridCol w:w="1126"/>
        <w:gridCol w:w="1126"/>
      </w:tblGrid>
      <w:tr w:rsidR="00403A70" w:rsidRPr="00BB3A5F" w:rsidTr="00855090">
        <w:trPr>
          <w:trHeight w:val="244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70" w:rsidRPr="00AD4359" w:rsidRDefault="00403A70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Медаль «За особые успехи в учении»</w:t>
            </w:r>
          </w:p>
        </w:tc>
      </w:tr>
      <w:tr w:rsidR="00403A70" w:rsidRPr="00AD4359" w:rsidTr="00403A70">
        <w:trPr>
          <w:trHeight w:val="2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2024</w:t>
            </w:r>
          </w:p>
        </w:tc>
      </w:tr>
      <w:tr w:rsidR="00403A70" w:rsidRPr="00AD4359" w:rsidTr="00403A70">
        <w:trPr>
          <w:trHeight w:val="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A70" w:rsidRPr="00AD4359" w:rsidRDefault="00403A70" w:rsidP="0097294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</w:tbl>
    <w:p w:rsidR="0048130C" w:rsidRDefault="0048130C" w:rsidP="00AD435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3962" w:rsidRPr="00CA74F0" w:rsidRDefault="00FE6881" w:rsidP="00AD435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D573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18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Получили медаль «За особые успехи в учении» в 2020–2021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8"/>
        <w:gridCol w:w="2867"/>
        <w:gridCol w:w="745"/>
        <w:gridCol w:w="3249"/>
      </w:tblGrid>
      <w:tr w:rsidR="009D3962" w:rsidRPr="00AD43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AD4359" w:rsidRDefault="00FE6881">
            <w:pPr>
              <w:rPr>
                <w:sz w:val="20"/>
                <w:szCs w:val="20"/>
              </w:rPr>
            </w:pPr>
            <w:r w:rsidRPr="00AD435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AD4359" w:rsidRDefault="00FE6881">
            <w:pPr>
              <w:rPr>
                <w:sz w:val="20"/>
                <w:szCs w:val="20"/>
              </w:rPr>
            </w:pPr>
            <w:r w:rsidRPr="00AD435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Ф. И. О. </w:t>
            </w:r>
            <w:proofErr w:type="spellStart"/>
            <w:r w:rsidRPr="00AD435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выпускника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AD4359" w:rsidRDefault="00FE6881">
            <w:pPr>
              <w:rPr>
                <w:sz w:val="20"/>
                <w:szCs w:val="20"/>
              </w:rPr>
            </w:pPr>
            <w:proofErr w:type="spellStart"/>
            <w:r w:rsidRPr="00AD435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AD4359" w:rsidRDefault="00FE6881">
            <w:pPr>
              <w:rPr>
                <w:sz w:val="20"/>
                <w:szCs w:val="20"/>
              </w:rPr>
            </w:pPr>
            <w:proofErr w:type="spellStart"/>
            <w:r w:rsidRPr="00AD435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Классный</w:t>
            </w:r>
            <w:proofErr w:type="spellEnd"/>
            <w:r w:rsidRPr="00AD435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359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9D3962" w:rsidRPr="00AD43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AD4359" w:rsidRDefault="00FE6881">
            <w:pPr>
              <w:rPr>
                <w:sz w:val="20"/>
                <w:szCs w:val="20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AD4359" w:rsidRDefault="0079215D">
            <w:pPr>
              <w:rPr>
                <w:sz w:val="20"/>
                <w:szCs w:val="20"/>
                <w:lang w:val="ru-RU"/>
              </w:rPr>
            </w:pPr>
            <w:proofErr w:type="spellStart"/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Феактистова</w:t>
            </w:r>
            <w:proofErr w:type="spellEnd"/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Олеся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AD4359" w:rsidRDefault="00FE6881">
            <w:pPr>
              <w:rPr>
                <w:sz w:val="20"/>
                <w:szCs w:val="20"/>
              </w:rPr>
            </w:pPr>
            <w:r w:rsidRPr="00AD4359">
              <w:rPr>
                <w:rFonts w:hAnsi="Times New Roman" w:cs="Times New Roman"/>
                <w:color w:val="000000"/>
                <w:sz w:val="20"/>
                <w:szCs w:val="20"/>
              </w:rPr>
              <w:t>11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AD4359" w:rsidRDefault="0079215D">
            <w:pPr>
              <w:rPr>
                <w:sz w:val="20"/>
                <w:szCs w:val="20"/>
                <w:lang w:val="ru-RU"/>
              </w:rPr>
            </w:pPr>
            <w:proofErr w:type="spellStart"/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Коломысова</w:t>
            </w:r>
            <w:proofErr w:type="spellEnd"/>
            <w:r w:rsidRPr="00AD4359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Татьяна Владимировна</w:t>
            </w:r>
          </w:p>
        </w:tc>
      </w:tr>
    </w:tbl>
    <w:p w:rsidR="00207DD1" w:rsidRPr="002E6720" w:rsidRDefault="00207DD1" w:rsidP="00207DD1">
      <w:pPr>
        <w:rPr>
          <w:rFonts w:hAnsi="Times New Roman" w:cs="Times New Roman"/>
          <w:sz w:val="24"/>
          <w:szCs w:val="24"/>
          <w:lang w:val="ru-RU"/>
        </w:rPr>
      </w:pPr>
      <w:r w:rsidRPr="002E6720">
        <w:rPr>
          <w:rFonts w:hAnsi="Times New Roman" w:cs="Times New Roman"/>
          <w:b/>
          <w:bCs/>
          <w:sz w:val="24"/>
          <w:szCs w:val="24"/>
          <w:lang w:val="ru-RU"/>
        </w:rPr>
        <w:t>Выводы о результатах ГИА-9 и ГИА-11</w:t>
      </w:r>
    </w:p>
    <w:p w:rsidR="00241A48" w:rsidRDefault="00241A48" w:rsidP="007C2AEF">
      <w:pPr>
        <w:numPr>
          <w:ilvl w:val="0"/>
          <w:numId w:val="17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ЕГЭ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A65C2F">
        <w:rPr>
          <w:rFonts w:hAnsi="Times New Roman" w:cs="Times New Roman"/>
          <w:color w:val="000000"/>
          <w:sz w:val="24"/>
          <w:szCs w:val="24"/>
        </w:rPr>
        <w:t> </w:t>
      </w: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сравнении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A65C2F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 xml:space="preserve"> по школе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8E07A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повысился</w:t>
      </w: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5C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средний балл</w:t>
      </w: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математике  (П), географии, обществознанию.</w:t>
      </w:r>
    </w:p>
    <w:p w:rsidR="002E6720" w:rsidRPr="00EF7307" w:rsidRDefault="00241A48" w:rsidP="007C2AEF">
      <w:pPr>
        <w:numPr>
          <w:ilvl w:val="0"/>
          <w:numId w:val="17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ЕГЭ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A65C2F">
        <w:rPr>
          <w:rFonts w:hAnsi="Times New Roman" w:cs="Times New Roman"/>
          <w:color w:val="000000"/>
          <w:sz w:val="24"/>
          <w:szCs w:val="24"/>
        </w:rPr>
        <w:t> </w:t>
      </w: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сравнении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A65C2F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 xml:space="preserve"> по школе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2E6720" w:rsidRPr="00EF73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</w:t>
      </w:r>
      <w:r w:rsidRPr="008E07A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низился</w:t>
      </w:r>
      <w:r w:rsidRPr="00A65C2F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средний балл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русскому языку, математике (Б), физике, химии, истории, биологии, информатике, английскому языку, литературе. </w:t>
      </w:r>
      <w:r w:rsidR="002E6720" w:rsidRPr="00EF7307">
        <w:rPr>
          <w:rFonts w:hAnsi="Times New Roman" w:cs="Times New Roman"/>
          <w:color w:val="000000"/>
          <w:sz w:val="24"/>
          <w:szCs w:val="24"/>
          <w:lang w:val="ru-RU"/>
        </w:rPr>
        <w:t xml:space="preserve">Самый низкий средний балл по </w:t>
      </w:r>
      <w:r w:rsidRPr="00EF7307">
        <w:rPr>
          <w:rFonts w:hAnsi="Times New Roman" w:cs="Times New Roman"/>
          <w:color w:val="000000"/>
          <w:sz w:val="24"/>
          <w:szCs w:val="24"/>
          <w:lang w:val="ru-RU"/>
        </w:rPr>
        <w:t xml:space="preserve">химии, </w:t>
      </w:r>
      <w:r w:rsidR="00EF7307" w:rsidRPr="00EF7307">
        <w:rPr>
          <w:rFonts w:hAnsi="Times New Roman" w:cs="Times New Roman"/>
          <w:color w:val="000000"/>
          <w:sz w:val="24"/>
          <w:szCs w:val="24"/>
          <w:lang w:val="ru-RU"/>
        </w:rPr>
        <w:t xml:space="preserve">биологии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информатике</w:t>
      </w:r>
      <w:r w:rsidR="002E6720" w:rsidRPr="00EF730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F7307" w:rsidRDefault="002E6720" w:rsidP="007C2AEF">
      <w:pPr>
        <w:pStyle w:val="a3"/>
        <w:numPr>
          <w:ilvl w:val="0"/>
          <w:numId w:val="17"/>
        </w:num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7307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ОГЭ</w:t>
      </w:r>
      <w:r w:rsidR="00241A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7307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241A4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F7307">
        <w:rPr>
          <w:rFonts w:hAnsi="Times New Roman" w:cs="Times New Roman"/>
          <w:color w:val="000000"/>
          <w:sz w:val="24"/>
          <w:szCs w:val="24"/>
          <w:lang w:val="ru-RU"/>
        </w:rPr>
        <w:t xml:space="preserve"> году в сравнении с </w:t>
      </w:r>
      <w:r w:rsidR="00241A48">
        <w:rPr>
          <w:rFonts w:hAnsi="Times New Roman" w:cs="Times New Roman"/>
          <w:color w:val="000000"/>
          <w:sz w:val="24"/>
          <w:szCs w:val="24"/>
          <w:lang w:val="ru-RU"/>
        </w:rPr>
        <w:t>2023 годом</w:t>
      </w:r>
      <w:r w:rsidRPr="00EF7307">
        <w:rPr>
          <w:rFonts w:hAnsi="Times New Roman" w:cs="Times New Roman"/>
          <w:color w:val="000000"/>
          <w:sz w:val="24"/>
          <w:szCs w:val="24"/>
          <w:lang w:val="ru-RU"/>
        </w:rPr>
        <w:t xml:space="preserve"> по школе отмечается положительная динамика успеваемости </w:t>
      </w:r>
      <w:r w:rsidR="00EF7307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241A48">
        <w:rPr>
          <w:rFonts w:hAnsi="Times New Roman" w:cs="Times New Roman"/>
          <w:color w:val="000000"/>
          <w:sz w:val="24"/>
          <w:szCs w:val="24"/>
          <w:lang w:val="ru-RU"/>
        </w:rPr>
        <w:t>всем предметам (100%), кроме русского языка и географии. По русскому языку успеваемость в 2023 году – 100%, в 2024 году</w:t>
      </w:r>
      <w:r w:rsidR="00BC5E92">
        <w:rPr>
          <w:rFonts w:hAnsi="Times New Roman" w:cs="Times New Roman"/>
          <w:color w:val="000000"/>
          <w:sz w:val="24"/>
          <w:szCs w:val="24"/>
          <w:lang w:val="ru-RU"/>
        </w:rPr>
        <w:t xml:space="preserve"> – 98,6%. По географии в 2023 году – 98,3%, в 2024 году – 96,9%.</w:t>
      </w:r>
    </w:p>
    <w:p w:rsidR="00AD4359" w:rsidRPr="0048130C" w:rsidRDefault="00EF7307" w:rsidP="007C2AEF">
      <w:pPr>
        <w:pStyle w:val="a3"/>
        <w:numPr>
          <w:ilvl w:val="0"/>
          <w:numId w:val="17"/>
        </w:numPr>
        <w:ind w:right="-612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  <w:r w:rsidRPr="00BC5E92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ОГЭ в 202</w:t>
      </w:r>
      <w:r w:rsidR="00BC5E92" w:rsidRPr="00BC5E9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C5E92">
        <w:rPr>
          <w:rFonts w:hAnsi="Times New Roman" w:cs="Times New Roman"/>
          <w:color w:val="000000"/>
          <w:sz w:val="24"/>
          <w:szCs w:val="24"/>
          <w:lang w:val="ru-RU"/>
        </w:rPr>
        <w:t xml:space="preserve"> году в сравнении с </w:t>
      </w:r>
      <w:r w:rsidR="00BC5E92" w:rsidRPr="00BC5E92">
        <w:rPr>
          <w:rFonts w:hAnsi="Times New Roman" w:cs="Times New Roman"/>
          <w:color w:val="000000"/>
          <w:sz w:val="24"/>
          <w:szCs w:val="24"/>
          <w:lang w:val="ru-RU"/>
        </w:rPr>
        <w:t>2023 годом</w:t>
      </w:r>
      <w:r w:rsidRPr="00BC5E92">
        <w:rPr>
          <w:rFonts w:hAnsi="Times New Roman" w:cs="Times New Roman"/>
          <w:color w:val="000000"/>
          <w:sz w:val="24"/>
          <w:szCs w:val="24"/>
          <w:lang w:val="ru-RU"/>
        </w:rPr>
        <w:t xml:space="preserve"> по школе отмечается положительная динамика </w:t>
      </w:r>
      <w:r w:rsidR="002E6720" w:rsidRPr="00BC5E92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по </w:t>
      </w:r>
      <w:r w:rsidR="00BC5E92" w:rsidRPr="00BC5E92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BC5E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C5E92" w:rsidRPr="00BC5E92">
        <w:rPr>
          <w:rFonts w:hAnsi="Times New Roman" w:cs="Times New Roman"/>
          <w:color w:val="000000"/>
          <w:sz w:val="24"/>
          <w:szCs w:val="24"/>
          <w:lang w:val="ru-RU"/>
        </w:rPr>
        <w:t xml:space="preserve">биологии, информатике, физике, географии.  </w:t>
      </w:r>
    </w:p>
    <w:p w:rsidR="0048130C" w:rsidRDefault="0048130C" w:rsidP="007C2AEF">
      <w:pPr>
        <w:pStyle w:val="ae"/>
        <w:ind w:right="-612" w:firstLine="851"/>
        <w:jc w:val="both"/>
      </w:pPr>
      <w:proofErr w:type="gramStart"/>
      <w:r>
        <w:t>Анализ</w:t>
      </w:r>
      <w:r>
        <w:rPr>
          <w:spacing w:val="16"/>
        </w:rPr>
        <w:t xml:space="preserve"> </w:t>
      </w:r>
      <w:r>
        <w:t>ГИА</w:t>
      </w:r>
      <w:r>
        <w:rPr>
          <w:spacing w:val="18"/>
        </w:rPr>
        <w:t xml:space="preserve"> </w:t>
      </w:r>
      <w:r>
        <w:t>- 2024</w:t>
      </w:r>
      <w:r>
        <w:rPr>
          <w:spacing w:val="16"/>
        </w:rPr>
        <w:t xml:space="preserve"> </w:t>
      </w:r>
      <w:r>
        <w:t>показал,</w:t>
      </w:r>
      <w:r>
        <w:rPr>
          <w:spacing w:val="17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большинство</w:t>
      </w:r>
      <w:r>
        <w:rPr>
          <w:spacing w:val="16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экзаменах</w:t>
      </w:r>
      <w:r>
        <w:rPr>
          <w:spacing w:val="19"/>
        </w:rPr>
        <w:t xml:space="preserve"> </w:t>
      </w:r>
      <w:r>
        <w:t>подтвердили</w:t>
      </w:r>
      <w:r>
        <w:rPr>
          <w:spacing w:val="17"/>
        </w:rPr>
        <w:t xml:space="preserve"> </w:t>
      </w:r>
      <w:r>
        <w:t>итоговые</w:t>
      </w:r>
      <w:r>
        <w:rPr>
          <w:spacing w:val="16"/>
        </w:rPr>
        <w:t xml:space="preserve"> </w:t>
      </w:r>
      <w:r>
        <w:t>отметки.</w:t>
      </w:r>
      <w:proofErr w:type="gramEnd"/>
      <w:r>
        <w:rPr>
          <w:spacing w:val="16"/>
        </w:rPr>
        <w:t xml:space="preserve"> </w:t>
      </w:r>
      <w:r>
        <w:t>Однако</w:t>
      </w:r>
      <w:r>
        <w:rPr>
          <w:spacing w:val="16"/>
        </w:rPr>
        <w:t xml:space="preserve"> </w:t>
      </w:r>
      <w:r>
        <w:t>поставленные</w:t>
      </w:r>
      <w:r>
        <w:rPr>
          <w:spacing w:val="15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2023-24-</w:t>
      </w:r>
      <w:r>
        <w:rPr>
          <w:spacing w:val="4"/>
        </w:rPr>
        <w:t xml:space="preserve"> </w:t>
      </w:r>
      <w:r>
        <w:t>учебный год</w:t>
      </w:r>
      <w:r>
        <w:rPr>
          <w:spacing w:val="-1"/>
        </w:rPr>
        <w:t xml:space="preserve"> </w:t>
      </w:r>
      <w:r>
        <w:t>выполнены 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 Не подтвердил аттестат особого образца второй степени 1 человек (</w:t>
      </w:r>
      <w:proofErr w:type="spellStart"/>
      <w:r>
        <w:t>Иргит</w:t>
      </w:r>
      <w:proofErr w:type="spellEnd"/>
      <w:r>
        <w:t xml:space="preserve"> </w:t>
      </w:r>
      <w:proofErr w:type="spellStart"/>
      <w:r>
        <w:t>Долаана</w:t>
      </w:r>
      <w:proofErr w:type="spellEnd"/>
      <w:r>
        <w:t xml:space="preserve">, </w:t>
      </w:r>
      <w:proofErr w:type="spellStart"/>
      <w:r>
        <w:t>кл</w:t>
      </w:r>
      <w:proofErr w:type="spellEnd"/>
      <w:r>
        <w:t xml:space="preserve">. руководитель </w:t>
      </w:r>
      <w:proofErr w:type="spellStart"/>
      <w:r>
        <w:t>Коломысова</w:t>
      </w:r>
      <w:proofErr w:type="spellEnd"/>
      <w:r>
        <w:t xml:space="preserve"> Т.В.). </w:t>
      </w:r>
    </w:p>
    <w:p w:rsidR="0048130C" w:rsidRDefault="0048130C" w:rsidP="00DE68A9">
      <w:pPr>
        <w:pStyle w:val="Heading2"/>
        <w:spacing w:before="5"/>
        <w:ind w:left="0" w:right="1" w:firstLine="851"/>
        <w:jc w:val="both"/>
      </w:pPr>
    </w:p>
    <w:p w:rsidR="0048130C" w:rsidRDefault="0048130C" w:rsidP="00DE68A9">
      <w:pPr>
        <w:pStyle w:val="Heading2"/>
        <w:spacing w:before="5"/>
        <w:ind w:left="0" w:right="1" w:firstLine="851"/>
        <w:jc w:val="both"/>
      </w:pPr>
      <w:r>
        <w:t>Причины:</w:t>
      </w:r>
    </w:p>
    <w:p w:rsidR="0048130C" w:rsidRPr="0048130C" w:rsidRDefault="0048130C" w:rsidP="007C2AEF">
      <w:pPr>
        <w:pStyle w:val="a3"/>
        <w:widowControl w:val="0"/>
        <w:numPr>
          <w:ilvl w:val="0"/>
          <w:numId w:val="28"/>
        </w:numPr>
        <w:tabs>
          <w:tab w:val="left" w:pos="1761"/>
        </w:tabs>
        <w:autoSpaceDE w:val="0"/>
        <w:autoSpaceDN w:val="0"/>
        <w:spacing w:before="0" w:beforeAutospacing="0" w:after="0" w:afterAutospacing="0"/>
        <w:ind w:left="0" w:right="-612" w:firstLine="851"/>
        <w:contextualSpacing w:val="0"/>
        <w:jc w:val="both"/>
        <w:rPr>
          <w:sz w:val="24"/>
          <w:lang w:val="ru-RU"/>
        </w:rPr>
      </w:pPr>
      <w:r w:rsidRPr="0048130C">
        <w:rPr>
          <w:sz w:val="24"/>
          <w:lang w:val="ru-RU"/>
        </w:rPr>
        <w:t xml:space="preserve">недостаточное стимулирование познавательной активности </w:t>
      </w:r>
      <w:proofErr w:type="gramStart"/>
      <w:r w:rsidRPr="0048130C">
        <w:rPr>
          <w:sz w:val="24"/>
          <w:lang w:val="ru-RU"/>
        </w:rPr>
        <w:t>обучающихся</w:t>
      </w:r>
      <w:proofErr w:type="gramEnd"/>
      <w:r w:rsidRPr="0048130C">
        <w:rPr>
          <w:spacing w:val="-57"/>
          <w:sz w:val="24"/>
          <w:lang w:val="ru-RU"/>
        </w:rPr>
        <w:t xml:space="preserve">  </w:t>
      </w:r>
      <w:r>
        <w:rPr>
          <w:spacing w:val="-57"/>
          <w:sz w:val="24"/>
          <w:lang w:val="ru-RU"/>
        </w:rPr>
        <w:t xml:space="preserve">  </w:t>
      </w:r>
    </w:p>
    <w:p w:rsidR="0048130C" w:rsidRPr="0048130C" w:rsidRDefault="0048130C" w:rsidP="007C2AEF">
      <w:pPr>
        <w:pStyle w:val="a3"/>
        <w:widowControl w:val="0"/>
        <w:tabs>
          <w:tab w:val="left" w:pos="1761"/>
        </w:tabs>
        <w:autoSpaceDE w:val="0"/>
        <w:autoSpaceDN w:val="0"/>
        <w:spacing w:before="0" w:beforeAutospacing="0" w:after="0" w:afterAutospacing="0"/>
        <w:ind w:left="851" w:right="-612"/>
        <w:contextualSpacing w:val="0"/>
        <w:jc w:val="both"/>
        <w:rPr>
          <w:sz w:val="24"/>
          <w:lang w:val="ru-RU"/>
        </w:rPr>
      </w:pPr>
      <w:proofErr w:type="gramStart"/>
      <w:r w:rsidRPr="0048130C">
        <w:rPr>
          <w:spacing w:val="-57"/>
          <w:sz w:val="24"/>
          <w:lang w:val="ru-RU"/>
        </w:rPr>
        <w:t>с</w:t>
      </w:r>
      <w:proofErr w:type="gramEnd"/>
      <w:r w:rsidRPr="0048130C">
        <w:rPr>
          <w:spacing w:val="-57"/>
          <w:sz w:val="24"/>
          <w:lang w:val="ru-RU"/>
        </w:rPr>
        <w:t xml:space="preserve">                 </w:t>
      </w:r>
      <w:proofErr w:type="gramStart"/>
      <w:r w:rsidRPr="0048130C">
        <w:rPr>
          <w:sz w:val="24"/>
          <w:lang w:val="ru-RU"/>
        </w:rPr>
        <w:t>о</w:t>
      </w:r>
      <w:proofErr w:type="gramEnd"/>
      <w:r w:rsidRPr="0048130C">
        <w:rPr>
          <w:spacing w:val="-2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стороны</w:t>
      </w:r>
      <w:r w:rsidRPr="0048130C">
        <w:rPr>
          <w:spacing w:val="-1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учителей,</w:t>
      </w:r>
      <w:r w:rsidRPr="0048130C">
        <w:rPr>
          <w:spacing w:val="-1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родителей</w:t>
      </w:r>
      <w:r w:rsidRPr="0048130C">
        <w:rPr>
          <w:spacing w:val="-2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(законных</w:t>
      </w:r>
      <w:r w:rsidRPr="0048130C">
        <w:rPr>
          <w:spacing w:val="1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представителей)</w:t>
      </w:r>
      <w:r w:rsidRPr="0048130C">
        <w:rPr>
          <w:spacing w:val="-2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обучающихся;</w:t>
      </w:r>
    </w:p>
    <w:p w:rsidR="0048130C" w:rsidRPr="0048130C" w:rsidRDefault="0048130C" w:rsidP="007C2AEF">
      <w:pPr>
        <w:pStyle w:val="a3"/>
        <w:widowControl w:val="0"/>
        <w:numPr>
          <w:ilvl w:val="0"/>
          <w:numId w:val="28"/>
        </w:numPr>
        <w:tabs>
          <w:tab w:val="left" w:pos="1761"/>
        </w:tabs>
        <w:autoSpaceDE w:val="0"/>
        <w:autoSpaceDN w:val="0"/>
        <w:spacing w:before="0" w:beforeAutospacing="0" w:after="0" w:afterAutospacing="0"/>
        <w:ind w:left="0" w:right="-612" w:firstLine="851"/>
        <w:contextualSpacing w:val="0"/>
        <w:jc w:val="both"/>
        <w:rPr>
          <w:sz w:val="24"/>
          <w:lang w:val="ru-RU"/>
        </w:rPr>
      </w:pPr>
      <w:r w:rsidRPr="0048130C">
        <w:rPr>
          <w:sz w:val="24"/>
          <w:lang w:val="ru-RU"/>
        </w:rPr>
        <w:t>недостаточный уровень работы по индивидуализации и дифференциации</w:t>
      </w:r>
      <w:r w:rsidRPr="0048130C">
        <w:rPr>
          <w:spacing w:val="-57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обучения</w:t>
      </w:r>
      <w:r w:rsidRPr="0048130C">
        <w:rPr>
          <w:spacing w:val="-1"/>
          <w:sz w:val="24"/>
          <w:lang w:val="ru-RU"/>
        </w:rPr>
        <w:t xml:space="preserve"> </w:t>
      </w:r>
      <w:proofErr w:type="gramStart"/>
      <w:r w:rsidRPr="0048130C">
        <w:rPr>
          <w:sz w:val="24"/>
          <w:lang w:val="ru-RU"/>
        </w:rPr>
        <w:t>обучающихся</w:t>
      </w:r>
      <w:proofErr w:type="gramEnd"/>
      <w:r w:rsidRPr="0048130C">
        <w:rPr>
          <w:sz w:val="24"/>
          <w:lang w:val="ru-RU"/>
        </w:rPr>
        <w:t>;</w:t>
      </w:r>
    </w:p>
    <w:p w:rsidR="0048130C" w:rsidRPr="0048130C" w:rsidRDefault="0048130C" w:rsidP="007C2AEF">
      <w:pPr>
        <w:pStyle w:val="a3"/>
        <w:widowControl w:val="0"/>
        <w:numPr>
          <w:ilvl w:val="0"/>
          <w:numId w:val="28"/>
        </w:numPr>
        <w:tabs>
          <w:tab w:val="left" w:pos="1761"/>
        </w:tabs>
        <w:autoSpaceDE w:val="0"/>
        <w:autoSpaceDN w:val="0"/>
        <w:spacing w:before="0" w:beforeAutospacing="0" w:after="0" w:afterAutospacing="0"/>
        <w:ind w:left="0" w:right="-612" w:firstLine="851"/>
        <w:contextualSpacing w:val="0"/>
        <w:jc w:val="both"/>
        <w:rPr>
          <w:sz w:val="24"/>
          <w:lang w:val="ru-RU"/>
        </w:rPr>
      </w:pPr>
      <w:r w:rsidRPr="0048130C">
        <w:rPr>
          <w:sz w:val="24"/>
          <w:lang w:val="ru-RU"/>
        </w:rPr>
        <w:t>низкий уровень</w:t>
      </w:r>
      <w:r w:rsidRPr="0048130C">
        <w:rPr>
          <w:spacing w:val="-3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мотивации</w:t>
      </w:r>
      <w:r w:rsidRPr="0048130C">
        <w:rPr>
          <w:spacing w:val="-5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получения</w:t>
      </w:r>
      <w:r w:rsidRPr="0048130C">
        <w:rPr>
          <w:spacing w:val="-4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знаний</w:t>
      </w:r>
      <w:r w:rsidRPr="0048130C">
        <w:rPr>
          <w:spacing w:val="-5"/>
          <w:sz w:val="24"/>
          <w:lang w:val="ru-RU"/>
        </w:rPr>
        <w:t xml:space="preserve"> </w:t>
      </w:r>
      <w:proofErr w:type="gramStart"/>
      <w:r w:rsidRPr="0048130C">
        <w:rPr>
          <w:sz w:val="24"/>
          <w:lang w:val="ru-RU"/>
        </w:rPr>
        <w:t>у</w:t>
      </w:r>
      <w:proofErr w:type="gramEnd"/>
      <w:r w:rsidRPr="0048130C">
        <w:rPr>
          <w:spacing w:val="-6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обучающихся;</w:t>
      </w:r>
    </w:p>
    <w:p w:rsidR="0048130C" w:rsidRPr="0048130C" w:rsidRDefault="0048130C" w:rsidP="007C2AEF">
      <w:pPr>
        <w:pStyle w:val="a3"/>
        <w:widowControl w:val="0"/>
        <w:numPr>
          <w:ilvl w:val="0"/>
          <w:numId w:val="28"/>
        </w:numPr>
        <w:tabs>
          <w:tab w:val="left" w:pos="1761"/>
        </w:tabs>
        <w:autoSpaceDE w:val="0"/>
        <w:autoSpaceDN w:val="0"/>
        <w:spacing w:before="0" w:beforeAutospacing="0" w:after="0" w:afterAutospacing="0" w:line="275" w:lineRule="exact"/>
        <w:ind w:left="0" w:right="-612" w:firstLine="851"/>
        <w:contextualSpacing w:val="0"/>
        <w:jc w:val="both"/>
        <w:rPr>
          <w:sz w:val="24"/>
          <w:lang w:val="ru-RU"/>
        </w:rPr>
      </w:pPr>
      <w:r w:rsidRPr="0048130C">
        <w:rPr>
          <w:sz w:val="24"/>
          <w:lang w:val="ru-RU"/>
        </w:rPr>
        <w:t>недостаточный</w:t>
      </w:r>
      <w:r w:rsidRPr="0048130C">
        <w:rPr>
          <w:spacing w:val="-1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уровень</w:t>
      </w:r>
      <w:r w:rsidRPr="0048130C">
        <w:rPr>
          <w:spacing w:val="-3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реального</w:t>
      </w:r>
      <w:r w:rsidRPr="0048130C">
        <w:rPr>
          <w:spacing w:val="-2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текущего</w:t>
      </w:r>
      <w:r w:rsidRPr="0048130C">
        <w:rPr>
          <w:spacing w:val="-4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контроля,</w:t>
      </w:r>
      <w:r w:rsidRPr="0048130C">
        <w:rPr>
          <w:spacing w:val="-2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системы</w:t>
      </w:r>
      <w:r w:rsidRPr="0048130C">
        <w:rPr>
          <w:spacing w:val="-3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выявления</w:t>
      </w:r>
      <w:r w:rsidRPr="0048130C">
        <w:rPr>
          <w:spacing w:val="-2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и</w:t>
      </w:r>
    </w:p>
    <w:p w:rsidR="0048130C" w:rsidRDefault="0048130C" w:rsidP="007C2AEF">
      <w:pPr>
        <w:pStyle w:val="ae"/>
        <w:spacing w:line="275" w:lineRule="exact"/>
        <w:ind w:right="-612" w:firstLine="851"/>
        <w:jc w:val="both"/>
      </w:pPr>
      <w:r>
        <w:t>ликвидации</w:t>
      </w:r>
      <w:r>
        <w:rPr>
          <w:spacing w:val="-5"/>
        </w:rPr>
        <w:t xml:space="preserve"> </w:t>
      </w:r>
      <w:r>
        <w:t>пробелов</w:t>
      </w:r>
      <w:r>
        <w:rPr>
          <w:spacing w:val="-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осваиваемых</w:t>
      </w:r>
      <w:r>
        <w:rPr>
          <w:spacing w:val="-2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компетенциях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учителей-предметников</w:t>
      </w:r>
      <w:r>
        <w:rPr>
          <w:spacing w:val="-3"/>
        </w:rPr>
        <w:t xml:space="preserve"> </w:t>
      </w:r>
      <w:r>
        <w:t>(предметы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выбору);</w:t>
      </w:r>
    </w:p>
    <w:p w:rsidR="0048130C" w:rsidRPr="0048130C" w:rsidRDefault="0048130C" w:rsidP="007C2AEF">
      <w:pPr>
        <w:pStyle w:val="a3"/>
        <w:widowControl w:val="0"/>
        <w:numPr>
          <w:ilvl w:val="0"/>
          <w:numId w:val="28"/>
        </w:numPr>
        <w:tabs>
          <w:tab w:val="left" w:pos="1761"/>
        </w:tabs>
        <w:autoSpaceDE w:val="0"/>
        <w:autoSpaceDN w:val="0"/>
        <w:spacing w:before="1" w:beforeAutospacing="0" w:after="0" w:afterAutospacing="0"/>
        <w:ind w:left="0" w:right="-612" w:firstLine="851"/>
        <w:contextualSpacing w:val="0"/>
        <w:jc w:val="both"/>
        <w:rPr>
          <w:sz w:val="24"/>
          <w:lang w:val="ru-RU"/>
        </w:rPr>
      </w:pPr>
      <w:r w:rsidRPr="0048130C">
        <w:rPr>
          <w:sz w:val="24"/>
          <w:lang w:val="ru-RU"/>
        </w:rPr>
        <w:t xml:space="preserve">пропуски обучающимися учебных </w:t>
      </w:r>
      <w:proofErr w:type="gramStart"/>
      <w:r w:rsidRPr="0048130C">
        <w:rPr>
          <w:sz w:val="24"/>
          <w:lang w:val="ru-RU"/>
        </w:rPr>
        <w:t>занятий</w:t>
      </w:r>
      <w:proofErr w:type="gramEnd"/>
      <w:r w:rsidRPr="0048130C">
        <w:rPr>
          <w:sz w:val="24"/>
          <w:lang w:val="ru-RU"/>
        </w:rPr>
        <w:t xml:space="preserve"> как по уважительной, так и</w:t>
      </w:r>
      <w:r w:rsidRPr="0048130C">
        <w:rPr>
          <w:spacing w:val="-57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неуважительной</w:t>
      </w:r>
      <w:r w:rsidRPr="0048130C">
        <w:rPr>
          <w:spacing w:val="-3"/>
          <w:sz w:val="24"/>
          <w:lang w:val="ru-RU"/>
        </w:rPr>
        <w:t xml:space="preserve"> </w:t>
      </w:r>
      <w:r w:rsidRPr="0048130C">
        <w:rPr>
          <w:sz w:val="24"/>
          <w:lang w:val="ru-RU"/>
        </w:rPr>
        <w:t>причинам;</w:t>
      </w:r>
    </w:p>
    <w:p w:rsidR="00937991" w:rsidRPr="00937991" w:rsidRDefault="00937991" w:rsidP="00934DC9">
      <w:pPr>
        <w:spacing w:before="5" w:line="274" w:lineRule="exact"/>
        <w:ind w:left="680" w:right="712"/>
        <w:jc w:val="center"/>
        <w:rPr>
          <w:b/>
          <w:sz w:val="24"/>
          <w:u w:val="thick"/>
          <w:lang w:val="ru-RU"/>
        </w:rPr>
      </w:pPr>
      <w:r w:rsidRPr="00937991">
        <w:rPr>
          <w:b/>
          <w:sz w:val="24"/>
          <w:u w:val="thick"/>
          <w:lang w:val="ru-RU"/>
        </w:rPr>
        <w:t>Результаты</w:t>
      </w:r>
      <w:r w:rsidRPr="00937991">
        <w:rPr>
          <w:b/>
          <w:spacing w:val="-3"/>
          <w:sz w:val="24"/>
          <w:u w:val="thick"/>
          <w:lang w:val="ru-RU"/>
        </w:rPr>
        <w:t xml:space="preserve"> </w:t>
      </w:r>
      <w:r w:rsidRPr="00937991">
        <w:rPr>
          <w:b/>
          <w:sz w:val="24"/>
          <w:u w:val="thick"/>
          <w:lang w:val="ru-RU"/>
        </w:rPr>
        <w:t>Всероссийских</w:t>
      </w:r>
      <w:r w:rsidRPr="00937991">
        <w:rPr>
          <w:b/>
          <w:spacing w:val="-3"/>
          <w:sz w:val="24"/>
          <w:u w:val="thick"/>
          <w:lang w:val="ru-RU"/>
        </w:rPr>
        <w:t xml:space="preserve"> </w:t>
      </w:r>
      <w:r w:rsidRPr="00937991">
        <w:rPr>
          <w:b/>
          <w:sz w:val="24"/>
          <w:u w:val="thick"/>
          <w:lang w:val="ru-RU"/>
        </w:rPr>
        <w:t>проверочных</w:t>
      </w:r>
      <w:r w:rsidRPr="00937991">
        <w:rPr>
          <w:b/>
          <w:spacing w:val="-3"/>
          <w:sz w:val="24"/>
          <w:u w:val="thick"/>
          <w:lang w:val="ru-RU"/>
        </w:rPr>
        <w:t xml:space="preserve"> </w:t>
      </w:r>
      <w:r w:rsidRPr="00937991">
        <w:rPr>
          <w:b/>
          <w:sz w:val="24"/>
          <w:u w:val="thick"/>
          <w:lang w:val="ru-RU"/>
        </w:rPr>
        <w:t>работ</w:t>
      </w:r>
    </w:p>
    <w:p w:rsidR="00937991" w:rsidRPr="00A715B3" w:rsidRDefault="00937991" w:rsidP="00DA637B">
      <w:pPr>
        <w:pStyle w:val="ae"/>
        <w:spacing w:line="360" w:lineRule="auto"/>
        <w:ind w:right="-471" w:firstLine="680"/>
        <w:jc w:val="both"/>
      </w:pPr>
      <w:r w:rsidRPr="00A715B3">
        <w:t>Весной</w:t>
      </w:r>
      <w:r w:rsidRPr="00A715B3">
        <w:rPr>
          <w:spacing w:val="1"/>
        </w:rPr>
        <w:t xml:space="preserve"> </w:t>
      </w:r>
      <w:r w:rsidRPr="00A715B3">
        <w:t>2024 года для обучающихся 5–8-х классов были проведены всероссийские проверочные работы, чтобы определить уровень и</w:t>
      </w:r>
      <w:r w:rsidRPr="00A715B3">
        <w:rPr>
          <w:spacing w:val="1"/>
        </w:rPr>
        <w:t xml:space="preserve"> </w:t>
      </w:r>
      <w:r w:rsidRPr="00A715B3">
        <w:t>качество знаний за предыдущий год обучения. Ученики в целом справились с предложенными работами и продемонстрировали хороший</w:t>
      </w:r>
      <w:r w:rsidRPr="00A715B3">
        <w:rPr>
          <w:spacing w:val="1"/>
        </w:rPr>
        <w:t xml:space="preserve"> </w:t>
      </w:r>
      <w:r w:rsidRPr="00A715B3">
        <w:t>уровень достижения учебных результатов. Анализ результатов по отдельным заданиям показал необходимость дополнительной работы.</w:t>
      </w:r>
      <w:r w:rsidRPr="00A715B3">
        <w:rPr>
          <w:spacing w:val="1"/>
        </w:rPr>
        <w:t xml:space="preserve"> </w:t>
      </w:r>
      <w:r w:rsidRPr="00A715B3">
        <w:t>Руководителям</w:t>
      </w:r>
      <w:r w:rsidRPr="00A715B3">
        <w:rPr>
          <w:spacing w:val="-2"/>
        </w:rPr>
        <w:t xml:space="preserve"> </w:t>
      </w:r>
      <w:r w:rsidRPr="00A715B3">
        <w:t>методических</w:t>
      </w:r>
      <w:r w:rsidRPr="00A715B3">
        <w:rPr>
          <w:spacing w:val="2"/>
        </w:rPr>
        <w:t xml:space="preserve"> </w:t>
      </w:r>
      <w:r w:rsidRPr="00A715B3">
        <w:t>объединений было</w:t>
      </w:r>
      <w:r w:rsidRPr="00A715B3">
        <w:rPr>
          <w:spacing w:val="-1"/>
        </w:rPr>
        <w:t xml:space="preserve"> </w:t>
      </w:r>
      <w:r w:rsidRPr="00A715B3">
        <w:t>рекомендовано:</w:t>
      </w:r>
    </w:p>
    <w:p w:rsidR="00937991" w:rsidRPr="00A715B3" w:rsidRDefault="00937991" w:rsidP="00DA637B">
      <w:pPr>
        <w:pStyle w:val="ae"/>
        <w:spacing w:line="360" w:lineRule="auto"/>
        <w:ind w:right="-471" w:firstLine="680"/>
        <w:jc w:val="both"/>
      </w:pPr>
      <w:r w:rsidRPr="00A715B3">
        <w:t>−</w:t>
      </w:r>
      <w:r w:rsidR="00A661C1">
        <w:t xml:space="preserve"> </w:t>
      </w:r>
      <w:r w:rsidRPr="00A715B3">
        <w:t>спланировать</w:t>
      </w:r>
      <w:r w:rsidRPr="00A715B3">
        <w:rPr>
          <w:spacing w:val="-3"/>
        </w:rPr>
        <w:t xml:space="preserve"> </w:t>
      </w:r>
      <w:r w:rsidRPr="00A715B3">
        <w:t>коррекционную</w:t>
      </w:r>
      <w:r w:rsidRPr="00A715B3">
        <w:rPr>
          <w:spacing w:val="-3"/>
        </w:rPr>
        <w:t xml:space="preserve"> </w:t>
      </w:r>
      <w:r w:rsidRPr="00A715B3">
        <w:t>работу,</w:t>
      </w:r>
      <w:r w:rsidRPr="00A715B3">
        <w:rPr>
          <w:spacing w:val="-2"/>
        </w:rPr>
        <w:t xml:space="preserve"> </w:t>
      </w:r>
      <w:r w:rsidRPr="00A715B3">
        <w:t>чтобы</w:t>
      </w:r>
      <w:r w:rsidRPr="00A715B3">
        <w:rPr>
          <w:spacing w:val="1"/>
        </w:rPr>
        <w:t xml:space="preserve"> </w:t>
      </w:r>
      <w:r w:rsidRPr="00A715B3">
        <w:t>устранить</w:t>
      </w:r>
      <w:r w:rsidRPr="00A715B3">
        <w:rPr>
          <w:spacing w:val="-4"/>
        </w:rPr>
        <w:t xml:space="preserve"> </w:t>
      </w:r>
      <w:r w:rsidRPr="00A715B3">
        <w:t>пробелы;</w:t>
      </w:r>
    </w:p>
    <w:p w:rsidR="00937991" w:rsidRPr="00A715B3" w:rsidRDefault="00937991" w:rsidP="00DA637B">
      <w:pPr>
        <w:pStyle w:val="ae"/>
        <w:spacing w:line="360" w:lineRule="auto"/>
        <w:ind w:right="-471" w:firstLine="680"/>
        <w:jc w:val="both"/>
      </w:pPr>
      <w:r w:rsidRPr="00A715B3">
        <w:t>−</w:t>
      </w:r>
      <w:r w:rsidR="00A661C1">
        <w:t xml:space="preserve"> </w:t>
      </w:r>
      <w:r w:rsidRPr="00A715B3">
        <w:t>организовать</w:t>
      </w:r>
      <w:r w:rsidRPr="00A715B3">
        <w:rPr>
          <w:spacing w:val="-3"/>
        </w:rPr>
        <w:t xml:space="preserve"> </w:t>
      </w:r>
      <w:r w:rsidRPr="00A715B3">
        <w:t>повторение</w:t>
      </w:r>
      <w:r w:rsidRPr="00A715B3">
        <w:rPr>
          <w:spacing w:val="-2"/>
        </w:rPr>
        <w:t xml:space="preserve"> </w:t>
      </w:r>
      <w:r w:rsidRPr="00A715B3">
        <w:t>по темам,</w:t>
      </w:r>
      <w:r w:rsidRPr="00A715B3">
        <w:rPr>
          <w:spacing w:val="-1"/>
        </w:rPr>
        <w:t xml:space="preserve"> </w:t>
      </w:r>
      <w:r w:rsidRPr="00A715B3">
        <w:t>проблемным</w:t>
      </w:r>
      <w:r w:rsidRPr="00A715B3">
        <w:rPr>
          <w:spacing w:val="-2"/>
        </w:rPr>
        <w:t xml:space="preserve"> </w:t>
      </w:r>
      <w:r w:rsidRPr="00A715B3">
        <w:t>для</w:t>
      </w:r>
      <w:r w:rsidRPr="00A715B3">
        <w:rPr>
          <w:spacing w:val="-1"/>
        </w:rPr>
        <w:t xml:space="preserve"> </w:t>
      </w:r>
      <w:r w:rsidRPr="00A715B3">
        <w:t>класса</w:t>
      </w:r>
      <w:r w:rsidRPr="00A715B3">
        <w:rPr>
          <w:spacing w:val="1"/>
        </w:rPr>
        <w:t xml:space="preserve"> </w:t>
      </w:r>
      <w:r w:rsidRPr="00A715B3">
        <w:t>в</w:t>
      </w:r>
      <w:r w:rsidRPr="00A715B3">
        <w:rPr>
          <w:spacing w:val="-2"/>
        </w:rPr>
        <w:t xml:space="preserve"> </w:t>
      </w:r>
      <w:r w:rsidRPr="00A715B3">
        <w:t>целом;</w:t>
      </w:r>
    </w:p>
    <w:p w:rsidR="00937991" w:rsidRPr="00A715B3" w:rsidRDefault="00937991" w:rsidP="00DA637B">
      <w:pPr>
        <w:pStyle w:val="ae"/>
        <w:spacing w:line="360" w:lineRule="auto"/>
        <w:ind w:right="-471" w:firstLine="680"/>
        <w:jc w:val="both"/>
      </w:pPr>
      <w:r w:rsidRPr="00A715B3">
        <w:t>−</w:t>
      </w:r>
      <w:r w:rsidR="00A661C1">
        <w:t xml:space="preserve"> </w:t>
      </w:r>
      <w:r w:rsidRPr="00A715B3">
        <w:t>провести</w:t>
      </w:r>
      <w:r w:rsidRPr="00A715B3">
        <w:rPr>
          <w:spacing w:val="-4"/>
        </w:rPr>
        <w:t xml:space="preserve"> </w:t>
      </w:r>
      <w:r w:rsidRPr="00A715B3">
        <w:t>индивидуальные</w:t>
      </w:r>
      <w:r w:rsidRPr="00A715B3">
        <w:rPr>
          <w:spacing w:val="-5"/>
        </w:rPr>
        <w:t xml:space="preserve"> </w:t>
      </w:r>
      <w:r w:rsidRPr="00A715B3">
        <w:t>тренировочные</w:t>
      </w:r>
      <w:r w:rsidRPr="00A715B3">
        <w:rPr>
          <w:spacing w:val="-3"/>
        </w:rPr>
        <w:t xml:space="preserve"> </w:t>
      </w:r>
      <w:r w:rsidRPr="00A715B3">
        <w:t>упражнения</w:t>
      </w:r>
      <w:r w:rsidRPr="00A715B3">
        <w:rPr>
          <w:spacing w:val="-4"/>
        </w:rPr>
        <w:t xml:space="preserve"> </w:t>
      </w:r>
      <w:r w:rsidRPr="00A715B3">
        <w:t>по</w:t>
      </w:r>
      <w:r w:rsidRPr="00A715B3">
        <w:rPr>
          <w:spacing w:val="-3"/>
        </w:rPr>
        <w:t xml:space="preserve"> </w:t>
      </w:r>
      <w:r w:rsidRPr="00A715B3">
        <w:t>разделам</w:t>
      </w:r>
      <w:r w:rsidRPr="00A715B3">
        <w:rPr>
          <w:spacing w:val="-2"/>
        </w:rPr>
        <w:t xml:space="preserve"> </w:t>
      </w:r>
      <w:r w:rsidRPr="00A715B3">
        <w:t>учебного</w:t>
      </w:r>
      <w:r w:rsidRPr="00A715B3">
        <w:rPr>
          <w:spacing w:val="-4"/>
        </w:rPr>
        <w:t xml:space="preserve"> </w:t>
      </w:r>
      <w:r w:rsidRPr="00A715B3">
        <w:t>курса,</w:t>
      </w:r>
      <w:r w:rsidRPr="00A715B3">
        <w:rPr>
          <w:spacing w:val="-3"/>
        </w:rPr>
        <w:t xml:space="preserve"> </w:t>
      </w:r>
      <w:r w:rsidRPr="00A715B3">
        <w:t>которые</w:t>
      </w:r>
      <w:r w:rsidRPr="00A715B3">
        <w:rPr>
          <w:spacing w:val="-3"/>
        </w:rPr>
        <w:t xml:space="preserve"> </w:t>
      </w:r>
      <w:r w:rsidRPr="00A715B3">
        <w:t>вызвали</w:t>
      </w:r>
      <w:r w:rsidRPr="00A715B3">
        <w:rPr>
          <w:spacing w:val="-3"/>
        </w:rPr>
        <w:t xml:space="preserve"> </w:t>
      </w:r>
      <w:r w:rsidRPr="00A715B3">
        <w:t>наибольшие</w:t>
      </w:r>
      <w:r w:rsidRPr="00A715B3">
        <w:rPr>
          <w:spacing w:val="-4"/>
        </w:rPr>
        <w:t xml:space="preserve"> </w:t>
      </w:r>
      <w:r w:rsidRPr="00A715B3">
        <w:t>затруднения;</w:t>
      </w:r>
    </w:p>
    <w:p w:rsidR="00937991" w:rsidRPr="00A715B3" w:rsidRDefault="00937991" w:rsidP="00DA637B">
      <w:pPr>
        <w:pStyle w:val="ae"/>
        <w:spacing w:before="61" w:line="360" w:lineRule="auto"/>
        <w:ind w:right="-471" w:firstLine="680"/>
        <w:jc w:val="both"/>
      </w:pPr>
      <w:r w:rsidRPr="00A715B3">
        <w:t>−</w:t>
      </w:r>
      <w:r w:rsidR="00A661C1">
        <w:t xml:space="preserve"> </w:t>
      </w:r>
      <w:r w:rsidRPr="00A715B3">
        <w:t>организовать</w:t>
      </w:r>
      <w:r w:rsidRPr="00A715B3">
        <w:rPr>
          <w:spacing w:val="28"/>
        </w:rPr>
        <w:t xml:space="preserve"> </w:t>
      </w:r>
      <w:r w:rsidRPr="00A715B3">
        <w:t>на</w:t>
      </w:r>
      <w:r w:rsidRPr="00A715B3">
        <w:rPr>
          <w:spacing w:val="32"/>
        </w:rPr>
        <w:t xml:space="preserve"> </w:t>
      </w:r>
      <w:r w:rsidRPr="00A715B3">
        <w:t>уроках</w:t>
      </w:r>
      <w:r w:rsidRPr="00A715B3">
        <w:rPr>
          <w:spacing w:val="33"/>
        </w:rPr>
        <w:t xml:space="preserve"> </w:t>
      </w:r>
      <w:r w:rsidRPr="00A715B3">
        <w:t>работу</w:t>
      </w:r>
      <w:r w:rsidRPr="00A715B3">
        <w:rPr>
          <w:spacing w:val="23"/>
        </w:rPr>
        <w:t xml:space="preserve"> </w:t>
      </w:r>
      <w:r w:rsidRPr="00A715B3">
        <w:t>с</w:t>
      </w:r>
      <w:r w:rsidRPr="00A715B3">
        <w:rPr>
          <w:spacing w:val="30"/>
        </w:rPr>
        <w:t xml:space="preserve"> </w:t>
      </w:r>
      <w:r w:rsidRPr="00A715B3">
        <w:t>текстовой</w:t>
      </w:r>
      <w:r w:rsidRPr="00A715B3">
        <w:rPr>
          <w:spacing w:val="31"/>
        </w:rPr>
        <w:t xml:space="preserve"> </w:t>
      </w:r>
      <w:r w:rsidRPr="00A715B3">
        <w:t>информацией,</w:t>
      </w:r>
      <w:r w:rsidRPr="00A715B3">
        <w:rPr>
          <w:spacing w:val="30"/>
        </w:rPr>
        <w:t xml:space="preserve"> </w:t>
      </w:r>
      <w:r w:rsidRPr="00A715B3">
        <w:t>что</w:t>
      </w:r>
      <w:r w:rsidRPr="00A715B3">
        <w:rPr>
          <w:spacing w:val="28"/>
        </w:rPr>
        <w:t xml:space="preserve"> </w:t>
      </w:r>
      <w:r w:rsidRPr="00A715B3">
        <w:t>должно</w:t>
      </w:r>
      <w:r w:rsidRPr="00A715B3">
        <w:rPr>
          <w:spacing w:val="31"/>
        </w:rPr>
        <w:t xml:space="preserve"> </w:t>
      </w:r>
      <w:r w:rsidRPr="00A715B3">
        <w:t>сформировать</w:t>
      </w:r>
      <w:r w:rsidRPr="00A715B3">
        <w:rPr>
          <w:spacing w:val="29"/>
        </w:rPr>
        <w:t xml:space="preserve"> </w:t>
      </w:r>
      <w:r w:rsidRPr="00A715B3">
        <w:t>коммуникативную</w:t>
      </w:r>
      <w:r w:rsidRPr="00A715B3">
        <w:rPr>
          <w:spacing w:val="30"/>
        </w:rPr>
        <w:t xml:space="preserve"> </w:t>
      </w:r>
      <w:r w:rsidRPr="00A715B3">
        <w:t>компетентность</w:t>
      </w:r>
      <w:r w:rsidRPr="00A715B3">
        <w:rPr>
          <w:spacing w:val="32"/>
        </w:rPr>
        <w:t xml:space="preserve"> </w:t>
      </w:r>
      <w:r w:rsidRPr="00A715B3">
        <w:t>школьника:</w:t>
      </w:r>
      <w:r w:rsidRPr="00A715B3">
        <w:rPr>
          <w:spacing w:val="-57"/>
        </w:rPr>
        <w:t xml:space="preserve"> </w:t>
      </w:r>
      <w:r w:rsidRPr="00A715B3">
        <w:t>погружаясь</w:t>
      </w:r>
      <w:r w:rsidRPr="00A715B3">
        <w:rPr>
          <w:spacing w:val="-1"/>
        </w:rPr>
        <w:t xml:space="preserve"> </w:t>
      </w:r>
      <w:r w:rsidRPr="00A715B3">
        <w:t>в</w:t>
      </w:r>
      <w:r w:rsidRPr="00A715B3">
        <w:rPr>
          <w:spacing w:val="-2"/>
        </w:rPr>
        <w:t xml:space="preserve"> </w:t>
      </w:r>
      <w:r w:rsidRPr="00A715B3">
        <w:t>текст,</w:t>
      </w:r>
      <w:r w:rsidRPr="00A715B3">
        <w:rPr>
          <w:spacing w:val="-1"/>
        </w:rPr>
        <w:t xml:space="preserve"> </w:t>
      </w:r>
      <w:r w:rsidRPr="00A715B3">
        <w:t>грамотно</w:t>
      </w:r>
      <w:r w:rsidRPr="00A715B3">
        <w:rPr>
          <w:spacing w:val="-1"/>
        </w:rPr>
        <w:t xml:space="preserve"> </w:t>
      </w:r>
      <w:r w:rsidRPr="00A715B3">
        <w:t>его</w:t>
      </w:r>
      <w:r w:rsidRPr="00A715B3">
        <w:rPr>
          <w:spacing w:val="-2"/>
        </w:rPr>
        <w:t xml:space="preserve"> </w:t>
      </w:r>
      <w:r w:rsidRPr="00A715B3">
        <w:t>интерпретировать,</w:t>
      </w:r>
      <w:r w:rsidRPr="00A715B3">
        <w:rPr>
          <w:spacing w:val="-1"/>
        </w:rPr>
        <w:t xml:space="preserve"> </w:t>
      </w:r>
      <w:r w:rsidRPr="00A715B3">
        <w:t>выделять разные</w:t>
      </w:r>
      <w:r w:rsidRPr="00A715B3">
        <w:rPr>
          <w:spacing w:val="-3"/>
        </w:rPr>
        <w:t xml:space="preserve"> </w:t>
      </w:r>
      <w:r w:rsidRPr="00A715B3">
        <w:t>виды</w:t>
      </w:r>
      <w:r w:rsidRPr="00A715B3">
        <w:rPr>
          <w:spacing w:val="-1"/>
        </w:rPr>
        <w:t xml:space="preserve"> </w:t>
      </w:r>
      <w:r w:rsidRPr="00A715B3">
        <w:t>информации</w:t>
      </w:r>
      <w:r w:rsidRPr="00A715B3">
        <w:rPr>
          <w:spacing w:val="-3"/>
        </w:rPr>
        <w:t xml:space="preserve"> </w:t>
      </w:r>
      <w:r w:rsidRPr="00A715B3">
        <w:t>и</w:t>
      </w:r>
      <w:r w:rsidRPr="00A715B3">
        <w:rPr>
          <w:spacing w:val="-1"/>
        </w:rPr>
        <w:t xml:space="preserve"> </w:t>
      </w:r>
      <w:r w:rsidRPr="00A715B3">
        <w:t>использовать</w:t>
      </w:r>
      <w:r w:rsidRPr="00A715B3">
        <w:rPr>
          <w:spacing w:val="-1"/>
        </w:rPr>
        <w:t xml:space="preserve"> </w:t>
      </w:r>
      <w:r w:rsidRPr="00A715B3">
        <w:t>ее</w:t>
      </w:r>
      <w:r w:rsidRPr="00A715B3">
        <w:rPr>
          <w:spacing w:val="-2"/>
        </w:rPr>
        <w:t xml:space="preserve"> </w:t>
      </w:r>
      <w:r w:rsidRPr="00A715B3">
        <w:t>в</w:t>
      </w:r>
      <w:r w:rsidRPr="00A715B3">
        <w:rPr>
          <w:spacing w:val="-1"/>
        </w:rPr>
        <w:t xml:space="preserve"> </w:t>
      </w:r>
      <w:r w:rsidRPr="00A715B3">
        <w:t>своей</w:t>
      </w:r>
      <w:r w:rsidRPr="00A715B3">
        <w:rPr>
          <w:spacing w:val="-1"/>
        </w:rPr>
        <w:t xml:space="preserve"> </w:t>
      </w:r>
      <w:r w:rsidRPr="00A715B3">
        <w:t>работе;</w:t>
      </w:r>
    </w:p>
    <w:p w:rsidR="00937991" w:rsidRPr="00A715B3" w:rsidRDefault="00937991" w:rsidP="00DA637B">
      <w:pPr>
        <w:pStyle w:val="ae"/>
        <w:spacing w:before="1" w:line="360" w:lineRule="auto"/>
        <w:ind w:right="-471" w:firstLine="680"/>
        <w:jc w:val="both"/>
      </w:pPr>
      <w:r w:rsidRPr="00A715B3">
        <w:t>−</w:t>
      </w:r>
      <w:r w:rsidR="00A661C1">
        <w:t xml:space="preserve"> </w:t>
      </w:r>
      <w:r w:rsidRPr="00A715B3">
        <w:t>совершенствовать</w:t>
      </w:r>
      <w:r w:rsidRPr="00A715B3">
        <w:rPr>
          <w:spacing w:val="-4"/>
        </w:rPr>
        <w:t xml:space="preserve"> </w:t>
      </w:r>
      <w:r w:rsidRPr="00A715B3">
        <w:t>навыки</w:t>
      </w:r>
      <w:r w:rsidRPr="00A715B3">
        <w:rPr>
          <w:spacing w:val="-3"/>
        </w:rPr>
        <w:t xml:space="preserve"> </w:t>
      </w:r>
      <w:r w:rsidRPr="00A715B3">
        <w:t>работы</w:t>
      </w:r>
      <w:r w:rsidRPr="00A715B3">
        <w:rPr>
          <w:spacing w:val="-3"/>
        </w:rPr>
        <w:t xml:space="preserve"> </w:t>
      </w:r>
      <w:r w:rsidRPr="00A715B3">
        <w:t>учеников</w:t>
      </w:r>
      <w:r w:rsidRPr="00A715B3">
        <w:rPr>
          <w:spacing w:val="-3"/>
        </w:rPr>
        <w:t xml:space="preserve"> </w:t>
      </w:r>
      <w:r w:rsidRPr="00A715B3">
        <w:t>со</w:t>
      </w:r>
      <w:r w:rsidRPr="00A715B3">
        <w:rPr>
          <w:spacing w:val="-4"/>
        </w:rPr>
        <w:t xml:space="preserve"> </w:t>
      </w:r>
      <w:r w:rsidRPr="00A715B3">
        <w:t>справочной</w:t>
      </w:r>
      <w:r w:rsidRPr="00A715B3">
        <w:rPr>
          <w:spacing w:val="-3"/>
        </w:rPr>
        <w:t xml:space="preserve"> </w:t>
      </w:r>
      <w:r w:rsidRPr="00A715B3">
        <w:t>литературой.</w:t>
      </w:r>
    </w:p>
    <w:p w:rsidR="006C6690" w:rsidRPr="00803A26" w:rsidRDefault="006C6690" w:rsidP="006C6690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803A26">
        <w:rPr>
          <w:rFonts w:hAnsi="Times New Roman" w:cs="Times New Roman"/>
          <w:b/>
          <w:bCs/>
          <w:sz w:val="24"/>
          <w:szCs w:val="24"/>
          <w:lang w:val="ru-RU"/>
        </w:rPr>
        <w:t>4 класс</w:t>
      </w:r>
    </w:p>
    <w:tbl>
      <w:tblPr>
        <w:tblStyle w:val="a4"/>
        <w:tblW w:w="10314" w:type="dxa"/>
        <w:tblLayout w:type="fixed"/>
        <w:tblLook w:val="04A0"/>
      </w:tblPr>
      <w:tblGrid>
        <w:gridCol w:w="1242"/>
        <w:gridCol w:w="851"/>
        <w:gridCol w:w="850"/>
        <w:gridCol w:w="851"/>
        <w:gridCol w:w="850"/>
        <w:gridCol w:w="993"/>
        <w:gridCol w:w="850"/>
        <w:gridCol w:w="992"/>
        <w:gridCol w:w="851"/>
        <w:gridCol w:w="992"/>
        <w:gridCol w:w="992"/>
      </w:tblGrid>
      <w:tr w:rsidR="00A44E88" w:rsidRPr="00A44E88" w:rsidTr="00A44E88">
        <w:tc>
          <w:tcPr>
            <w:tcW w:w="1242" w:type="dxa"/>
            <w:vMerge w:val="restart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50" w:type="dxa"/>
            <w:vMerge w:val="restart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sz w:val="20"/>
                <w:szCs w:val="20"/>
              </w:rPr>
              <w:t>Сред балл</w:t>
            </w:r>
          </w:p>
        </w:tc>
        <w:tc>
          <w:tcPr>
            <w:tcW w:w="1843" w:type="dxa"/>
            <w:gridSpan w:val="2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Повысили</w:t>
            </w:r>
          </w:p>
        </w:tc>
        <w:tc>
          <w:tcPr>
            <w:tcW w:w="1843" w:type="dxa"/>
            <w:gridSpan w:val="2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Подтвердили</w:t>
            </w:r>
          </w:p>
        </w:tc>
        <w:tc>
          <w:tcPr>
            <w:tcW w:w="1984" w:type="dxa"/>
            <w:gridSpan w:val="2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Понизили</w:t>
            </w:r>
          </w:p>
        </w:tc>
      </w:tr>
      <w:tr w:rsidR="00A44E88" w:rsidRPr="00A44E88" w:rsidTr="00A44E88">
        <w:tc>
          <w:tcPr>
            <w:tcW w:w="1242" w:type="dxa"/>
            <w:vMerge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44E88" w:rsidRPr="00A44E88" w:rsidTr="00A44E88">
        <w:tc>
          <w:tcPr>
            <w:tcW w:w="124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40,3</w:t>
            </w:r>
          </w:p>
        </w:tc>
      </w:tr>
      <w:tr w:rsidR="00A44E88" w:rsidRPr="00A44E88" w:rsidTr="00A44E88">
        <w:tc>
          <w:tcPr>
            <w:tcW w:w="124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88,66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42,85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61,76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34,3</w:t>
            </w:r>
          </w:p>
        </w:tc>
      </w:tr>
      <w:tr w:rsidR="00A44E88" w:rsidRPr="00A44E88" w:rsidTr="008B0706">
        <w:tc>
          <w:tcPr>
            <w:tcW w:w="1242" w:type="dxa"/>
            <w:shd w:val="clear" w:color="auto" w:fill="FFFFFF" w:themeFill="background1"/>
          </w:tcPr>
          <w:p w:rsidR="00A44E88" w:rsidRPr="008B0706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44E88" w:rsidRPr="008B0706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B0706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8B0706" w:rsidRDefault="00A44E8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706">
              <w:rPr>
                <w:rFonts w:ascii="Times New Roman" w:eastAsia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8B0706" w:rsidRDefault="00A44E8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706">
              <w:rPr>
                <w:rFonts w:ascii="Times New Roman" w:eastAsia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8B0706" w:rsidRDefault="00A44E8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706">
              <w:rPr>
                <w:rFonts w:ascii="Times New Roman" w:eastAsia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993" w:type="dxa"/>
            <w:shd w:val="clear" w:color="auto" w:fill="FFFFFF" w:themeFill="background1"/>
          </w:tcPr>
          <w:p w:rsidR="00A44E88" w:rsidRPr="008B0706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70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8B0706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706">
              <w:rPr>
                <w:rFonts w:ascii="Times New Roman" w:eastAsia="Times New Roman" w:hAnsi="Times New Roman" w:cs="Times New Roman"/>
                <w:sz w:val="20"/>
                <w:szCs w:val="20"/>
              </w:rPr>
              <w:t>11,33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8B0706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706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8B0706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706">
              <w:rPr>
                <w:rFonts w:ascii="Times New Roman" w:eastAsia="Times New Roman" w:hAnsi="Times New Roman" w:cs="Times New Roman"/>
                <w:sz w:val="20"/>
                <w:szCs w:val="20"/>
              </w:rPr>
              <w:t>79,31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8B0706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70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8B0706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706">
              <w:rPr>
                <w:rFonts w:ascii="Times New Roman" w:eastAsia="Times New Roman" w:hAnsi="Times New Roman" w:cs="Times New Roman"/>
                <w:sz w:val="20"/>
                <w:szCs w:val="20"/>
              </w:rPr>
              <w:t>9,36</w:t>
            </w:r>
          </w:p>
        </w:tc>
      </w:tr>
      <w:tr w:rsidR="008B0706" w:rsidRPr="00A44E88" w:rsidTr="00A44E88">
        <w:tc>
          <w:tcPr>
            <w:tcW w:w="1242" w:type="dxa"/>
            <w:shd w:val="clear" w:color="auto" w:fill="F2F2F2" w:themeFill="background1" w:themeFillShade="F2"/>
          </w:tcPr>
          <w:p w:rsidR="008B0706" w:rsidRPr="008B0706" w:rsidRDefault="008B0706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B0706" w:rsidRPr="008B0706" w:rsidRDefault="008B0706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B0706"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8B0706" w:rsidRP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88,74</w:t>
            </w:r>
          </w:p>
        </w:tc>
        <w:tc>
          <w:tcPr>
            <w:tcW w:w="851" w:type="dxa"/>
            <w:shd w:val="clear" w:color="auto" w:fill="F2F2F2"/>
          </w:tcPr>
          <w:p w:rsidR="008B0706" w:rsidRP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39,64</w:t>
            </w:r>
          </w:p>
        </w:tc>
        <w:tc>
          <w:tcPr>
            <w:tcW w:w="850" w:type="dxa"/>
            <w:shd w:val="clear" w:color="auto" w:fill="F2F2F2"/>
          </w:tcPr>
          <w:p w:rsidR="008B0706" w:rsidRP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2F2F2"/>
          </w:tcPr>
          <w:p w:rsidR="008B0706" w:rsidRP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2F2F2"/>
          </w:tcPr>
          <w:p w:rsidR="008B0706" w:rsidRP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992" w:type="dxa"/>
            <w:shd w:val="clear" w:color="auto" w:fill="F2F2F2"/>
          </w:tcPr>
          <w:p w:rsidR="008B0706" w:rsidRP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51" w:type="dxa"/>
            <w:shd w:val="clear" w:color="auto" w:fill="F2F2F2"/>
          </w:tcPr>
          <w:p w:rsidR="008B0706" w:rsidRP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69,82</w:t>
            </w:r>
          </w:p>
        </w:tc>
        <w:tc>
          <w:tcPr>
            <w:tcW w:w="992" w:type="dxa"/>
            <w:shd w:val="clear" w:color="auto" w:fill="F2F2F2"/>
          </w:tcPr>
          <w:p w:rsidR="008B0706" w:rsidRP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shd w:val="clear" w:color="auto" w:fill="F2F2F2"/>
          </w:tcPr>
          <w:p w:rsidR="008B0706" w:rsidRP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24,32</w:t>
            </w:r>
          </w:p>
        </w:tc>
      </w:tr>
      <w:tr w:rsidR="00A44E88" w:rsidRPr="00A44E88" w:rsidTr="00A44E88">
        <w:tc>
          <w:tcPr>
            <w:tcW w:w="124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49,8</w:t>
            </w:r>
          </w:p>
        </w:tc>
      </w:tr>
      <w:tr w:rsidR="00A44E88" w:rsidRPr="00A44E88" w:rsidTr="00A44E88">
        <w:tc>
          <w:tcPr>
            <w:tcW w:w="124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53,75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10,42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22,92</w:t>
            </w:r>
          </w:p>
        </w:tc>
      </w:tr>
      <w:tr w:rsidR="00A44E88" w:rsidRPr="00A44E88" w:rsidTr="008B0706">
        <w:tc>
          <w:tcPr>
            <w:tcW w:w="124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44E88" w:rsidRPr="00A44E88" w:rsidRDefault="00A44E8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44E88" w:rsidRPr="00A44E88" w:rsidRDefault="00A44E8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44E88" w:rsidRPr="00A44E88" w:rsidRDefault="00A44E8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shd w:val="clear" w:color="auto" w:fill="FFFFFF" w:themeFill="background1"/>
          </w:tcPr>
          <w:p w:rsidR="00A44E88" w:rsidRPr="00A44E88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11,33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74,88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13,79</w:t>
            </w:r>
          </w:p>
        </w:tc>
      </w:tr>
      <w:tr w:rsidR="008B0706" w:rsidRPr="00A44E88" w:rsidTr="00A44E88">
        <w:tc>
          <w:tcPr>
            <w:tcW w:w="1242" w:type="dxa"/>
            <w:shd w:val="clear" w:color="auto" w:fill="F2F2F2" w:themeFill="background1" w:themeFillShade="F2"/>
          </w:tcPr>
          <w:p w:rsidR="008B0706" w:rsidRPr="00A44E88" w:rsidRDefault="008B0706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B0706" w:rsidRPr="00A44E88" w:rsidRDefault="008B0706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8B0706" w:rsidRPr="00A44E88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91,34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8B0706" w:rsidRPr="00A44E88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52,38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8B0706" w:rsidRPr="00A44E88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shd w:val="clear" w:color="auto" w:fill="F2F2F2"/>
          </w:tcPr>
          <w:p w:rsid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F2F2F2"/>
          </w:tcPr>
          <w:p w:rsid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9,96</w:t>
            </w:r>
          </w:p>
        </w:tc>
        <w:tc>
          <w:tcPr>
            <w:tcW w:w="992" w:type="dxa"/>
            <w:shd w:val="clear" w:color="auto" w:fill="F2F2F2"/>
          </w:tcPr>
          <w:p w:rsid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851" w:type="dxa"/>
            <w:shd w:val="clear" w:color="auto" w:fill="F2F2F2"/>
          </w:tcPr>
          <w:p w:rsid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74,03</w:t>
            </w:r>
          </w:p>
        </w:tc>
        <w:tc>
          <w:tcPr>
            <w:tcW w:w="992" w:type="dxa"/>
            <w:shd w:val="clear" w:color="auto" w:fill="F2F2F2"/>
          </w:tcPr>
          <w:p w:rsid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shd w:val="clear" w:color="auto" w:fill="F2F2F2"/>
          </w:tcPr>
          <w:p w:rsid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16,02</w:t>
            </w:r>
          </w:p>
        </w:tc>
      </w:tr>
      <w:tr w:rsidR="00A44E88" w:rsidRPr="00A44E88" w:rsidTr="00A44E88">
        <w:tc>
          <w:tcPr>
            <w:tcW w:w="124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44E88">
              <w:rPr>
                <w:rFonts w:hAnsi="Times New Roman" w:cs="Times New Roman"/>
                <w:b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36,6</w:t>
            </w:r>
          </w:p>
        </w:tc>
      </w:tr>
      <w:tr w:rsidR="00A44E88" w:rsidRPr="00A44E88" w:rsidTr="00A44E88">
        <w:tc>
          <w:tcPr>
            <w:tcW w:w="124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54,47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8,09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72,77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19,15</w:t>
            </w:r>
          </w:p>
        </w:tc>
      </w:tr>
      <w:tr w:rsidR="00A44E88" w:rsidRPr="00A44E88" w:rsidTr="008B0706">
        <w:tc>
          <w:tcPr>
            <w:tcW w:w="1242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44E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A44E8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E88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3" w:type="dxa"/>
            <w:shd w:val="clear" w:color="auto" w:fill="FFFFFF" w:themeFill="background1"/>
          </w:tcPr>
          <w:p w:rsidR="00A44E88" w:rsidRPr="00A44E88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:rsidR="00A44E88" w:rsidRPr="00A44E88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1" w:type="dxa"/>
            <w:shd w:val="clear" w:color="auto" w:fill="FFFFFF" w:themeFill="background1"/>
          </w:tcPr>
          <w:p w:rsidR="00A44E88" w:rsidRPr="00A44E88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</w:tcPr>
          <w:p w:rsidR="00A44E88" w:rsidRPr="00A44E88" w:rsidRDefault="00747D98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14,5</w:t>
            </w:r>
          </w:p>
        </w:tc>
      </w:tr>
      <w:tr w:rsidR="008B0706" w:rsidRPr="00A44E88" w:rsidTr="00A44E88">
        <w:tc>
          <w:tcPr>
            <w:tcW w:w="1242" w:type="dxa"/>
            <w:shd w:val="clear" w:color="auto" w:fill="F2F2F2" w:themeFill="background1" w:themeFillShade="F2"/>
          </w:tcPr>
          <w:p w:rsidR="008B0706" w:rsidRPr="00A44E88" w:rsidRDefault="008B0706" w:rsidP="00A1233E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B0706" w:rsidRPr="00A44E88" w:rsidRDefault="00BC277F" w:rsidP="00A1233E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8B0706" w:rsidRPr="00A44E88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851" w:type="dxa"/>
            <w:shd w:val="clear" w:color="auto" w:fill="F2F2F2"/>
          </w:tcPr>
          <w:p w:rsidR="008B0706" w:rsidRPr="00A44E88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62,83</w:t>
            </w:r>
          </w:p>
        </w:tc>
        <w:tc>
          <w:tcPr>
            <w:tcW w:w="850" w:type="dxa"/>
            <w:shd w:val="clear" w:color="auto" w:fill="F2F2F2"/>
          </w:tcPr>
          <w:p w:rsidR="008B0706" w:rsidRPr="00A44E88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3" w:type="dxa"/>
            <w:shd w:val="clear" w:color="auto" w:fill="F2F2F2"/>
          </w:tcPr>
          <w:p w:rsid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2F2F2"/>
          </w:tcPr>
          <w:p w:rsid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5,31</w:t>
            </w:r>
          </w:p>
        </w:tc>
        <w:tc>
          <w:tcPr>
            <w:tcW w:w="992" w:type="dxa"/>
            <w:shd w:val="clear" w:color="auto" w:fill="F2F2F2"/>
          </w:tcPr>
          <w:p w:rsid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851" w:type="dxa"/>
            <w:shd w:val="clear" w:color="auto" w:fill="F2F2F2"/>
          </w:tcPr>
          <w:p w:rsid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87,17</w:t>
            </w:r>
          </w:p>
        </w:tc>
        <w:tc>
          <w:tcPr>
            <w:tcW w:w="992" w:type="dxa"/>
            <w:shd w:val="clear" w:color="auto" w:fill="F2F2F2"/>
          </w:tcPr>
          <w:p w:rsid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2F2F2"/>
          </w:tcPr>
          <w:p w:rsidR="008B0706" w:rsidRDefault="00803A26" w:rsidP="00A123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7,52</w:t>
            </w:r>
          </w:p>
        </w:tc>
      </w:tr>
    </w:tbl>
    <w:p w:rsidR="00C12072" w:rsidRPr="00DC01FF" w:rsidRDefault="006F718C" w:rsidP="006F718C">
      <w:pPr>
        <w:tabs>
          <w:tab w:val="left" w:pos="1284"/>
        </w:tabs>
        <w:ind w:right="-3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100231733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747D9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747D98" w:rsidRPr="00C120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="00747D98">
        <w:rPr>
          <w:rFonts w:ascii="Times New Roman" w:eastAsia="Times New Roman" w:hAnsi="Times New Roman" w:cs="Times New Roman"/>
          <w:sz w:val="24"/>
          <w:szCs w:val="24"/>
          <w:lang w:val="ru-RU"/>
        </w:rPr>
        <w:t>всем  предметам</w:t>
      </w:r>
      <w:r w:rsidR="00747D98" w:rsidRPr="00C120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7D9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C12072" w:rsidRPr="00C120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аблюдается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снижение успеваемости. П</w:t>
      </w:r>
      <w:r w:rsidR="00C12072" w:rsidRPr="00C120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оложительная динамика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наблюдается</w:t>
      </w:r>
      <w:r w:rsidRPr="00C120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2072" w:rsidRPr="00C120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="00747D98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окружающему миру, отмечается снижение качества по русскому языку и математике</w:t>
      </w:r>
      <w:r w:rsidR="00747D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12072" w:rsidRPr="00C120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F718C" w:rsidRDefault="006F718C" w:rsidP="007F52A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F52AD" w:rsidRDefault="007F52AD" w:rsidP="007F52A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AD4DDA">
        <w:rPr>
          <w:rFonts w:hAnsi="Times New Roman" w:cs="Times New Roman"/>
          <w:b/>
          <w:bCs/>
          <w:sz w:val="24"/>
          <w:szCs w:val="24"/>
          <w:lang w:val="ru-RU"/>
        </w:rPr>
        <w:t>5 класс</w:t>
      </w:r>
    </w:p>
    <w:tbl>
      <w:tblPr>
        <w:tblStyle w:val="a4"/>
        <w:tblW w:w="10314" w:type="dxa"/>
        <w:tblLayout w:type="fixed"/>
        <w:tblLook w:val="04A0"/>
      </w:tblPr>
      <w:tblGrid>
        <w:gridCol w:w="1242"/>
        <w:gridCol w:w="851"/>
        <w:gridCol w:w="850"/>
        <w:gridCol w:w="851"/>
        <w:gridCol w:w="850"/>
        <w:gridCol w:w="993"/>
        <w:gridCol w:w="850"/>
        <w:gridCol w:w="992"/>
        <w:gridCol w:w="851"/>
        <w:gridCol w:w="992"/>
        <w:gridCol w:w="992"/>
      </w:tblGrid>
      <w:tr w:rsidR="00B8533E" w:rsidRPr="00881F88" w:rsidTr="00B8533E">
        <w:tc>
          <w:tcPr>
            <w:tcW w:w="1242" w:type="dxa"/>
            <w:vMerge w:val="restart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50" w:type="dxa"/>
            <w:vMerge w:val="restart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Сред балл</w:t>
            </w:r>
          </w:p>
        </w:tc>
        <w:tc>
          <w:tcPr>
            <w:tcW w:w="1843" w:type="dxa"/>
            <w:gridSpan w:val="2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Повысили</w:t>
            </w:r>
          </w:p>
        </w:tc>
        <w:tc>
          <w:tcPr>
            <w:tcW w:w="1843" w:type="dxa"/>
            <w:gridSpan w:val="2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Подтвердили</w:t>
            </w:r>
          </w:p>
        </w:tc>
        <w:tc>
          <w:tcPr>
            <w:tcW w:w="1984" w:type="dxa"/>
            <w:gridSpan w:val="2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Понизили</w:t>
            </w:r>
          </w:p>
        </w:tc>
      </w:tr>
      <w:tr w:rsidR="00B8533E" w:rsidRPr="00881F88" w:rsidTr="00B8533E">
        <w:tc>
          <w:tcPr>
            <w:tcW w:w="1242" w:type="dxa"/>
            <w:vMerge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8533E" w:rsidRPr="00881F88" w:rsidTr="00B8533E">
        <w:tc>
          <w:tcPr>
            <w:tcW w:w="124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41,7</w:t>
            </w:r>
          </w:p>
        </w:tc>
      </w:tr>
      <w:tr w:rsidR="00B8533E" w:rsidRPr="00881F88" w:rsidTr="00B8533E">
        <w:tc>
          <w:tcPr>
            <w:tcW w:w="124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54,17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43,06</w:t>
            </w:r>
          </w:p>
        </w:tc>
      </w:tr>
      <w:tr w:rsidR="00B8533E" w:rsidRPr="00881F88" w:rsidTr="00DF58CF">
        <w:tc>
          <w:tcPr>
            <w:tcW w:w="124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F58CF" w:rsidRPr="00881F88" w:rsidTr="00B8533E">
        <w:tc>
          <w:tcPr>
            <w:tcW w:w="1242" w:type="dxa"/>
            <w:shd w:val="clear" w:color="auto" w:fill="F2F2F2" w:themeFill="background1" w:themeFillShade="F2"/>
          </w:tcPr>
          <w:p w:rsidR="00DF58CF" w:rsidRPr="00881F88" w:rsidRDefault="00DF58CF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F58CF" w:rsidRPr="00881F88" w:rsidRDefault="00DF58CF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DF58CF" w:rsidRPr="00881F88" w:rsidRDefault="00DF58CF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F2F2F2"/>
          </w:tcPr>
          <w:p w:rsidR="00DF58CF" w:rsidRPr="00881F88" w:rsidRDefault="00DF58CF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shd w:val="clear" w:color="auto" w:fill="F2F2F2"/>
          </w:tcPr>
          <w:p w:rsidR="00DF58CF" w:rsidRPr="00881F88" w:rsidRDefault="00DF58CF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2F2F2"/>
          </w:tcPr>
          <w:p w:rsidR="00DF58CF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2F2F2"/>
          </w:tcPr>
          <w:p w:rsidR="00DF58CF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7,53</w:t>
            </w:r>
          </w:p>
        </w:tc>
        <w:tc>
          <w:tcPr>
            <w:tcW w:w="992" w:type="dxa"/>
            <w:shd w:val="clear" w:color="auto" w:fill="F2F2F2"/>
          </w:tcPr>
          <w:p w:rsidR="00DF58CF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1" w:type="dxa"/>
            <w:shd w:val="clear" w:color="auto" w:fill="F2F2F2"/>
          </w:tcPr>
          <w:p w:rsidR="00DF58CF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72,58</w:t>
            </w:r>
          </w:p>
        </w:tc>
        <w:tc>
          <w:tcPr>
            <w:tcW w:w="992" w:type="dxa"/>
            <w:shd w:val="clear" w:color="auto" w:fill="F2F2F2"/>
          </w:tcPr>
          <w:p w:rsidR="00DF58CF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shd w:val="clear" w:color="auto" w:fill="F2F2F2"/>
          </w:tcPr>
          <w:p w:rsidR="00DF58CF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19,89</w:t>
            </w:r>
          </w:p>
        </w:tc>
      </w:tr>
      <w:tr w:rsidR="00B8533E" w:rsidRPr="00881F88" w:rsidTr="00B8533E">
        <w:tc>
          <w:tcPr>
            <w:tcW w:w="124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71,43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34,3</w:t>
            </w:r>
          </w:p>
        </w:tc>
      </w:tr>
      <w:tr w:rsidR="00B8533E" w:rsidRPr="00881F88" w:rsidTr="00B8533E">
        <w:tc>
          <w:tcPr>
            <w:tcW w:w="124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84,62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7,69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37,61</w:t>
            </w:r>
          </w:p>
        </w:tc>
      </w:tr>
      <w:tr w:rsidR="00B8533E" w:rsidRPr="00881F88" w:rsidTr="00CC6700">
        <w:tc>
          <w:tcPr>
            <w:tcW w:w="124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FFFFF" w:themeFill="background1"/>
          </w:tcPr>
          <w:p w:rsidR="00B8533E" w:rsidRPr="00881F88" w:rsidRDefault="00A57F53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A57F53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A57F53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A57F53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58,13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566BF1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566BF1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34,48</w:t>
            </w:r>
          </w:p>
        </w:tc>
      </w:tr>
      <w:tr w:rsidR="00CC6700" w:rsidRPr="00881F88" w:rsidTr="00B8533E">
        <w:tc>
          <w:tcPr>
            <w:tcW w:w="1242" w:type="dxa"/>
            <w:shd w:val="clear" w:color="auto" w:fill="F2F2F2" w:themeFill="background1" w:themeFillShade="F2"/>
          </w:tcPr>
          <w:p w:rsidR="00CC6700" w:rsidRPr="00881F88" w:rsidRDefault="00CC6700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CC6700" w:rsidRPr="00881F88" w:rsidRDefault="00CC6700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CC6700" w:rsidRPr="00881F88" w:rsidRDefault="00CC6700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79,56</w:t>
            </w:r>
          </w:p>
        </w:tc>
        <w:tc>
          <w:tcPr>
            <w:tcW w:w="851" w:type="dxa"/>
            <w:shd w:val="clear" w:color="auto" w:fill="F2F2F2"/>
          </w:tcPr>
          <w:p w:rsidR="00CC6700" w:rsidRPr="00881F88" w:rsidRDefault="00CC6700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27,41</w:t>
            </w:r>
          </w:p>
        </w:tc>
        <w:tc>
          <w:tcPr>
            <w:tcW w:w="850" w:type="dxa"/>
            <w:shd w:val="clear" w:color="auto" w:fill="F2F2F2"/>
          </w:tcPr>
          <w:p w:rsidR="00CC6700" w:rsidRPr="00881F88" w:rsidRDefault="00CC6700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2F2F2"/>
          </w:tcPr>
          <w:p w:rsidR="00CC6700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2F2F2"/>
          </w:tcPr>
          <w:p w:rsidR="00CC6700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992" w:type="dxa"/>
            <w:shd w:val="clear" w:color="auto" w:fill="F2F2F2"/>
          </w:tcPr>
          <w:p w:rsidR="00CC6700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shd w:val="clear" w:color="auto" w:fill="F2F2F2"/>
          </w:tcPr>
          <w:p w:rsidR="00CC6700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992" w:type="dxa"/>
            <w:shd w:val="clear" w:color="auto" w:fill="F2F2F2"/>
          </w:tcPr>
          <w:p w:rsidR="00CC6700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F2F2F2"/>
          </w:tcPr>
          <w:p w:rsidR="00CC6700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34,95</w:t>
            </w:r>
          </w:p>
        </w:tc>
      </w:tr>
      <w:tr w:rsidR="00B8533E" w:rsidRPr="00881F88" w:rsidTr="00B8533E">
        <w:tc>
          <w:tcPr>
            <w:tcW w:w="124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15,95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29,3</w:t>
            </w:r>
          </w:p>
        </w:tc>
      </w:tr>
      <w:tr w:rsidR="00B8533E" w:rsidRPr="00881F88" w:rsidTr="00B8533E">
        <w:tc>
          <w:tcPr>
            <w:tcW w:w="124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3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24.37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74,62</w:t>
            </w:r>
          </w:p>
        </w:tc>
      </w:tr>
      <w:tr w:rsidR="00B8533E" w:rsidRPr="00881F88" w:rsidTr="00D019FD">
        <w:tc>
          <w:tcPr>
            <w:tcW w:w="124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FFFFF" w:themeFill="background1"/>
          </w:tcPr>
          <w:p w:rsidR="00B8533E" w:rsidRPr="00881F88" w:rsidRDefault="00A57F53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A57F53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A57F53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A57F53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A57F53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A57F53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019FD" w:rsidRPr="00881F88" w:rsidTr="00B8533E">
        <w:tc>
          <w:tcPr>
            <w:tcW w:w="1242" w:type="dxa"/>
            <w:shd w:val="clear" w:color="auto" w:fill="F2F2F2" w:themeFill="background1" w:themeFillShade="F2"/>
          </w:tcPr>
          <w:p w:rsidR="00D019FD" w:rsidRPr="00881F88" w:rsidRDefault="00D019FD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019FD" w:rsidRPr="00881F88" w:rsidRDefault="00D019FD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D019FD" w:rsidRPr="00881F88" w:rsidRDefault="00D019FD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shd w:val="clear" w:color="auto" w:fill="F2F2F2"/>
          </w:tcPr>
          <w:p w:rsidR="00D019FD" w:rsidRPr="00881F88" w:rsidRDefault="00D019FD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59,11</w:t>
            </w:r>
          </w:p>
        </w:tc>
        <w:tc>
          <w:tcPr>
            <w:tcW w:w="850" w:type="dxa"/>
            <w:shd w:val="clear" w:color="auto" w:fill="F2F2F2"/>
          </w:tcPr>
          <w:p w:rsidR="00D019FD" w:rsidRPr="00881F88" w:rsidRDefault="00D019FD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shd w:val="clear" w:color="auto" w:fill="F2F2F2"/>
          </w:tcPr>
          <w:p w:rsidR="00D019FD" w:rsidRPr="00881F88" w:rsidRDefault="00CD1D9A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2F2F2"/>
          </w:tcPr>
          <w:p w:rsidR="00D019FD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992" w:type="dxa"/>
            <w:shd w:val="clear" w:color="auto" w:fill="F2F2F2"/>
          </w:tcPr>
          <w:p w:rsidR="00D019FD" w:rsidRPr="00881F88" w:rsidRDefault="00CD1D9A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F2F2F2"/>
          </w:tcPr>
          <w:p w:rsidR="00D019FD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48,62</w:t>
            </w:r>
          </w:p>
        </w:tc>
        <w:tc>
          <w:tcPr>
            <w:tcW w:w="992" w:type="dxa"/>
            <w:shd w:val="clear" w:color="auto" w:fill="F2F2F2"/>
          </w:tcPr>
          <w:p w:rsidR="00D019FD" w:rsidRPr="00881F88" w:rsidRDefault="00CD1D9A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  <w:shd w:val="clear" w:color="auto" w:fill="F2F2F2"/>
          </w:tcPr>
          <w:p w:rsidR="00D019FD" w:rsidRPr="00CD1D9A" w:rsidRDefault="00CD1D9A" w:rsidP="00566B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D1D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48,07</w:t>
            </w:r>
          </w:p>
        </w:tc>
      </w:tr>
      <w:tr w:rsidR="00B8533E" w:rsidRPr="00881F88" w:rsidTr="00B8533E">
        <w:tc>
          <w:tcPr>
            <w:tcW w:w="124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16,2</w:t>
            </w:r>
          </w:p>
        </w:tc>
      </w:tr>
      <w:tr w:rsidR="00B8533E" w:rsidRPr="00881F88" w:rsidTr="00B8533E">
        <w:tc>
          <w:tcPr>
            <w:tcW w:w="124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23,12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51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B8533E" w:rsidRPr="00881F88" w:rsidRDefault="00B8533E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0,47</w:t>
            </w:r>
          </w:p>
        </w:tc>
      </w:tr>
      <w:tr w:rsidR="00566BF1" w:rsidRPr="00881F88" w:rsidTr="00092966">
        <w:tc>
          <w:tcPr>
            <w:tcW w:w="1242" w:type="dxa"/>
            <w:shd w:val="clear" w:color="auto" w:fill="FFFFFF" w:themeFill="background1"/>
          </w:tcPr>
          <w:p w:rsidR="00566BF1" w:rsidRPr="00881F88" w:rsidRDefault="00566BF1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66BF1" w:rsidRPr="00881F88" w:rsidRDefault="00566BF1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566BF1" w:rsidRPr="00881F88" w:rsidRDefault="00566BF1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1" w:type="dxa"/>
            <w:shd w:val="clear" w:color="auto" w:fill="FFFFFF" w:themeFill="background1"/>
          </w:tcPr>
          <w:p w:rsidR="00566BF1" w:rsidRPr="00881F88" w:rsidRDefault="00566BF1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44,87</w:t>
            </w:r>
          </w:p>
        </w:tc>
        <w:tc>
          <w:tcPr>
            <w:tcW w:w="850" w:type="dxa"/>
            <w:shd w:val="clear" w:color="auto" w:fill="FFFFFF" w:themeFill="background1"/>
          </w:tcPr>
          <w:p w:rsidR="00566BF1" w:rsidRPr="00881F88" w:rsidRDefault="00566BF1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shd w:val="clear" w:color="auto" w:fill="FFFFFF" w:themeFill="background1"/>
          </w:tcPr>
          <w:p w:rsidR="00566BF1" w:rsidRPr="00881F88" w:rsidRDefault="00566BF1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:rsidR="00566BF1" w:rsidRPr="00881F88" w:rsidRDefault="00566BF1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13,66</w:t>
            </w:r>
          </w:p>
        </w:tc>
        <w:tc>
          <w:tcPr>
            <w:tcW w:w="992" w:type="dxa"/>
            <w:shd w:val="clear" w:color="auto" w:fill="FFFFFF" w:themeFill="background1"/>
          </w:tcPr>
          <w:p w:rsidR="00566BF1" w:rsidRPr="00881F88" w:rsidRDefault="00566BF1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1" w:type="dxa"/>
            <w:shd w:val="clear" w:color="auto" w:fill="FFFFFF" w:themeFill="background1"/>
          </w:tcPr>
          <w:p w:rsidR="00566BF1" w:rsidRPr="00881F88" w:rsidRDefault="00566BF1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80,49</w:t>
            </w:r>
          </w:p>
        </w:tc>
        <w:tc>
          <w:tcPr>
            <w:tcW w:w="992" w:type="dxa"/>
            <w:shd w:val="clear" w:color="auto" w:fill="FFFFFF" w:themeFill="background1"/>
          </w:tcPr>
          <w:p w:rsidR="00566BF1" w:rsidRPr="00881F88" w:rsidRDefault="00566BF1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566BF1" w:rsidRPr="00881F88" w:rsidRDefault="00566BF1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5,85</w:t>
            </w:r>
          </w:p>
        </w:tc>
      </w:tr>
      <w:tr w:rsidR="00092966" w:rsidRPr="00881F88" w:rsidTr="00B8533E">
        <w:tc>
          <w:tcPr>
            <w:tcW w:w="1242" w:type="dxa"/>
            <w:shd w:val="clear" w:color="auto" w:fill="F2F2F2" w:themeFill="background1" w:themeFillShade="F2"/>
          </w:tcPr>
          <w:p w:rsidR="00092966" w:rsidRPr="00881F88" w:rsidRDefault="00092966" w:rsidP="00566BF1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092966" w:rsidRPr="00881F88" w:rsidRDefault="00092966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092966" w:rsidRPr="00881F88" w:rsidRDefault="00092966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51" w:type="dxa"/>
            <w:shd w:val="clear" w:color="auto" w:fill="F2F2F2"/>
          </w:tcPr>
          <w:p w:rsidR="00092966" w:rsidRPr="00881F88" w:rsidRDefault="00092966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shd w:val="clear" w:color="auto" w:fill="F2F2F2"/>
          </w:tcPr>
          <w:p w:rsidR="00092966" w:rsidRPr="00881F88" w:rsidRDefault="00092966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shd w:val="clear" w:color="auto" w:fill="F2F2F2"/>
          </w:tcPr>
          <w:p w:rsidR="00092966" w:rsidRPr="00881F88" w:rsidRDefault="00CD1D9A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2F2F2"/>
          </w:tcPr>
          <w:p w:rsidR="00092966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7,19</w:t>
            </w:r>
          </w:p>
        </w:tc>
        <w:tc>
          <w:tcPr>
            <w:tcW w:w="992" w:type="dxa"/>
            <w:shd w:val="clear" w:color="auto" w:fill="F2F2F2"/>
          </w:tcPr>
          <w:p w:rsidR="00092966" w:rsidRPr="00881F88" w:rsidRDefault="00CD1D9A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shd w:val="clear" w:color="auto" w:fill="F2F2F2"/>
          </w:tcPr>
          <w:p w:rsidR="00092966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59,28</w:t>
            </w:r>
          </w:p>
        </w:tc>
        <w:tc>
          <w:tcPr>
            <w:tcW w:w="992" w:type="dxa"/>
            <w:shd w:val="clear" w:color="auto" w:fill="F2F2F2"/>
          </w:tcPr>
          <w:p w:rsidR="00092966" w:rsidRPr="00881F88" w:rsidRDefault="00CD1D9A" w:rsidP="00566BF1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F2F2F2"/>
          </w:tcPr>
          <w:p w:rsidR="00092966" w:rsidRPr="00881F88" w:rsidRDefault="00CD1D9A" w:rsidP="00566B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33,53</w:t>
            </w:r>
          </w:p>
        </w:tc>
      </w:tr>
    </w:tbl>
    <w:bookmarkEnd w:id="1"/>
    <w:p w:rsidR="00566BF1" w:rsidRPr="00CD1D9A" w:rsidRDefault="00566BF1" w:rsidP="00FA4B30">
      <w:pPr>
        <w:ind w:right="-7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1D9A">
        <w:rPr>
          <w:rFonts w:ascii="Times New Roman" w:eastAsia="Times New Roman" w:hAnsi="Times New Roman" w:cs="Times New Roman"/>
          <w:sz w:val="24"/>
          <w:szCs w:val="24"/>
          <w:lang w:val="ru-RU"/>
        </w:rPr>
        <w:t>ВПР показали значительное снижение результатов по сравнению с итоговой оценкой за вторую</w:t>
      </w:r>
      <w:r w:rsidRPr="00CD1D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1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четверть по </w:t>
      </w:r>
      <w:r w:rsidR="003C7960" w:rsidRPr="00CD1D9A"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биологии</w:t>
      </w:r>
      <w:r w:rsidRPr="00CD1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5-х классах. Понизили свои результаты по </w:t>
      </w:r>
      <w:r w:rsidR="00CD1D9A" w:rsidRPr="00CD1D9A"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биологии – 48,07</w:t>
      </w:r>
      <w:r w:rsidRPr="00CD1D9A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Pr="00CD1D9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="00CD1D9A" w:rsidRPr="00CD1D9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CD1D9A" w:rsidRPr="00CD1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 2023</w:t>
      </w:r>
      <w:r w:rsidR="003C7960" w:rsidRPr="00CD1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году </w:t>
      </w:r>
      <w:r w:rsidR="00CD1D9A" w:rsidRPr="00CD1D9A">
        <w:rPr>
          <w:rFonts w:ascii="Times New Roman" w:eastAsia="Times New Roman" w:hAnsi="Times New Roman" w:cs="Times New Roman"/>
          <w:sz w:val="24"/>
          <w:szCs w:val="24"/>
          <w:lang w:val="ru-RU"/>
        </w:rPr>
        <w:t>– 45</w:t>
      </w:r>
      <w:r w:rsidR="003C7960" w:rsidRPr="00CD1D9A">
        <w:rPr>
          <w:rFonts w:ascii="Times New Roman" w:eastAsia="Times New Roman" w:hAnsi="Times New Roman" w:cs="Times New Roman"/>
          <w:sz w:val="24"/>
          <w:szCs w:val="24"/>
          <w:lang w:val="ru-RU"/>
        </w:rPr>
        <w:t>%).</w:t>
      </w:r>
      <w:r w:rsidRPr="00CD1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A1CDC" w:rsidRDefault="00AB4AE5" w:rsidP="00FA4B30">
      <w:pPr>
        <w:ind w:right="-7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8316F3" w:rsidRPr="008316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аблюдается положительная динамика по успеваемости по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русскому языку, </w:t>
      </w:r>
      <w:r w:rsidR="00FA1CDC"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биологии</w:t>
      </w:r>
      <w:r w:rsidR="000219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истории</w:t>
      </w:r>
      <w:r w:rsidR="008316F3" w:rsidRPr="008316F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219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="00FA1C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математике </w:t>
      </w:r>
      <w:r w:rsidR="000219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второй год </w:t>
      </w:r>
      <w:proofErr w:type="spellStart"/>
      <w:r w:rsidR="00021995">
        <w:rPr>
          <w:rFonts w:ascii="Times New Roman" w:eastAsia="Times New Roman" w:hAnsi="Times New Roman" w:cs="Times New Roman"/>
          <w:sz w:val="24"/>
          <w:szCs w:val="24"/>
          <w:lang w:val="ru-RU"/>
        </w:rPr>
        <w:t>сподряд</w:t>
      </w:r>
      <w:proofErr w:type="spellEnd"/>
      <w:r w:rsidR="000219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успеваемость снижается</w:t>
      </w:r>
      <w:r w:rsidR="00FA1C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316F3" w:rsidRPr="008316F3" w:rsidRDefault="008316F3" w:rsidP="00FA4B30">
      <w:pPr>
        <w:ind w:right="-7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16F3">
        <w:rPr>
          <w:rFonts w:ascii="Times New Roman" w:eastAsia="Times New Roman" w:hAnsi="Times New Roman" w:cs="Times New Roman"/>
          <w:sz w:val="24"/>
          <w:szCs w:val="24"/>
          <w:lang w:val="ru-RU"/>
        </w:rPr>
        <w:t>По качеству</w:t>
      </w:r>
      <w:r w:rsidR="00D534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2024</w:t>
      </w:r>
      <w:r w:rsidR="006354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году</w:t>
      </w:r>
      <w:r w:rsidRPr="008316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35436"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наблюдается</w:t>
      </w:r>
      <w:r w:rsidRPr="008316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1C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положительная </w:t>
      </w:r>
      <w:r w:rsidRPr="008316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динамика по </w:t>
      </w:r>
      <w:r w:rsidR="00FA1CD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D5344A">
        <w:rPr>
          <w:rFonts w:ascii="Times New Roman" w:eastAsia="Times New Roman" w:hAnsi="Times New Roman" w:cs="Times New Roman"/>
          <w:sz w:val="24"/>
          <w:szCs w:val="24"/>
          <w:lang w:val="ru-RU"/>
        </w:rPr>
        <w:t>усскому языку, биологии</w:t>
      </w:r>
      <w:r w:rsidR="00FA1C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D5344A">
        <w:rPr>
          <w:rFonts w:ascii="Times New Roman" w:eastAsia="Times New Roman" w:hAnsi="Times New Roman" w:cs="Times New Roman"/>
          <w:sz w:val="24"/>
          <w:szCs w:val="24"/>
          <w:lang w:val="ru-RU"/>
        </w:rPr>
        <w:t>Снизился процент качества по истории (на 1,17%) и п</w:t>
      </w:r>
      <w:r w:rsidR="00FA1CDC">
        <w:rPr>
          <w:rFonts w:ascii="Times New Roman" w:eastAsia="Times New Roman" w:hAnsi="Times New Roman" w:cs="Times New Roman"/>
          <w:sz w:val="24"/>
          <w:szCs w:val="24"/>
          <w:lang w:val="ru-RU"/>
        </w:rPr>
        <w:t>о математик</w:t>
      </w:r>
      <w:r w:rsidR="00D534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процент качества снижается (второй год). В 2023 процент качества снизился </w:t>
      </w:r>
      <w:r w:rsidR="00FA1CDC">
        <w:rPr>
          <w:rFonts w:ascii="Times New Roman" w:eastAsia="Times New Roman" w:hAnsi="Times New Roman" w:cs="Times New Roman"/>
          <w:sz w:val="24"/>
          <w:szCs w:val="24"/>
          <w:lang w:val="ru-RU"/>
        </w:rPr>
        <w:t>на 3,6</w:t>
      </w:r>
      <w:r w:rsidR="00D534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(28%), в 2024 году снижение по сравнению с прошлым годом произошло на 0,59% (27,41%)</w:t>
      </w:r>
      <w:r w:rsidR="00FA1C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41673" w:rsidRDefault="00F41673" w:rsidP="007F52A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F52AD" w:rsidRDefault="007F52AD" w:rsidP="007F52A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6</w:t>
      </w:r>
      <w:r w:rsidRPr="00AD4DDA">
        <w:rPr>
          <w:rFonts w:hAnsi="Times New Roman" w:cs="Times New Roman"/>
          <w:b/>
          <w:bCs/>
          <w:sz w:val="24"/>
          <w:szCs w:val="24"/>
          <w:lang w:val="ru-RU"/>
        </w:rPr>
        <w:t xml:space="preserve"> класс</w:t>
      </w:r>
    </w:p>
    <w:tbl>
      <w:tblPr>
        <w:tblStyle w:val="a4"/>
        <w:tblW w:w="10314" w:type="dxa"/>
        <w:tblLayout w:type="fixed"/>
        <w:tblLook w:val="04A0"/>
      </w:tblPr>
      <w:tblGrid>
        <w:gridCol w:w="1242"/>
        <w:gridCol w:w="851"/>
        <w:gridCol w:w="850"/>
        <w:gridCol w:w="851"/>
        <w:gridCol w:w="850"/>
        <w:gridCol w:w="993"/>
        <w:gridCol w:w="850"/>
        <w:gridCol w:w="992"/>
        <w:gridCol w:w="851"/>
        <w:gridCol w:w="992"/>
        <w:gridCol w:w="992"/>
      </w:tblGrid>
      <w:tr w:rsidR="00182FAF" w:rsidRPr="00881F88" w:rsidTr="00182FAF">
        <w:tc>
          <w:tcPr>
            <w:tcW w:w="1242" w:type="dxa"/>
            <w:vMerge w:val="restart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50" w:type="dxa"/>
            <w:vMerge w:val="restart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Сред балл</w:t>
            </w:r>
          </w:p>
        </w:tc>
        <w:tc>
          <w:tcPr>
            <w:tcW w:w="1843" w:type="dxa"/>
            <w:gridSpan w:val="2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Повысили</w:t>
            </w:r>
          </w:p>
        </w:tc>
        <w:tc>
          <w:tcPr>
            <w:tcW w:w="1843" w:type="dxa"/>
            <w:gridSpan w:val="2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Подтвердили</w:t>
            </w:r>
          </w:p>
        </w:tc>
        <w:tc>
          <w:tcPr>
            <w:tcW w:w="1984" w:type="dxa"/>
            <w:gridSpan w:val="2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Понизили</w:t>
            </w:r>
          </w:p>
        </w:tc>
      </w:tr>
      <w:tr w:rsidR="00182FAF" w:rsidRPr="00881F88" w:rsidTr="00182FAF">
        <w:tc>
          <w:tcPr>
            <w:tcW w:w="1242" w:type="dxa"/>
            <w:vMerge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2FAF" w:rsidRPr="00881F88" w:rsidRDefault="00182FAF" w:rsidP="00182FAF">
            <w:pPr>
              <w:tabs>
                <w:tab w:val="center" w:pos="395"/>
              </w:tabs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2FAF" w:rsidRPr="00881F88" w:rsidRDefault="00182FAF" w:rsidP="00182FAF">
            <w:pPr>
              <w:tabs>
                <w:tab w:val="center" w:pos="395"/>
              </w:tabs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ab/>
              <w:t>Кол-во</w:t>
            </w:r>
          </w:p>
        </w:tc>
        <w:tc>
          <w:tcPr>
            <w:tcW w:w="850" w:type="dxa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182FAF" w:rsidRPr="00881F88" w:rsidTr="00182FAF">
        <w:tc>
          <w:tcPr>
            <w:tcW w:w="124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44,9</w:t>
            </w:r>
          </w:p>
        </w:tc>
      </w:tr>
      <w:tr w:rsidR="00182FAF" w:rsidRPr="00881F88" w:rsidTr="00182FAF">
        <w:tc>
          <w:tcPr>
            <w:tcW w:w="124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52,87</w:t>
            </w:r>
          </w:p>
        </w:tc>
      </w:tr>
      <w:tr w:rsidR="00182FAF" w:rsidRPr="00881F88" w:rsidTr="00FE5044">
        <w:tc>
          <w:tcPr>
            <w:tcW w:w="1242" w:type="dxa"/>
            <w:shd w:val="clear" w:color="auto" w:fill="FFFFFF" w:themeFill="background1"/>
          </w:tcPr>
          <w:p w:rsidR="00182FAF" w:rsidRPr="00FE5044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82FAF" w:rsidRPr="00FE5044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FE5044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FE5044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044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FE5044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044">
              <w:rPr>
                <w:rFonts w:ascii="Times New Roman" w:eastAsia="Times New Roman" w:hAnsi="Times New Roman" w:cs="Times New Roman"/>
                <w:sz w:val="20"/>
                <w:szCs w:val="20"/>
              </w:rPr>
              <w:t>30,39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FE5044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0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FE5044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FE5044">
              <w:rPr>
                <w:rFonts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FE5044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044">
              <w:rPr>
                <w:rFonts w:ascii="Times New Roman" w:eastAsia="Times New Roman" w:hAnsi="Times New Roman" w:cs="Times New Roman"/>
                <w:sz w:val="20"/>
                <w:szCs w:val="20"/>
              </w:rPr>
              <w:t>2,94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FE5044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FE5044">
              <w:rPr>
                <w:rFonts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FE5044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044">
              <w:rPr>
                <w:rFonts w:ascii="Times New Roman" w:eastAsia="Times New Roman" w:hAnsi="Times New Roman" w:cs="Times New Roman"/>
                <w:sz w:val="20"/>
                <w:szCs w:val="20"/>
              </w:rPr>
              <w:t>74,51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FE5044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FE5044">
              <w:rPr>
                <w:rFonts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FE5044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044">
              <w:rPr>
                <w:rFonts w:ascii="Times New Roman" w:eastAsia="Times New Roman" w:hAnsi="Times New Roman" w:cs="Times New Roman"/>
                <w:sz w:val="20"/>
                <w:szCs w:val="20"/>
              </w:rPr>
              <w:t>22,55</w:t>
            </w:r>
          </w:p>
        </w:tc>
      </w:tr>
      <w:tr w:rsidR="00FE5044" w:rsidRPr="00881F88" w:rsidTr="00182FAF">
        <w:tc>
          <w:tcPr>
            <w:tcW w:w="1242" w:type="dxa"/>
            <w:shd w:val="clear" w:color="auto" w:fill="F2F2F2" w:themeFill="background1" w:themeFillShade="F2"/>
          </w:tcPr>
          <w:p w:rsidR="00FE5044" w:rsidRPr="00881F88" w:rsidRDefault="00FE5044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FE5044" w:rsidRPr="00881F88" w:rsidRDefault="00FE5044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FE5044" w:rsidRPr="00881F88" w:rsidRDefault="00FE5044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shd w:val="clear" w:color="auto" w:fill="F2F2F2"/>
          </w:tcPr>
          <w:p w:rsidR="00FE5044" w:rsidRPr="00881F88" w:rsidRDefault="00FE5044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850" w:type="dxa"/>
            <w:shd w:val="clear" w:color="auto" w:fill="F2F2F2"/>
          </w:tcPr>
          <w:p w:rsidR="00FE5044" w:rsidRPr="00881F88" w:rsidRDefault="00FE5044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2F2F2"/>
          </w:tcPr>
          <w:p w:rsidR="00FE5044" w:rsidRPr="00881F88" w:rsidRDefault="00843C6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2F2F2"/>
          </w:tcPr>
          <w:p w:rsidR="00FE5044" w:rsidRPr="00881F88" w:rsidRDefault="00843C6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1,94</w:t>
            </w:r>
          </w:p>
        </w:tc>
        <w:tc>
          <w:tcPr>
            <w:tcW w:w="992" w:type="dxa"/>
            <w:shd w:val="clear" w:color="auto" w:fill="F2F2F2"/>
          </w:tcPr>
          <w:p w:rsidR="00FE5044" w:rsidRPr="00881F88" w:rsidRDefault="00843C6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shd w:val="clear" w:color="auto" w:fill="F2F2F2"/>
          </w:tcPr>
          <w:p w:rsidR="00FE5044" w:rsidRPr="00881F88" w:rsidRDefault="00843C6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57,28</w:t>
            </w:r>
          </w:p>
        </w:tc>
        <w:tc>
          <w:tcPr>
            <w:tcW w:w="992" w:type="dxa"/>
            <w:shd w:val="clear" w:color="auto" w:fill="F2F2F2"/>
          </w:tcPr>
          <w:p w:rsidR="00FE5044" w:rsidRPr="00881F88" w:rsidRDefault="00843C6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shd w:val="clear" w:color="auto" w:fill="F2F2F2"/>
          </w:tcPr>
          <w:p w:rsidR="00FE5044" w:rsidRPr="00843C6E" w:rsidRDefault="00843C6E" w:rsidP="00CE65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43C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40,78</w:t>
            </w:r>
          </w:p>
        </w:tc>
      </w:tr>
      <w:tr w:rsidR="00182FAF" w:rsidRPr="00881F88" w:rsidTr="00182FAF">
        <w:tc>
          <w:tcPr>
            <w:tcW w:w="124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41,5</w:t>
            </w:r>
          </w:p>
        </w:tc>
      </w:tr>
      <w:tr w:rsidR="00182FAF" w:rsidRPr="00881F88" w:rsidTr="00182FAF">
        <w:tc>
          <w:tcPr>
            <w:tcW w:w="124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44,39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49,73</w:t>
            </w:r>
          </w:p>
        </w:tc>
      </w:tr>
      <w:tr w:rsidR="00182FAF" w:rsidRPr="00881F88" w:rsidTr="00CC6700">
        <w:tc>
          <w:tcPr>
            <w:tcW w:w="124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70,68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6,81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49,74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43,46</w:t>
            </w:r>
          </w:p>
        </w:tc>
      </w:tr>
      <w:tr w:rsidR="00CC6700" w:rsidRPr="00881F88" w:rsidTr="00182FAF">
        <w:tc>
          <w:tcPr>
            <w:tcW w:w="1242" w:type="dxa"/>
            <w:shd w:val="clear" w:color="auto" w:fill="F2F2F2" w:themeFill="background1" w:themeFillShade="F2"/>
          </w:tcPr>
          <w:p w:rsidR="00CC6700" w:rsidRPr="00881F88" w:rsidRDefault="00CC6700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CC6700" w:rsidRPr="00881F88" w:rsidRDefault="00CC6700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CC6700" w:rsidRPr="00881F88" w:rsidRDefault="00CC6700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82,61</w:t>
            </w:r>
          </w:p>
        </w:tc>
        <w:tc>
          <w:tcPr>
            <w:tcW w:w="851" w:type="dxa"/>
            <w:shd w:val="clear" w:color="auto" w:fill="F2F2F2"/>
          </w:tcPr>
          <w:p w:rsidR="00CC6700" w:rsidRPr="00881F88" w:rsidRDefault="00CC6700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29,47</w:t>
            </w:r>
          </w:p>
        </w:tc>
        <w:tc>
          <w:tcPr>
            <w:tcW w:w="850" w:type="dxa"/>
            <w:shd w:val="clear" w:color="auto" w:fill="F2F2F2"/>
          </w:tcPr>
          <w:p w:rsidR="00CC6700" w:rsidRPr="00881F88" w:rsidRDefault="00CC6700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2F2F2"/>
          </w:tcPr>
          <w:p w:rsidR="00CC6700" w:rsidRPr="00881F88" w:rsidRDefault="00843C6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2F2F2"/>
          </w:tcPr>
          <w:p w:rsidR="00CC6700" w:rsidRPr="00881F88" w:rsidRDefault="00843C6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992" w:type="dxa"/>
            <w:shd w:val="clear" w:color="auto" w:fill="F2F2F2"/>
          </w:tcPr>
          <w:p w:rsidR="00CC6700" w:rsidRPr="00881F88" w:rsidRDefault="00843C6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51" w:type="dxa"/>
            <w:shd w:val="clear" w:color="auto" w:fill="F2F2F2"/>
          </w:tcPr>
          <w:p w:rsidR="00CC6700" w:rsidRPr="00881F88" w:rsidRDefault="00843C6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69,57</w:t>
            </w:r>
          </w:p>
        </w:tc>
        <w:tc>
          <w:tcPr>
            <w:tcW w:w="992" w:type="dxa"/>
            <w:shd w:val="clear" w:color="auto" w:fill="F2F2F2"/>
          </w:tcPr>
          <w:p w:rsidR="00CC6700" w:rsidRPr="00881F88" w:rsidRDefault="00843C6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F2F2F2"/>
          </w:tcPr>
          <w:p w:rsidR="00CC6700" w:rsidRPr="00843C6E" w:rsidRDefault="00843C6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C6E">
              <w:rPr>
                <w:rFonts w:ascii="Times New Roman" w:eastAsia="Times New Roman" w:hAnsi="Times New Roman" w:cs="Times New Roman"/>
                <w:sz w:val="20"/>
                <w:szCs w:val="20"/>
              </w:rPr>
              <w:t>26,57</w:t>
            </w:r>
          </w:p>
        </w:tc>
      </w:tr>
      <w:tr w:rsidR="00182FAF" w:rsidRPr="00881F88" w:rsidTr="005E5B63">
        <w:tc>
          <w:tcPr>
            <w:tcW w:w="1242" w:type="dxa"/>
            <w:shd w:val="clear" w:color="auto" w:fill="FFFFFF" w:themeFill="background1"/>
          </w:tcPr>
          <w:p w:rsidR="00182FAF" w:rsidRPr="00881F88" w:rsidRDefault="005E5B63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14</w:t>
            </w:r>
          </w:p>
        </w:tc>
      </w:tr>
      <w:tr w:rsidR="00182FAF" w:rsidRPr="00881F88" w:rsidTr="005E5B63">
        <w:tc>
          <w:tcPr>
            <w:tcW w:w="124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7,61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68,48</w:t>
            </w:r>
          </w:p>
        </w:tc>
      </w:tr>
      <w:tr w:rsidR="00182FAF" w:rsidRPr="00881F88" w:rsidTr="00D019FD">
        <w:tc>
          <w:tcPr>
            <w:tcW w:w="1242" w:type="dxa"/>
            <w:shd w:val="clear" w:color="auto" w:fill="FFFFFF" w:themeFill="background1"/>
          </w:tcPr>
          <w:p w:rsidR="00182FAF" w:rsidRPr="00D019FD" w:rsidRDefault="00D019FD" w:rsidP="00CE6529">
            <w:pPr>
              <w:jc w:val="center"/>
              <w:rPr>
                <w:rFonts w:hAnsi="Times New Roman" w:cs="Times New Roman"/>
                <w:bCs/>
                <w:i/>
                <w:sz w:val="20"/>
                <w:szCs w:val="20"/>
              </w:rPr>
            </w:pPr>
            <w:r w:rsidRPr="00D019FD">
              <w:rPr>
                <w:rFonts w:hAnsi="Times New Roman" w:cs="Times New Roman"/>
                <w:bCs/>
                <w:i/>
                <w:sz w:val="20"/>
                <w:szCs w:val="20"/>
              </w:rPr>
              <w:t>КФ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54,05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44,59</w:t>
            </w:r>
          </w:p>
        </w:tc>
      </w:tr>
      <w:tr w:rsidR="00D019FD" w:rsidRPr="00881F88" w:rsidTr="00182FAF">
        <w:tc>
          <w:tcPr>
            <w:tcW w:w="1242" w:type="dxa"/>
            <w:shd w:val="clear" w:color="auto" w:fill="F2F2F2" w:themeFill="background1" w:themeFillShade="F2"/>
          </w:tcPr>
          <w:p w:rsidR="003D4FE9" w:rsidRPr="00D019FD" w:rsidRDefault="00D019FD" w:rsidP="00F41673">
            <w:pPr>
              <w:jc w:val="center"/>
              <w:rPr>
                <w:rFonts w:hAnsi="Times New Roman" w:cs="Times New Roman"/>
                <w:bCs/>
                <w:i/>
                <w:sz w:val="20"/>
                <w:szCs w:val="20"/>
              </w:rPr>
            </w:pPr>
            <w:r w:rsidRPr="00D019FD">
              <w:rPr>
                <w:rFonts w:hAnsi="Times New Roman" w:cs="Times New Roman"/>
                <w:bCs/>
                <w:i/>
                <w:sz w:val="20"/>
                <w:szCs w:val="20"/>
              </w:rPr>
              <w:t>КФ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019FD" w:rsidRPr="00881F88" w:rsidRDefault="00D019FD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D019FD" w:rsidRPr="00881F88" w:rsidRDefault="00D019FD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69,32</w:t>
            </w:r>
          </w:p>
        </w:tc>
        <w:tc>
          <w:tcPr>
            <w:tcW w:w="851" w:type="dxa"/>
            <w:shd w:val="clear" w:color="auto" w:fill="F2F2F2"/>
          </w:tcPr>
          <w:p w:rsidR="00D019FD" w:rsidRPr="00881F88" w:rsidRDefault="00D019FD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850" w:type="dxa"/>
            <w:shd w:val="clear" w:color="auto" w:fill="F2F2F2"/>
          </w:tcPr>
          <w:p w:rsidR="00D019FD" w:rsidRPr="00881F88" w:rsidRDefault="00D019FD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shd w:val="clear" w:color="auto" w:fill="F2F2F2"/>
          </w:tcPr>
          <w:p w:rsidR="00D019FD" w:rsidRPr="00881F88" w:rsidRDefault="00843C6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2F2F2"/>
          </w:tcPr>
          <w:p w:rsidR="00D019FD" w:rsidRPr="00881F88" w:rsidRDefault="00843C6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992" w:type="dxa"/>
            <w:shd w:val="clear" w:color="auto" w:fill="F2F2F2"/>
          </w:tcPr>
          <w:p w:rsidR="00D019FD" w:rsidRPr="00881F88" w:rsidRDefault="00843C6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F2F2F2"/>
          </w:tcPr>
          <w:p w:rsidR="00D019FD" w:rsidRPr="00881F88" w:rsidRDefault="00843C6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30,68</w:t>
            </w:r>
          </w:p>
        </w:tc>
        <w:tc>
          <w:tcPr>
            <w:tcW w:w="992" w:type="dxa"/>
            <w:shd w:val="clear" w:color="auto" w:fill="F2F2F2"/>
          </w:tcPr>
          <w:p w:rsidR="00D019FD" w:rsidRPr="00881F88" w:rsidRDefault="00843C6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shd w:val="clear" w:color="auto" w:fill="F2F2F2"/>
          </w:tcPr>
          <w:p w:rsidR="00D019FD" w:rsidRPr="00881F88" w:rsidRDefault="00843C6E" w:rsidP="00CE65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65,91</w:t>
            </w:r>
          </w:p>
        </w:tc>
      </w:tr>
      <w:tr w:rsidR="00182FAF" w:rsidRPr="00881F88" w:rsidTr="005E5B63">
        <w:tc>
          <w:tcPr>
            <w:tcW w:w="1242" w:type="dxa"/>
            <w:shd w:val="clear" w:color="auto" w:fill="FFFFFF" w:themeFill="background1"/>
          </w:tcPr>
          <w:p w:rsidR="00182FAF" w:rsidRPr="00881F88" w:rsidRDefault="005E5B63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4,17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19,4</w:t>
            </w:r>
          </w:p>
        </w:tc>
      </w:tr>
      <w:tr w:rsidR="00182FAF" w:rsidRPr="00881F88" w:rsidTr="005E5B63">
        <w:tc>
          <w:tcPr>
            <w:tcW w:w="124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1,92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98,08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FAF" w:rsidRPr="00881F88" w:rsidTr="00092966">
        <w:tc>
          <w:tcPr>
            <w:tcW w:w="124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28,75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68,75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92966" w:rsidRPr="00881F88" w:rsidTr="00182FAF">
        <w:tc>
          <w:tcPr>
            <w:tcW w:w="1242" w:type="dxa"/>
            <w:shd w:val="clear" w:color="auto" w:fill="F2F2F2" w:themeFill="background1" w:themeFillShade="F2"/>
          </w:tcPr>
          <w:p w:rsidR="00092966" w:rsidRPr="00881F88" w:rsidRDefault="00092966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092966" w:rsidRPr="00881F88" w:rsidRDefault="00092966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092966" w:rsidRPr="00881F88" w:rsidRDefault="00092966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shd w:val="clear" w:color="auto" w:fill="F2F2F2"/>
          </w:tcPr>
          <w:p w:rsidR="00092966" w:rsidRPr="00881F88" w:rsidRDefault="00092966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F2F2F2"/>
          </w:tcPr>
          <w:p w:rsidR="00092966" w:rsidRPr="00881F88" w:rsidRDefault="00092966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shd w:val="clear" w:color="auto" w:fill="F2F2F2"/>
          </w:tcPr>
          <w:p w:rsidR="00092966" w:rsidRPr="00881F88" w:rsidRDefault="002E342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F2F2F2"/>
          </w:tcPr>
          <w:p w:rsidR="00092966" w:rsidRPr="00881F88" w:rsidRDefault="002E342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2" w:type="dxa"/>
            <w:shd w:val="clear" w:color="auto" w:fill="F2F2F2"/>
          </w:tcPr>
          <w:p w:rsidR="00092966" w:rsidRPr="00881F88" w:rsidRDefault="002E342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F2F2F2"/>
          </w:tcPr>
          <w:p w:rsidR="00092966" w:rsidRPr="00881F88" w:rsidRDefault="002E342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56,59</w:t>
            </w:r>
          </w:p>
        </w:tc>
        <w:tc>
          <w:tcPr>
            <w:tcW w:w="992" w:type="dxa"/>
            <w:shd w:val="clear" w:color="auto" w:fill="F2F2F2"/>
          </w:tcPr>
          <w:p w:rsidR="00092966" w:rsidRPr="00881F88" w:rsidRDefault="002E342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2F2F2"/>
          </w:tcPr>
          <w:p w:rsidR="00092966" w:rsidRPr="00881F88" w:rsidRDefault="002E342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31,01</w:t>
            </w:r>
          </w:p>
        </w:tc>
      </w:tr>
      <w:tr w:rsidR="00182FAF" w:rsidRPr="00881F88" w:rsidTr="005E5B63">
        <w:tc>
          <w:tcPr>
            <w:tcW w:w="1242" w:type="dxa"/>
            <w:shd w:val="clear" w:color="auto" w:fill="FFFFFF" w:themeFill="background1"/>
          </w:tcPr>
          <w:p w:rsidR="00182FAF" w:rsidRPr="00881F88" w:rsidRDefault="005E5B63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31,2</w:t>
            </w:r>
          </w:p>
        </w:tc>
      </w:tr>
      <w:tr w:rsidR="00182FAF" w:rsidRPr="00881F88" w:rsidTr="005E5B63">
        <w:tc>
          <w:tcPr>
            <w:tcW w:w="124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94,74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5,26</w:t>
            </w:r>
          </w:p>
        </w:tc>
      </w:tr>
      <w:tr w:rsidR="00182FAF" w:rsidRPr="00881F88" w:rsidTr="006E578A">
        <w:tc>
          <w:tcPr>
            <w:tcW w:w="124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28,21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95,73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1,71</w:t>
            </w:r>
          </w:p>
        </w:tc>
      </w:tr>
      <w:tr w:rsidR="006E578A" w:rsidRPr="00881F88" w:rsidTr="00182FAF">
        <w:tc>
          <w:tcPr>
            <w:tcW w:w="1242" w:type="dxa"/>
            <w:shd w:val="clear" w:color="auto" w:fill="F2F2F2" w:themeFill="background1" w:themeFillShade="F2"/>
          </w:tcPr>
          <w:p w:rsidR="006E578A" w:rsidRPr="00881F88" w:rsidRDefault="006E578A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6E578A" w:rsidRPr="00881F88" w:rsidRDefault="006E578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6E578A" w:rsidRPr="00881F88" w:rsidRDefault="006E578A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96,15</w:t>
            </w:r>
          </w:p>
        </w:tc>
        <w:tc>
          <w:tcPr>
            <w:tcW w:w="851" w:type="dxa"/>
            <w:shd w:val="clear" w:color="auto" w:fill="F2F2F2"/>
          </w:tcPr>
          <w:p w:rsidR="006E578A" w:rsidRPr="00881F88" w:rsidRDefault="006E578A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34,61</w:t>
            </w:r>
          </w:p>
        </w:tc>
        <w:tc>
          <w:tcPr>
            <w:tcW w:w="850" w:type="dxa"/>
            <w:shd w:val="clear" w:color="auto" w:fill="F2F2F2"/>
          </w:tcPr>
          <w:p w:rsidR="006E578A" w:rsidRPr="00881F88" w:rsidRDefault="006E578A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2F2F2"/>
          </w:tcPr>
          <w:p w:rsidR="006E578A" w:rsidRPr="00881F88" w:rsidRDefault="002E342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F2F2"/>
          </w:tcPr>
          <w:p w:rsidR="006E578A" w:rsidRPr="00881F88" w:rsidRDefault="002E342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2F2F2"/>
          </w:tcPr>
          <w:p w:rsidR="006E578A" w:rsidRPr="00881F88" w:rsidRDefault="002E342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auto" w:fill="F2F2F2"/>
          </w:tcPr>
          <w:p w:rsidR="006E578A" w:rsidRPr="00881F88" w:rsidRDefault="002E342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992" w:type="dxa"/>
            <w:shd w:val="clear" w:color="auto" w:fill="F2F2F2"/>
          </w:tcPr>
          <w:p w:rsidR="006E578A" w:rsidRPr="00881F88" w:rsidRDefault="002E342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shd w:val="clear" w:color="auto" w:fill="F2F2F2"/>
          </w:tcPr>
          <w:p w:rsidR="006E578A" w:rsidRPr="002E3428" w:rsidRDefault="002E3428" w:rsidP="00CE65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E34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52,56</w:t>
            </w:r>
          </w:p>
        </w:tc>
      </w:tr>
      <w:tr w:rsidR="00182FAF" w:rsidRPr="00881F88" w:rsidTr="005E5B63">
        <w:tc>
          <w:tcPr>
            <w:tcW w:w="1242" w:type="dxa"/>
            <w:shd w:val="clear" w:color="auto" w:fill="FFFFFF" w:themeFill="background1"/>
          </w:tcPr>
          <w:p w:rsidR="00182FAF" w:rsidRPr="00881F88" w:rsidRDefault="005E5B63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36,8</w:t>
            </w:r>
          </w:p>
        </w:tc>
      </w:tr>
      <w:tr w:rsidR="00182FAF" w:rsidRPr="00881F88" w:rsidTr="005E5B63">
        <w:tc>
          <w:tcPr>
            <w:tcW w:w="1242" w:type="dxa"/>
            <w:shd w:val="clear" w:color="auto" w:fill="FFFFFF" w:themeFill="background1"/>
          </w:tcPr>
          <w:p w:rsidR="00182FAF" w:rsidRPr="00F913D4" w:rsidRDefault="00F913D4" w:rsidP="00CE6529">
            <w:pPr>
              <w:jc w:val="center"/>
              <w:rPr>
                <w:rFonts w:hAnsi="Times New Roman" w:cs="Times New Roman"/>
                <w:bCs/>
                <w:i/>
                <w:sz w:val="20"/>
                <w:szCs w:val="20"/>
              </w:rPr>
            </w:pPr>
            <w:r w:rsidRPr="00F913D4">
              <w:rPr>
                <w:rFonts w:hAnsi="Times New Roman" w:cs="Times New Roman"/>
                <w:bCs/>
                <w:i/>
                <w:sz w:val="20"/>
                <w:szCs w:val="20"/>
              </w:rPr>
              <w:t>КФ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8,99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41,57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49,44</w:t>
            </w:r>
          </w:p>
        </w:tc>
      </w:tr>
      <w:tr w:rsidR="00182FAF" w:rsidRPr="00881F88" w:rsidTr="00F913D4">
        <w:tc>
          <w:tcPr>
            <w:tcW w:w="1242" w:type="dxa"/>
            <w:shd w:val="clear" w:color="auto" w:fill="FFFFFF" w:themeFill="background1"/>
          </w:tcPr>
          <w:p w:rsidR="00182FAF" w:rsidRPr="00F913D4" w:rsidRDefault="00F913D4" w:rsidP="00CE6529">
            <w:pPr>
              <w:jc w:val="center"/>
              <w:rPr>
                <w:rFonts w:hAnsi="Times New Roman" w:cs="Times New Roman"/>
                <w:bCs/>
                <w:i/>
                <w:sz w:val="20"/>
                <w:szCs w:val="20"/>
              </w:rPr>
            </w:pPr>
            <w:r w:rsidRPr="00F913D4">
              <w:rPr>
                <w:rFonts w:hAnsi="Times New Roman" w:cs="Times New Roman"/>
                <w:bCs/>
                <w:i/>
                <w:sz w:val="20"/>
                <w:szCs w:val="20"/>
              </w:rPr>
              <w:t>КФ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33,88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182FAF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:rsidR="00182FAF" w:rsidRPr="00881F88" w:rsidRDefault="004970FE" w:rsidP="004970FE">
            <w:pPr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47,93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shd w:val="clear" w:color="auto" w:fill="FFFFFF" w:themeFill="background1"/>
          </w:tcPr>
          <w:p w:rsidR="00182FAF" w:rsidRPr="00881F88" w:rsidRDefault="004970FE" w:rsidP="00CE6529">
            <w:pPr>
              <w:jc w:val="center"/>
              <w:rPr>
                <w:rFonts w:hAnsi="Times New Roman" w:cs="Times New Roman"/>
                <w:color w:val="FF0000"/>
                <w:sz w:val="20"/>
                <w:szCs w:val="20"/>
              </w:rPr>
            </w:pPr>
            <w:r w:rsidRPr="00881F88">
              <w:rPr>
                <w:rFonts w:hAnsi="Times New Roman" w:cs="Times New Roman"/>
                <w:color w:val="FF0000"/>
                <w:sz w:val="20"/>
                <w:szCs w:val="20"/>
              </w:rPr>
              <w:t>42,98</w:t>
            </w:r>
          </w:p>
        </w:tc>
      </w:tr>
      <w:tr w:rsidR="00F913D4" w:rsidRPr="00881F88" w:rsidTr="00182FAF">
        <w:tc>
          <w:tcPr>
            <w:tcW w:w="1242" w:type="dxa"/>
            <w:shd w:val="clear" w:color="auto" w:fill="F2F2F2" w:themeFill="background1" w:themeFillShade="F2"/>
          </w:tcPr>
          <w:p w:rsidR="00F913D4" w:rsidRPr="00F913D4" w:rsidRDefault="00F913D4" w:rsidP="00CE6529">
            <w:pPr>
              <w:jc w:val="center"/>
              <w:rPr>
                <w:rFonts w:hAnsi="Times New Roman" w:cs="Times New Roman"/>
                <w:bCs/>
                <w:i/>
                <w:sz w:val="20"/>
                <w:szCs w:val="20"/>
              </w:rPr>
            </w:pPr>
            <w:r w:rsidRPr="00F913D4">
              <w:rPr>
                <w:rFonts w:hAnsi="Times New Roman" w:cs="Times New Roman"/>
                <w:bCs/>
                <w:i/>
                <w:sz w:val="20"/>
                <w:szCs w:val="20"/>
              </w:rPr>
              <w:t>КФ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913D4" w:rsidRPr="00881F88" w:rsidRDefault="00F913D4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F913D4" w:rsidRPr="00881F88" w:rsidRDefault="00F913D4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shd w:val="clear" w:color="auto" w:fill="F2F2F2"/>
          </w:tcPr>
          <w:p w:rsidR="00F913D4" w:rsidRPr="00881F88" w:rsidRDefault="00F913D4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41,32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913D4" w:rsidRPr="00881F88" w:rsidRDefault="00F913D4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913D4" w:rsidRPr="00881F88" w:rsidRDefault="002E342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913D4" w:rsidRPr="00881F88" w:rsidRDefault="002E3428" w:rsidP="004970FE">
            <w:pPr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13,12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913D4" w:rsidRPr="00881F88" w:rsidRDefault="002E342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913D4" w:rsidRPr="00881F88" w:rsidRDefault="002E342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39,67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913D4" w:rsidRPr="00881F88" w:rsidRDefault="002E342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913D4" w:rsidRPr="00881F88" w:rsidRDefault="002E3428" w:rsidP="00CE6529">
            <w:pPr>
              <w:jc w:val="center"/>
              <w:rPr>
                <w:rFonts w:hAnsi="Times New Roman" w:cs="Times New Roman"/>
                <w:color w:val="FF0000"/>
                <w:sz w:val="20"/>
                <w:szCs w:val="20"/>
              </w:rPr>
            </w:pPr>
            <w:r>
              <w:rPr>
                <w:rFonts w:hAnsi="Times New Roman" w:cs="Times New Roman"/>
                <w:color w:val="FF0000"/>
                <w:sz w:val="20"/>
                <w:szCs w:val="20"/>
              </w:rPr>
              <w:t>47,11</w:t>
            </w:r>
          </w:p>
        </w:tc>
      </w:tr>
    </w:tbl>
    <w:p w:rsidR="004970FE" w:rsidRDefault="004970FE" w:rsidP="00FA4B30">
      <w:pPr>
        <w:ind w:right="-754"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ВПР показали снижение результатов по сравнению с итоговой оценкой за вторую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 xml:space="preserve">четверть по </w:t>
      </w:r>
      <w:r w:rsidR="004733ED">
        <w:rPr>
          <w:rFonts w:hAnsi="Times New Roman" w:cs="Times New Roman"/>
          <w:sz w:val="24"/>
          <w:szCs w:val="24"/>
          <w:lang w:val="ru-RU"/>
        </w:rPr>
        <w:t xml:space="preserve">русскому языку, </w:t>
      </w:r>
      <w:r>
        <w:rPr>
          <w:rFonts w:hAnsi="Times New Roman" w:cs="Times New Roman"/>
          <w:sz w:val="24"/>
          <w:szCs w:val="24"/>
          <w:lang w:val="ru-RU"/>
        </w:rPr>
        <w:t>биологии</w:t>
      </w:r>
      <w:r w:rsidR="004733ED">
        <w:rPr>
          <w:rFonts w:hAnsi="Times New Roman" w:cs="Times New Roman"/>
          <w:sz w:val="24"/>
          <w:szCs w:val="24"/>
          <w:lang w:val="ru-RU"/>
        </w:rPr>
        <w:t>, обществознанию</w:t>
      </w:r>
      <w:r>
        <w:rPr>
          <w:rFonts w:hAnsi="Times New Roman" w:cs="Times New Roman"/>
          <w:sz w:val="24"/>
          <w:szCs w:val="24"/>
          <w:lang w:val="ru-RU"/>
        </w:rPr>
        <w:t xml:space="preserve"> и географии в 6-х классах. Понизили свои результаты по </w:t>
      </w:r>
      <w:r w:rsidR="004733ED">
        <w:rPr>
          <w:rFonts w:hAnsi="Times New Roman" w:cs="Times New Roman"/>
          <w:sz w:val="24"/>
          <w:szCs w:val="24"/>
          <w:lang w:val="ru-RU"/>
        </w:rPr>
        <w:t xml:space="preserve">русскому языку (40,78%), </w:t>
      </w:r>
      <w:r>
        <w:rPr>
          <w:rFonts w:hAnsi="Times New Roman" w:cs="Times New Roman"/>
          <w:sz w:val="24"/>
          <w:szCs w:val="24"/>
          <w:lang w:val="ru-RU"/>
        </w:rPr>
        <w:t>по биологии –</w:t>
      </w:r>
      <w:r w:rsidR="004733ED">
        <w:rPr>
          <w:rFonts w:hAnsi="Times New Roman" w:cs="Times New Roman"/>
          <w:sz w:val="24"/>
          <w:szCs w:val="24"/>
          <w:lang w:val="ru-RU"/>
        </w:rPr>
        <w:t xml:space="preserve"> 65,91%, по обществознанию – 52,56%, </w:t>
      </w:r>
      <w:r>
        <w:rPr>
          <w:rFonts w:hAnsi="Times New Roman" w:cs="Times New Roman"/>
          <w:sz w:val="24"/>
          <w:szCs w:val="24"/>
          <w:lang w:val="ru-RU"/>
        </w:rPr>
        <w:t>по географии –</w:t>
      </w:r>
      <w:r w:rsidR="004733ED">
        <w:rPr>
          <w:rFonts w:hAnsi="Times New Roman" w:cs="Times New Roman"/>
          <w:sz w:val="24"/>
          <w:szCs w:val="24"/>
          <w:lang w:val="ru-RU"/>
        </w:rPr>
        <w:t xml:space="preserve"> 47,11%</w:t>
      </w:r>
      <w:r>
        <w:rPr>
          <w:rFonts w:hAnsi="Times New Roman" w:cs="Times New Roman"/>
          <w:sz w:val="24"/>
          <w:szCs w:val="24"/>
          <w:lang w:val="ru-RU"/>
        </w:rPr>
        <w:t xml:space="preserve">. </w:t>
      </w:r>
    </w:p>
    <w:p w:rsidR="0084143E" w:rsidRPr="0084143E" w:rsidRDefault="00247396" w:rsidP="00FA4B30">
      <w:pPr>
        <w:ind w:right="-754"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84143E">
        <w:rPr>
          <w:rFonts w:hAnsi="Times New Roman" w:cs="Times New Roman"/>
          <w:sz w:val="24"/>
          <w:szCs w:val="24"/>
          <w:lang w:val="ru-RU"/>
        </w:rPr>
        <w:t>Н</w:t>
      </w:r>
      <w:r w:rsidR="007F52AD" w:rsidRPr="0084143E">
        <w:rPr>
          <w:rFonts w:hAnsi="Times New Roman" w:cs="Times New Roman"/>
          <w:sz w:val="24"/>
          <w:szCs w:val="24"/>
          <w:lang w:val="ru-RU"/>
        </w:rPr>
        <w:t>аблюдается положительная динамика успеваемости по</w:t>
      </w:r>
      <w:r w:rsidR="00C745C0">
        <w:rPr>
          <w:rFonts w:hAnsi="Times New Roman" w:cs="Times New Roman"/>
          <w:sz w:val="24"/>
          <w:szCs w:val="24"/>
          <w:lang w:val="ru-RU"/>
        </w:rPr>
        <w:t xml:space="preserve"> </w:t>
      </w:r>
      <w:r w:rsidR="002E0969">
        <w:rPr>
          <w:rFonts w:hAnsi="Times New Roman" w:cs="Times New Roman"/>
          <w:sz w:val="24"/>
          <w:szCs w:val="24"/>
          <w:lang w:val="ru-RU"/>
        </w:rPr>
        <w:t>математике</w:t>
      </w:r>
      <w:r w:rsidR="00C745C0">
        <w:rPr>
          <w:rFonts w:hAnsi="Times New Roman" w:cs="Times New Roman"/>
          <w:sz w:val="24"/>
          <w:szCs w:val="24"/>
          <w:lang w:val="ru-RU"/>
        </w:rPr>
        <w:t xml:space="preserve"> и географии (компьютерная форма). </w:t>
      </w:r>
      <w:r w:rsidRPr="0084143E">
        <w:rPr>
          <w:rFonts w:hAnsi="Times New Roman" w:cs="Times New Roman"/>
          <w:sz w:val="24"/>
          <w:szCs w:val="24"/>
          <w:lang w:val="ru-RU"/>
        </w:rPr>
        <w:t>Отрицательная динамика</w:t>
      </w:r>
      <w:r w:rsidR="0084143E" w:rsidRPr="0084143E">
        <w:rPr>
          <w:rFonts w:hAnsi="Times New Roman" w:cs="Times New Roman"/>
          <w:sz w:val="24"/>
          <w:szCs w:val="24"/>
          <w:lang w:val="ru-RU"/>
        </w:rPr>
        <w:t>:</w:t>
      </w:r>
      <w:r w:rsidRPr="0084143E">
        <w:rPr>
          <w:rFonts w:hAnsi="Times New Roman" w:cs="Times New Roman"/>
          <w:sz w:val="24"/>
          <w:szCs w:val="24"/>
          <w:lang w:val="ru-RU"/>
        </w:rPr>
        <w:t xml:space="preserve"> по </w:t>
      </w:r>
      <w:r w:rsidR="00C745C0">
        <w:rPr>
          <w:rFonts w:hAnsi="Times New Roman" w:cs="Times New Roman"/>
          <w:sz w:val="24"/>
          <w:szCs w:val="24"/>
          <w:lang w:val="ru-RU"/>
        </w:rPr>
        <w:t xml:space="preserve">русскому языку, </w:t>
      </w:r>
      <w:r w:rsidR="002E0969">
        <w:rPr>
          <w:rFonts w:hAnsi="Times New Roman" w:cs="Times New Roman"/>
          <w:sz w:val="24"/>
          <w:szCs w:val="24"/>
          <w:lang w:val="ru-RU"/>
        </w:rPr>
        <w:t>биологии</w:t>
      </w:r>
      <w:r w:rsidR="007F52AD" w:rsidRPr="0084143E">
        <w:rPr>
          <w:rFonts w:hAnsi="Times New Roman" w:cs="Times New Roman"/>
          <w:sz w:val="24"/>
          <w:szCs w:val="24"/>
          <w:lang w:val="ru-RU"/>
        </w:rPr>
        <w:t>,</w:t>
      </w:r>
      <w:r w:rsidRPr="0084143E">
        <w:rPr>
          <w:rFonts w:hAnsi="Times New Roman" w:cs="Times New Roman"/>
          <w:sz w:val="24"/>
          <w:szCs w:val="24"/>
          <w:lang w:val="ru-RU"/>
        </w:rPr>
        <w:t xml:space="preserve"> </w:t>
      </w:r>
      <w:r w:rsidR="00C745C0">
        <w:rPr>
          <w:rFonts w:hAnsi="Times New Roman" w:cs="Times New Roman"/>
          <w:sz w:val="24"/>
          <w:szCs w:val="24"/>
          <w:lang w:val="ru-RU"/>
        </w:rPr>
        <w:t>истории, обществознанию</w:t>
      </w:r>
      <w:r w:rsidR="002E0969">
        <w:rPr>
          <w:rFonts w:hAnsi="Times New Roman" w:cs="Times New Roman"/>
          <w:sz w:val="24"/>
          <w:szCs w:val="24"/>
          <w:lang w:val="ru-RU"/>
        </w:rPr>
        <w:t>. Стабильный результат по истории.</w:t>
      </w:r>
    </w:p>
    <w:p w:rsidR="007F52AD" w:rsidRPr="0084143E" w:rsidRDefault="007F52AD" w:rsidP="00FA4B30">
      <w:pPr>
        <w:ind w:right="-754"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84143E">
        <w:rPr>
          <w:rFonts w:hAnsi="Times New Roman" w:cs="Times New Roman"/>
          <w:sz w:val="24"/>
          <w:szCs w:val="24"/>
          <w:lang w:val="ru-RU"/>
        </w:rPr>
        <w:t xml:space="preserve">По качеству наблюдается положительная динамика по </w:t>
      </w:r>
      <w:r w:rsidR="002E0969">
        <w:rPr>
          <w:rFonts w:hAnsi="Times New Roman" w:cs="Times New Roman"/>
          <w:sz w:val="24"/>
          <w:szCs w:val="24"/>
          <w:lang w:val="ru-RU"/>
        </w:rPr>
        <w:t xml:space="preserve">математике, </w:t>
      </w:r>
      <w:r w:rsidR="00C745C0">
        <w:rPr>
          <w:rFonts w:hAnsi="Times New Roman" w:cs="Times New Roman"/>
          <w:sz w:val="24"/>
          <w:szCs w:val="24"/>
          <w:lang w:val="ru-RU"/>
        </w:rPr>
        <w:t xml:space="preserve">обществознанию </w:t>
      </w:r>
      <w:r w:rsidR="0084143E" w:rsidRPr="0084143E">
        <w:rPr>
          <w:rFonts w:hAnsi="Times New Roman" w:cs="Times New Roman"/>
          <w:sz w:val="24"/>
          <w:szCs w:val="24"/>
          <w:lang w:val="ru-RU"/>
        </w:rPr>
        <w:t>географии</w:t>
      </w:r>
      <w:r w:rsidR="002E0969">
        <w:rPr>
          <w:rFonts w:hAnsi="Times New Roman" w:cs="Times New Roman"/>
          <w:sz w:val="24"/>
          <w:szCs w:val="24"/>
          <w:lang w:val="ru-RU"/>
        </w:rPr>
        <w:t xml:space="preserve">. </w:t>
      </w:r>
      <w:r w:rsidR="0084143E" w:rsidRPr="0084143E">
        <w:rPr>
          <w:rFonts w:hAnsi="Times New Roman" w:cs="Times New Roman"/>
          <w:sz w:val="24"/>
          <w:szCs w:val="24"/>
          <w:lang w:val="ru-RU"/>
        </w:rPr>
        <w:t xml:space="preserve">Отрицательная динамика по </w:t>
      </w:r>
      <w:r w:rsidR="00C745C0" w:rsidRPr="0084143E">
        <w:rPr>
          <w:rFonts w:hAnsi="Times New Roman" w:cs="Times New Roman"/>
          <w:sz w:val="24"/>
          <w:szCs w:val="24"/>
          <w:lang w:val="ru-RU"/>
        </w:rPr>
        <w:t>русскому языку</w:t>
      </w:r>
      <w:r w:rsidR="00C745C0">
        <w:rPr>
          <w:rFonts w:hAnsi="Times New Roman" w:cs="Times New Roman"/>
          <w:sz w:val="24"/>
          <w:szCs w:val="24"/>
          <w:lang w:val="ru-RU"/>
        </w:rPr>
        <w:t>,</w:t>
      </w:r>
      <w:r w:rsidR="00C745C0" w:rsidRPr="00C745C0">
        <w:rPr>
          <w:rFonts w:hAnsi="Times New Roman" w:cs="Times New Roman"/>
          <w:sz w:val="24"/>
          <w:szCs w:val="24"/>
          <w:lang w:val="ru-RU"/>
        </w:rPr>
        <w:t xml:space="preserve"> </w:t>
      </w:r>
      <w:r w:rsidR="00C745C0">
        <w:rPr>
          <w:rFonts w:hAnsi="Times New Roman" w:cs="Times New Roman"/>
          <w:sz w:val="24"/>
          <w:szCs w:val="24"/>
          <w:lang w:val="ru-RU"/>
        </w:rPr>
        <w:t xml:space="preserve">биологии, </w:t>
      </w:r>
      <w:r w:rsidR="00C745C0" w:rsidRPr="0084143E">
        <w:rPr>
          <w:rFonts w:hAnsi="Times New Roman" w:cs="Times New Roman"/>
          <w:sz w:val="24"/>
          <w:szCs w:val="24"/>
          <w:lang w:val="ru-RU"/>
        </w:rPr>
        <w:t>истории</w:t>
      </w:r>
      <w:r w:rsidR="00C745C0">
        <w:rPr>
          <w:rFonts w:hAnsi="Times New Roman" w:cs="Times New Roman"/>
          <w:sz w:val="24"/>
          <w:szCs w:val="24"/>
          <w:lang w:val="ru-RU"/>
        </w:rPr>
        <w:t>.</w:t>
      </w:r>
    </w:p>
    <w:p w:rsidR="007F52AD" w:rsidRDefault="007F52AD" w:rsidP="007F52A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7</w:t>
      </w:r>
      <w:r w:rsidRPr="00AD4DDA">
        <w:rPr>
          <w:rFonts w:hAnsi="Times New Roman" w:cs="Times New Roman"/>
          <w:b/>
          <w:bCs/>
          <w:sz w:val="24"/>
          <w:szCs w:val="24"/>
          <w:lang w:val="ru-RU"/>
        </w:rPr>
        <w:t xml:space="preserve"> класс</w:t>
      </w:r>
    </w:p>
    <w:tbl>
      <w:tblPr>
        <w:tblStyle w:val="a4"/>
        <w:tblW w:w="10314" w:type="dxa"/>
        <w:tblLayout w:type="fixed"/>
        <w:tblLook w:val="04A0"/>
      </w:tblPr>
      <w:tblGrid>
        <w:gridCol w:w="1242"/>
        <w:gridCol w:w="851"/>
        <w:gridCol w:w="850"/>
        <w:gridCol w:w="851"/>
        <w:gridCol w:w="850"/>
        <w:gridCol w:w="993"/>
        <w:gridCol w:w="850"/>
        <w:gridCol w:w="992"/>
        <w:gridCol w:w="851"/>
        <w:gridCol w:w="992"/>
        <w:gridCol w:w="992"/>
      </w:tblGrid>
      <w:tr w:rsidR="00881F88" w:rsidRPr="00881F88" w:rsidTr="00881F88">
        <w:tc>
          <w:tcPr>
            <w:tcW w:w="1242" w:type="dxa"/>
            <w:vMerge w:val="restart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50" w:type="dxa"/>
            <w:vMerge w:val="restart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Сред балл</w:t>
            </w:r>
          </w:p>
        </w:tc>
        <w:tc>
          <w:tcPr>
            <w:tcW w:w="1843" w:type="dxa"/>
            <w:gridSpan w:val="2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Повысили</w:t>
            </w:r>
          </w:p>
        </w:tc>
        <w:tc>
          <w:tcPr>
            <w:tcW w:w="1843" w:type="dxa"/>
            <w:gridSpan w:val="2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Подтвердили</w:t>
            </w:r>
          </w:p>
        </w:tc>
        <w:tc>
          <w:tcPr>
            <w:tcW w:w="1984" w:type="dxa"/>
            <w:gridSpan w:val="2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Понизили</w:t>
            </w:r>
          </w:p>
        </w:tc>
      </w:tr>
      <w:tr w:rsidR="00881F88" w:rsidRPr="00881F88" w:rsidTr="00881F88">
        <w:tc>
          <w:tcPr>
            <w:tcW w:w="1242" w:type="dxa"/>
            <w:vMerge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63,4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1,92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56,73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41,35</w:t>
            </w:r>
          </w:p>
        </w:tc>
      </w:tr>
      <w:tr w:rsidR="00881F88" w:rsidRPr="00881F88" w:rsidTr="00FE5044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85,63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5,17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75,29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19,54</w:t>
            </w:r>
          </w:p>
        </w:tc>
      </w:tr>
      <w:tr w:rsidR="00FE5044" w:rsidRPr="00881F88" w:rsidTr="00881F88">
        <w:tc>
          <w:tcPr>
            <w:tcW w:w="1242" w:type="dxa"/>
            <w:shd w:val="clear" w:color="auto" w:fill="F2F2F2" w:themeFill="background1" w:themeFillShade="F2"/>
          </w:tcPr>
          <w:p w:rsidR="00FE5044" w:rsidRPr="00881F88" w:rsidRDefault="00FE5044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FE5044" w:rsidRPr="00881F88" w:rsidRDefault="00FE504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FE5044" w:rsidRPr="00881F88" w:rsidRDefault="00FE504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F2F2F2"/>
          </w:tcPr>
          <w:p w:rsidR="00FE5044" w:rsidRPr="00881F88" w:rsidRDefault="00FE504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22,65</w:t>
            </w:r>
          </w:p>
        </w:tc>
        <w:tc>
          <w:tcPr>
            <w:tcW w:w="850" w:type="dxa"/>
            <w:shd w:val="clear" w:color="auto" w:fill="F2F2F2"/>
          </w:tcPr>
          <w:p w:rsidR="00FE5044" w:rsidRPr="00881F88" w:rsidRDefault="00FE504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2F2F2"/>
          </w:tcPr>
          <w:p w:rsidR="00FE5044" w:rsidRDefault="005E4BC9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2F2F2"/>
          </w:tcPr>
          <w:p w:rsidR="00FE5044" w:rsidRDefault="005E4BC9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992" w:type="dxa"/>
            <w:shd w:val="clear" w:color="auto" w:fill="F2F2F2"/>
          </w:tcPr>
          <w:p w:rsidR="00FE5044" w:rsidRDefault="005E4BC9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shd w:val="clear" w:color="auto" w:fill="F2F2F2"/>
          </w:tcPr>
          <w:p w:rsidR="00FE5044" w:rsidRDefault="005E4BC9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67,96</w:t>
            </w:r>
          </w:p>
        </w:tc>
        <w:tc>
          <w:tcPr>
            <w:tcW w:w="992" w:type="dxa"/>
            <w:shd w:val="clear" w:color="auto" w:fill="F2F2F2"/>
          </w:tcPr>
          <w:p w:rsidR="00FE5044" w:rsidRDefault="005E4BC9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shd w:val="clear" w:color="auto" w:fill="F2F2F2"/>
          </w:tcPr>
          <w:p w:rsidR="00FE5044" w:rsidRDefault="005E4BC9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29,28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11,45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46,9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71,86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24,55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4,19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58,08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37,72</w:t>
            </w:r>
          </w:p>
        </w:tc>
      </w:tr>
      <w:tr w:rsidR="00881F88" w:rsidRPr="00881F88" w:rsidTr="000E483A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8,09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63,58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28,32</w:t>
            </w:r>
          </w:p>
        </w:tc>
      </w:tr>
      <w:tr w:rsidR="000E483A" w:rsidRPr="00881F88" w:rsidTr="00881F88">
        <w:tc>
          <w:tcPr>
            <w:tcW w:w="1242" w:type="dxa"/>
            <w:shd w:val="clear" w:color="auto" w:fill="F2F2F2" w:themeFill="background1" w:themeFillShade="F2"/>
          </w:tcPr>
          <w:p w:rsidR="000E483A" w:rsidRPr="00881F88" w:rsidRDefault="000E483A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0E483A" w:rsidRPr="00881F88" w:rsidRDefault="000E483A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0E483A" w:rsidRPr="00881F88" w:rsidRDefault="000E483A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77,04</w:t>
            </w:r>
          </w:p>
        </w:tc>
        <w:tc>
          <w:tcPr>
            <w:tcW w:w="851" w:type="dxa"/>
            <w:shd w:val="clear" w:color="auto" w:fill="F2F2F2"/>
          </w:tcPr>
          <w:p w:rsidR="000E483A" w:rsidRPr="00881F88" w:rsidRDefault="000E483A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0" w:type="dxa"/>
            <w:shd w:val="clear" w:color="auto" w:fill="F2F2F2"/>
          </w:tcPr>
          <w:p w:rsidR="000E483A" w:rsidRPr="00881F88" w:rsidRDefault="000E483A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2F2F2"/>
          </w:tcPr>
          <w:p w:rsidR="000E483A" w:rsidRDefault="00A8547A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F2F2F2"/>
          </w:tcPr>
          <w:p w:rsidR="000E483A" w:rsidRDefault="00A8547A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9,69</w:t>
            </w:r>
          </w:p>
        </w:tc>
        <w:tc>
          <w:tcPr>
            <w:tcW w:w="992" w:type="dxa"/>
            <w:shd w:val="clear" w:color="auto" w:fill="F2F2F2"/>
          </w:tcPr>
          <w:p w:rsidR="000E483A" w:rsidRDefault="00A8547A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shd w:val="clear" w:color="auto" w:fill="F2F2F2"/>
          </w:tcPr>
          <w:p w:rsidR="000E483A" w:rsidRDefault="00A8547A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F2F2F2"/>
          </w:tcPr>
          <w:p w:rsidR="000E483A" w:rsidRDefault="00A8547A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2F2F2"/>
          </w:tcPr>
          <w:p w:rsidR="000E483A" w:rsidRDefault="00A8547A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30,1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22,4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60</w:t>
            </w:r>
          </w:p>
        </w:tc>
      </w:tr>
      <w:tr w:rsidR="00881F88" w:rsidRPr="00881F88" w:rsidTr="00D61515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F0766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F0766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F0766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F0766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64,29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F0766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F0766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33,33</w:t>
            </w:r>
          </w:p>
        </w:tc>
      </w:tr>
      <w:tr w:rsidR="00D61515" w:rsidRPr="00881F88" w:rsidTr="00881F88">
        <w:tc>
          <w:tcPr>
            <w:tcW w:w="1242" w:type="dxa"/>
            <w:shd w:val="clear" w:color="auto" w:fill="F2F2F2" w:themeFill="background1" w:themeFillShade="F2"/>
          </w:tcPr>
          <w:p w:rsidR="00D61515" w:rsidRPr="00881F88" w:rsidRDefault="00D61515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61515" w:rsidRPr="00881F88" w:rsidRDefault="00D61515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D61515" w:rsidRPr="00881F88" w:rsidRDefault="00D61515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93,26</w:t>
            </w:r>
          </w:p>
        </w:tc>
        <w:tc>
          <w:tcPr>
            <w:tcW w:w="851" w:type="dxa"/>
            <w:shd w:val="clear" w:color="auto" w:fill="F2F2F2"/>
          </w:tcPr>
          <w:p w:rsidR="00D61515" w:rsidRPr="00881F88" w:rsidRDefault="00D61515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50,56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61515" w:rsidRPr="00881F88" w:rsidRDefault="00D61515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61515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61515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61515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61515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62,92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61515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61515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26,97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32,7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37,14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38,57</w:t>
            </w:r>
          </w:p>
        </w:tc>
      </w:tr>
      <w:tr w:rsidR="00881F88" w:rsidRPr="00881F88" w:rsidTr="00092966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92,31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56,92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13,85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52,31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33,85</w:t>
            </w:r>
          </w:p>
        </w:tc>
      </w:tr>
      <w:tr w:rsidR="00092966" w:rsidRPr="00881F88" w:rsidTr="00881F88">
        <w:tc>
          <w:tcPr>
            <w:tcW w:w="1242" w:type="dxa"/>
            <w:shd w:val="clear" w:color="auto" w:fill="F2F2F2" w:themeFill="background1" w:themeFillShade="F2"/>
          </w:tcPr>
          <w:p w:rsidR="00092966" w:rsidRPr="00881F88" w:rsidRDefault="00092966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092966" w:rsidRPr="00881F88" w:rsidRDefault="00092966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092966" w:rsidRPr="00881F88" w:rsidRDefault="00092966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91,01</w:t>
            </w:r>
          </w:p>
        </w:tc>
        <w:tc>
          <w:tcPr>
            <w:tcW w:w="851" w:type="dxa"/>
            <w:shd w:val="clear" w:color="auto" w:fill="F2F2F2"/>
          </w:tcPr>
          <w:p w:rsidR="00092966" w:rsidRPr="00881F88" w:rsidRDefault="00092966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46,07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92966" w:rsidRPr="00881F88" w:rsidRDefault="00092966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092966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92966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21,35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92966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92966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43,82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92966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92966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34,83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95,71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8,6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22,51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96,69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881F88" w:rsidRPr="00881F88" w:rsidTr="006E578A">
        <w:tc>
          <w:tcPr>
            <w:tcW w:w="1242" w:type="dxa"/>
            <w:shd w:val="clear" w:color="auto" w:fill="FFFFFF" w:themeFill="background1"/>
          </w:tcPr>
          <w:p w:rsidR="00881F88" w:rsidRPr="006E578A" w:rsidRDefault="006E578A" w:rsidP="00CE6529">
            <w:pPr>
              <w:jc w:val="center"/>
              <w:rPr>
                <w:rFonts w:hAnsi="Times New Roman" w:cs="Times New Roman"/>
                <w:bCs/>
                <w:i/>
                <w:sz w:val="20"/>
                <w:szCs w:val="20"/>
              </w:rPr>
            </w:pPr>
            <w:r w:rsidRPr="006E578A">
              <w:rPr>
                <w:rFonts w:hAnsi="Times New Roman" w:cs="Times New Roman"/>
                <w:bCs/>
                <w:i/>
                <w:sz w:val="20"/>
                <w:szCs w:val="20"/>
              </w:rPr>
              <w:t>КФ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D25127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D25127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12,28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D25127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D25127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77,19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D25127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D25127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10,53</w:t>
            </w:r>
          </w:p>
        </w:tc>
      </w:tr>
      <w:tr w:rsidR="006E578A" w:rsidRPr="00881F88" w:rsidTr="00881F88">
        <w:tc>
          <w:tcPr>
            <w:tcW w:w="1242" w:type="dxa"/>
            <w:shd w:val="clear" w:color="auto" w:fill="F2F2F2" w:themeFill="background1" w:themeFillShade="F2"/>
          </w:tcPr>
          <w:p w:rsidR="006E578A" w:rsidRDefault="006E578A" w:rsidP="00CE6529">
            <w:pPr>
              <w:jc w:val="center"/>
              <w:rPr>
                <w:rFonts w:hAnsi="Times New Roman" w:cs="Times New Roman"/>
                <w:bCs/>
                <w:i/>
                <w:sz w:val="20"/>
                <w:szCs w:val="20"/>
              </w:rPr>
            </w:pPr>
            <w:r w:rsidRPr="006E578A">
              <w:rPr>
                <w:rFonts w:hAnsi="Times New Roman" w:cs="Times New Roman"/>
                <w:bCs/>
                <w:i/>
                <w:sz w:val="20"/>
                <w:szCs w:val="20"/>
              </w:rPr>
              <w:t>КФ</w:t>
            </w:r>
          </w:p>
          <w:p w:rsidR="00DE68A9" w:rsidRDefault="00DE68A9" w:rsidP="00CE6529">
            <w:pPr>
              <w:jc w:val="center"/>
              <w:rPr>
                <w:rFonts w:hAnsi="Times New Roman" w:cs="Times New Roman"/>
                <w:bCs/>
                <w:i/>
                <w:sz w:val="20"/>
                <w:szCs w:val="20"/>
              </w:rPr>
            </w:pPr>
          </w:p>
          <w:p w:rsidR="00DE68A9" w:rsidRPr="006E578A" w:rsidRDefault="00DE68A9" w:rsidP="00CE6529">
            <w:pPr>
              <w:jc w:val="center"/>
              <w:rPr>
                <w:rFonts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6E578A" w:rsidRPr="00881F88" w:rsidRDefault="006E578A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6E578A" w:rsidRPr="00881F88" w:rsidRDefault="006E578A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56,52</w:t>
            </w:r>
          </w:p>
        </w:tc>
        <w:tc>
          <w:tcPr>
            <w:tcW w:w="851" w:type="dxa"/>
            <w:shd w:val="clear" w:color="auto" w:fill="F2F2F2"/>
          </w:tcPr>
          <w:p w:rsidR="006E578A" w:rsidRPr="00881F88" w:rsidRDefault="006E578A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21,74</w:t>
            </w:r>
          </w:p>
        </w:tc>
        <w:tc>
          <w:tcPr>
            <w:tcW w:w="850" w:type="dxa"/>
            <w:shd w:val="clear" w:color="auto" w:fill="F2F2F2"/>
          </w:tcPr>
          <w:p w:rsidR="006E578A" w:rsidRPr="00881F88" w:rsidRDefault="006E578A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3" w:type="dxa"/>
            <w:shd w:val="clear" w:color="auto" w:fill="F2F2F2"/>
          </w:tcPr>
          <w:p w:rsidR="006E578A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2F2F2"/>
          </w:tcPr>
          <w:p w:rsidR="006E578A" w:rsidRDefault="00A8547A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92" w:type="dxa"/>
            <w:shd w:val="clear" w:color="auto" w:fill="F2F2F2"/>
          </w:tcPr>
          <w:p w:rsidR="006E578A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F2F2F2"/>
          </w:tcPr>
          <w:p w:rsidR="006E578A" w:rsidRDefault="00A8547A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23,91</w:t>
            </w:r>
          </w:p>
        </w:tc>
        <w:tc>
          <w:tcPr>
            <w:tcW w:w="992" w:type="dxa"/>
            <w:shd w:val="clear" w:color="auto" w:fill="F2F2F2"/>
          </w:tcPr>
          <w:p w:rsidR="006E578A" w:rsidRDefault="00A8547A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shd w:val="clear" w:color="auto" w:fill="F2F2F2"/>
          </w:tcPr>
          <w:p w:rsidR="006E578A" w:rsidRPr="009834B9" w:rsidRDefault="00A8547A" w:rsidP="00CE65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834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71,74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46,9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4,26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68,09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27,66</w:t>
            </w:r>
          </w:p>
        </w:tc>
      </w:tr>
      <w:tr w:rsidR="00881F88" w:rsidRPr="00881F88" w:rsidTr="00AC0E2D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D25127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D25127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54,39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D25127" w:rsidRDefault="0064219E" w:rsidP="00CE6529">
            <w:pPr>
              <w:jc w:val="center"/>
              <w:rPr>
                <w:rFonts w:hAnsi="Times New Roman" w:cs="Times New Roman"/>
                <w:color w:val="FF0000"/>
                <w:sz w:val="20"/>
                <w:szCs w:val="20"/>
              </w:rPr>
            </w:pPr>
            <w:r w:rsidRPr="00D25127">
              <w:rPr>
                <w:rFonts w:hAnsi="Times New Roman" w:cs="Times New Roman"/>
                <w:color w:val="FF0000"/>
                <w:sz w:val="20"/>
                <w:szCs w:val="20"/>
              </w:rPr>
              <w:t>45,61</w:t>
            </w:r>
          </w:p>
        </w:tc>
      </w:tr>
      <w:tr w:rsidR="00AC0E2D" w:rsidRPr="00881F88" w:rsidTr="00881F88">
        <w:tc>
          <w:tcPr>
            <w:tcW w:w="1242" w:type="dxa"/>
            <w:shd w:val="clear" w:color="auto" w:fill="F2F2F2" w:themeFill="background1" w:themeFillShade="F2"/>
          </w:tcPr>
          <w:p w:rsidR="00AC0E2D" w:rsidRPr="00881F88" w:rsidRDefault="00AC0E2D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C0E2D" w:rsidRPr="00881F88" w:rsidRDefault="00AC0E2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AC0E2D" w:rsidRPr="00881F88" w:rsidRDefault="00AC0E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F2F2"/>
          </w:tcPr>
          <w:p w:rsidR="00AC0E2D" w:rsidRPr="00881F88" w:rsidRDefault="00AC0E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49,18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C0E2D" w:rsidRPr="00881F88" w:rsidRDefault="00AC0E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C0E2D" w:rsidRDefault="009834B9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C0E2D" w:rsidRDefault="009834B9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C0E2D" w:rsidRDefault="009834B9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C0E2D" w:rsidRDefault="009834B9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67,21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C0E2D" w:rsidRDefault="009834B9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C0E2D" w:rsidRPr="009834B9" w:rsidRDefault="009834B9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834B9">
              <w:rPr>
                <w:rFonts w:hAnsi="Times New Roman" w:cs="Times New Roman"/>
                <w:sz w:val="20"/>
                <w:szCs w:val="20"/>
              </w:rPr>
              <w:t>29,51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39,4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13,72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13,73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27,45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58,82</w:t>
            </w:r>
          </w:p>
        </w:tc>
      </w:tr>
      <w:tr w:rsidR="00881F88" w:rsidRPr="00881F88" w:rsidTr="00BA34DD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80,68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29,54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14,77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60,23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64219E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A34DD" w:rsidRPr="00881F88" w:rsidTr="00881F88">
        <w:tc>
          <w:tcPr>
            <w:tcW w:w="1242" w:type="dxa"/>
            <w:shd w:val="clear" w:color="auto" w:fill="F2F2F2" w:themeFill="background1" w:themeFillShade="F2"/>
          </w:tcPr>
          <w:p w:rsidR="00BA34DD" w:rsidRPr="00881F88" w:rsidRDefault="00BA34DD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BA34DD" w:rsidRPr="00881F88" w:rsidRDefault="00BA34D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BA34DD" w:rsidRPr="00881F88" w:rsidRDefault="00BA34D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F2F2F2"/>
          </w:tcPr>
          <w:p w:rsidR="00BA34DD" w:rsidRPr="00881F88" w:rsidRDefault="00BA34D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38,18</w:t>
            </w:r>
          </w:p>
        </w:tc>
        <w:tc>
          <w:tcPr>
            <w:tcW w:w="850" w:type="dxa"/>
            <w:shd w:val="clear" w:color="auto" w:fill="F2F2F2"/>
          </w:tcPr>
          <w:p w:rsidR="00BA34DD" w:rsidRPr="00881F88" w:rsidRDefault="00BA34D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2F2F2"/>
          </w:tcPr>
          <w:p w:rsidR="00BA34DD" w:rsidRDefault="009834B9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F2F2F2"/>
          </w:tcPr>
          <w:p w:rsidR="00BA34DD" w:rsidRDefault="009834B9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19,09</w:t>
            </w:r>
          </w:p>
        </w:tc>
        <w:tc>
          <w:tcPr>
            <w:tcW w:w="992" w:type="dxa"/>
            <w:shd w:val="clear" w:color="auto" w:fill="F2F2F2"/>
          </w:tcPr>
          <w:p w:rsidR="00BA34DD" w:rsidRDefault="009834B9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F2F2F2"/>
          </w:tcPr>
          <w:p w:rsidR="00BA34DD" w:rsidRDefault="009834B9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56,36</w:t>
            </w:r>
          </w:p>
        </w:tc>
        <w:tc>
          <w:tcPr>
            <w:tcW w:w="992" w:type="dxa"/>
            <w:shd w:val="clear" w:color="auto" w:fill="F2F2F2"/>
          </w:tcPr>
          <w:p w:rsidR="00BA34DD" w:rsidRDefault="009834B9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F2F2F2"/>
          </w:tcPr>
          <w:p w:rsidR="00BA34DD" w:rsidRDefault="009834B9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24,55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hAnsi="Times New Roman" w:cs="Times New Roman"/>
                <w:b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46,9</w:t>
            </w:r>
          </w:p>
        </w:tc>
      </w:tr>
      <w:tr w:rsidR="00881F88" w:rsidRPr="00881F88" w:rsidTr="00D25127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0,89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49,11</w:t>
            </w:r>
          </w:p>
        </w:tc>
      </w:tr>
      <w:tr w:rsidR="00D25127" w:rsidRPr="00881F88" w:rsidTr="00881F88">
        <w:tc>
          <w:tcPr>
            <w:tcW w:w="1242" w:type="dxa"/>
            <w:shd w:val="clear" w:color="auto" w:fill="F2F2F2" w:themeFill="background1" w:themeFillShade="F2"/>
          </w:tcPr>
          <w:p w:rsidR="00D25127" w:rsidRPr="00881F88" w:rsidRDefault="00D25127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25127" w:rsidRPr="009834B9" w:rsidRDefault="00D25127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834B9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2F2F2"/>
          </w:tcPr>
          <w:p w:rsidR="00D25127" w:rsidRPr="00881F88" w:rsidRDefault="00316E94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  <w:shd w:val="clear" w:color="auto" w:fill="F2F2F2"/>
          </w:tcPr>
          <w:p w:rsidR="00D25127" w:rsidRPr="00881F88" w:rsidRDefault="00316E94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24,45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25127" w:rsidRPr="00881F88" w:rsidRDefault="00316E94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25127" w:rsidRPr="00881F88" w:rsidRDefault="00D25127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25127" w:rsidRPr="00881F88" w:rsidRDefault="00D25127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2,74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25127" w:rsidRPr="00881F88" w:rsidRDefault="00D25127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25127" w:rsidRPr="00881F88" w:rsidRDefault="00D25127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69,18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25127" w:rsidRPr="00881F88" w:rsidRDefault="00D25127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25127" w:rsidRPr="00881F88" w:rsidRDefault="00D25127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28,08</w:t>
            </w:r>
          </w:p>
        </w:tc>
      </w:tr>
      <w:tr w:rsidR="009834B9" w:rsidRPr="00881F88" w:rsidTr="00855090">
        <w:tc>
          <w:tcPr>
            <w:tcW w:w="1242" w:type="dxa"/>
            <w:shd w:val="clear" w:color="auto" w:fill="F2F2F2" w:themeFill="background1" w:themeFillShade="F2"/>
          </w:tcPr>
          <w:p w:rsidR="009834B9" w:rsidRPr="009834B9" w:rsidRDefault="009834B9" w:rsidP="00CE6529">
            <w:pPr>
              <w:jc w:val="center"/>
              <w:rPr>
                <w:rFonts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9834B9" w:rsidRPr="009834B9" w:rsidRDefault="009834B9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221" w:type="dxa"/>
            <w:gridSpan w:val="9"/>
            <w:shd w:val="clear" w:color="auto" w:fill="F2F2F2"/>
          </w:tcPr>
          <w:p w:rsidR="009834B9" w:rsidRPr="009834B9" w:rsidRDefault="009834B9" w:rsidP="00CE6529">
            <w:pPr>
              <w:jc w:val="center"/>
              <w:rPr>
                <w:rFonts w:hAnsi="Times New Roman" w:cs="Times New Roman"/>
                <w:i/>
                <w:sz w:val="20"/>
                <w:szCs w:val="20"/>
              </w:rPr>
            </w:pPr>
            <w:r>
              <w:rPr>
                <w:rFonts w:hAnsi="Times New Roman" w:cs="Times New Roman"/>
                <w:i/>
                <w:sz w:val="20"/>
                <w:szCs w:val="20"/>
              </w:rPr>
              <w:t>не писали</w:t>
            </w:r>
          </w:p>
        </w:tc>
      </w:tr>
      <w:tr w:rsidR="00881F88" w:rsidRPr="00881F88" w:rsidTr="00881F88">
        <w:tc>
          <w:tcPr>
            <w:tcW w:w="124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Французский язык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17,07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</w:tcPr>
          <w:p w:rsidR="00881F88" w:rsidRPr="00881F88" w:rsidRDefault="00881F88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1F88">
              <w:rPr>
                <w:rFonts w:hAnsi="Times New Roman" w:cs="Times New Roman"/>
                <w:sz w:val="20"/>
                <w:szCs w:val="20"/>
              </w:rPr>
              <w:t>82,93</w:t>
            </w:r>
          </w:p>
        </w:tc>
      </w:tr>
      <w:tr w:rsidR="00F8092D" w:rsidRPr="00881F88" w:rsidTr="00881F88">
        <w:tc>
          <w:tcPr>
            <w:tcW w:w="1242" w:type="dxa"/>
            <w:shd w:val="clear" w:color="auto" w:fill="FFFFFF" w:themeFill="background1"/>
          </w:tcPr>
          <w:p w:rsidR="00F8092D" w:rsidRPr="00881F88" w:rsidRDefault="00F8092D" w:rsidP="00CE6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8092D" w:rsidRPr="00881F88" w:rsidRDefault="00F8092D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F8092D" w:rsidRPr="00881F88" w:rsidRDefault="00F8092D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94,87</w:t>
            </w:r>
          </w:p>
        </w:tc>
        <w:tc>
          <w:tcPr>
            <w:tcW w:w="851" w:type="dxa"/>
            <w:shd w:val="clear" w:color="auto" w:fill="FFFFFF" w:themeFill="background1"/>
          </w:tcPr>
          <w:p w:rsidR="00F8092D" w:rsidRPr="00881F88" w:rsidRDefault="00F8092D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shd w:val="clear" w:color="auto" w:fill="FFFFFF" w:themeFill="background1"/>
          </w:tcPr>
          <w:p w:rsidR="00F8092D" w:rsidRPr="00881F88" w:rsidRDefault="00F8092D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shd w:val="clear" w:color="auto" w:fill="FFFFFF" w:themeFill="background1"/>
          </w:tcPr>
          <w:p w:rsidR="00F8092D" w:rsidRPr="00881F88" w:rsidRDefault="00F8092D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F8092D" w:rsidRPr="00881F88" w:rsidRDefault="00F8092D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5,13</w:t>
            </w:r>
          </w:p>
        </w:tc>
        <w:tc>
          <w:tcPr>
            <w:tcW w:w="992" w:type="dxa"/>
            <w:shd w:val="clear" w:color="auto" w:fill="FFFFFF" w:themeFill="background1"/>
          </w:tcPr>
          <w:p w:rsidR="00F8092D" w:rsidRPr="00881F88" w:rsidRDefault="00F8092D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auto" w:fill="FFFFFF" w:themeFill="background1"/>
          </w:tcPr>
          <w:p w:rsidR="00F8092D" w:rsidRPr="00881F88" w:rsidRDefault="00F8092D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94,87</w:t>
            </w:r>
          </w:p>
        </w:tc>
        <w:tc>
          <w:tcPr>
            <w:tcW w:w="992" w:type="dxa"/>
            <w:shd w:val="clear" w:color="auto" w:fill="FFFFFF" w:themeFill="background1"/>
          </w:tcPr>
          <w:p w:rsidR="00F8092D" w:rsidRPr="00881F88" w:rsidRDefault="00F8092D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F8092D" w:rsidRPr="00881F88" w:rsidRDefault="00F8092D" w:rsidP="00CE6529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</w:tr>
      <w:tr w:rsidR="009834B9" w:rsidRPr="00881F88" w:rsidTr="00855090">
        <w:tc>
          <w:tcPr>
            <w:tcW w:w="1242" w:type="dxa"/>
            <w:shd w:val="clear" w:color="auto" w:fill="FFFFFF" w:themeFill="background1"/>
          </w:tcPr>
          <w:p w:rsidR="009834B9" w:rsidRPr="00881F88" w:rsidRDefault="009834B9" w:rsidP="00CE6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834B9" w:rsidRDefault="009834B9" w:rsidP="00CE6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221" w:type="dxa"/>
            <w:gridSpan w:val="9"/>
            <w:shd w:val="clear" w:color="auto" w:fill="FFFFFF" w:themeFill="background1"/>
          </w:tcPr>
          <w:p w:rsidR="009834B9" w:rsidRPr="009834B9" w:rsidRDefault="009834B9" w:rsidP="00CE6529">
            <w:pPr>
              <w:jc w:val="center"/>
              <w:rPr>
                <w:rFonts w:hAnsi="Times New Roman" w:cs="Times New Roman"/>
                <w:i/>
                <w:sz w:val="20"/>
                <w:szCs w:val="20"/>
              </w:rPr>
            </w:pPr>
            <w:r w:rsidRPr="009834B9">
              <w:rPr>
                <w:rFonts w:hAnsi="Times New Roman" w:cs="Times New Roman"/>
                <w:i/>
                <w:sz w:val="20"/>
                <w:szCs w:val="20"/>
              </w:rPr>
              <w:t>не писали</w:t>
            </w:r>
          </w:p>
        </w:tc>
      </w:tr>
    </w:tbl>
    <w:p w:rsidR="000C119D" w:rsidRDefault="000C119D" w:rsidP="00F41673">
      <w:pPr>
        <w:spacing w:before="0" w:beforeAutospacing="0" w:after="0" w:afterAutospacing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119D" w:rsidRDefault="000C119D" w:rsidP="00F41673">
      <w:pPr>
        <w:tabs>
          <w:tab w:val="left" w:pos="9923"/>
        </w:tabs>
        <w:spacing w:before="0" w:beforeAutospacing="0"/>
        <w:ind w:right="-61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показали снижение результатов по сравнению с итоговой оценкой за вторую четверть по</w:t>
      </w:r>
      <w:r w:rsidR="00B054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обществознанию (компьютерная форма) – 71,74%.</w:t>
      </w:r>
    </w:p>
    <w:p w:rsidR="0034164B" w:rsidRDefault="000C119D" w:rsidP="00F41673">
      <w:pPr>
        <w:tabs>
          <w:tab w:val="left" w:pos="948"/>
          <w:tab w:val="left" w:pos="9923"/>
        </w:tabs>
        <w:ind w:right="-6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ab/>
      </w:r>
      <w:r w:rsidR="0084143E" w:rsidRPr="0034164B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F84312" w:rsidRPr="0034164B">
        <w:rPr>
          <w:rFonts w:ascii="Times New Roman" w:eastAsia="Times New Roman" w:hAnsi="Times New Roman" w:cs="Times New Roman"/>
          <w:sz w:val="24"/>
          <w:szCs w:val="24"/>
          <w:lang w:val="ru-RU"/>
        </w:rPr>
        <w:t>аблюдается положительн</w:t>
      </w:r>
      <w:r w:rsidR="00222A1A">
        <w:rPr>
          <w:rFonts w:ascii="Times New Roman" w:eastAsia="Times New Roman" w:hAnsi="Times New Roman" w:cs="Times New Roman"/>
          <w:sz w:val="24"/>
          <w:szCs w:val="24"/>
          <w:lang w:val="ru-RU"/>
        </w:rPr>
        <w:t>ая динамика по успеваемости и качеству по биологии</w:t>
      </w:r>
      <w:r w:rsidR="0084143E" w:rsidRPr="0034164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222A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географии</w:t>
      </w:r>
      <w:r w:rsidR="004F4A4C">
        <w:rPr>
          <w:rFonts w:ascii="Times New Roman" w:eastAsia="Times New Roman" w:hAnsi="Times New Roman" w:cs="Times New Roman"/>
          <w:sz w:val="24"/>
          <w:szCs w:val="24"/>
          <w:lang w:val="ru-RU"/>
        </w:rPr>
        <w:t>, физике.</w:t>
      </w:r>
      <w:r w:rsidR="00F84312" w:rsidRPr="003416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16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Снижение успеваемости </w:t>
      </w:r>
      <w:r w:rsidR="00222A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качества </w:t>
      </w:r>
      <w:r w:rsidR="003416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наблюдается </w:t>
      </w:r>
      <w:r w:rsidR="00222A1A">
        <w:rPr>
          <w:rFonts w:ascii="Times New Roman" w:eastAsia="Times New Roman" w:hAnsi="Times New Roman" w:cs="Times New Roman"/>
          <w:sz w:val="24"/>
          <w:szCs w:val="24"/>
          <w:lang w:val="ru-RU"/>
        </w:rPr>
        <w:t>по этим же предметам: по</w:t>
      </w:r>
      <w:r w:rsidR="003416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22A1A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русскому языку, математике, биологии, истории, обществознанию (КФ)</w:t>
      </w:r>
      <w:r w:rsidR="003416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7F52AD" w:rsidRDefault="007F52AD" w:rsidP="001B1E60">
      <w:pPr>
        <w:tabs>
          <w:tab w:val="left" w:pos="4356"/>
        </w:tabs>
        <w:spacing w:before="0" w:beforeAutospacing="0"/>
        <w:ind w:right="-754" w:firstLine="72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8</w:t>
      </w:r>
      <w:r w:rsidRPr="00AD4DDA">
        <w:rPr>
          <w:rFonts w:hAnsi="Times New Roman" w:cs="Times New Roman"/>
          <w:b/>
          <w:bCs/>
          <w:sz w:val="24"/>
          <w:szCs w:val="24"/>
          <w:lang w:val="ru-RU"/>
        </w:rPr>
        <w:t xml:space="preserve"> класс</w:t>
      </w:r>
    </w:p>
    <w:tbl>
      <w:tblPr>
        <w:tblStyle w:val="a4"/>
        <w:tblW w:w="10314" w:type="dxa"/>
        <w:tblLayout w:type="fixed"/>
        <w:tblLook w:val="04A0"/>
      </w:tblPr>
      <w:tblGrid>
        <w:gridCol w:w="1242"/>
        <w:gridCol w:w="851"/>
        <w:gridCol w:w="850"/>
        <w:gridCol w:w="851"/>
        <w:gridCol w:w="850"/>
        <w:gridCol w:w="993"/>
        <w:gridCol w:w="850"/>
        <w:gridCol w:w="992"/>
        <w:gridCol w:w="851"/>
        <w:gridCol w:w="992"/>
        <w:gridCol w:w="992"/>
      </w:tblGrid>
      <w:tr w:rsidR="00B81F73" w:rsidRPr="009A0673" w:rsidTr="00B81F73">
        <w:tc>
          <w:tcPr>
            <w:tcW w:w="1242" w:type="dxa"/>
            <w:vMerge w:val="restart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50" w:type="dxa"/>
            <w:vMerge w:val="restart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Сред балл</w:t>
            </w:r>
          </w:p>
        </w:tc>
        <w:tc>
          <w:tcPr>
            <w:tcW w:w="1843" w:type="dxa"/>
            <w:gridSpan w:val="2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Повысили</w:t>
            </w:r>
          </w:p>
        </w:tc>
        <w:tc>
          <w:tcPr>
            <w:tcW w:w="1843" w:type="dxa"/>
            <w:gridSpan w:val="2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Подтвердили</w:t>
            </w:r>
          </w:p>
        </w:tc>
        <w:tc>
          <w:tcPr>
            <w:tcW w:w="1984" w:type="dxa"/>
            <w:gridSpan w:val="2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Понизили</w:t>
            </w:r>
          </w:p>
        </w:tc>
      </w:tr>
      <w:tr w:rsidR="00B81F73" w:rsidRPr="009A0673" w:rsidTr="00B81F73">
        <w:tc>
          <w:tcPr>
            <w:tcW w:w="1242" w:type="dxa"/>
            <w:vMerge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31,5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55,78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</w:tr>
      <w:tr w:rsidR="00B81F73" w:rsidRPr="009A0673" w:rsidTr="002A2026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741F6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741F6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741F6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741F6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81,76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741F6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741F6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11,49</w:t>
            </w:r>
          </w:p>
        </w:tc>
      </w:tr>
      <w:tr w:rsidR="002A2026" w:rsidRPr="009A0673" w:rsidTr="00B81F73">
        <w:tc>
          <w:tcPr>
            <w:tcW w:w="1242" w:type="dxa"/>
            <w:shd w:val="clear" w:color="auto" w:fill="F2F2F2" w:themeFill="background1" w:themeFillShade="F2"/>
          </w:tcPr>
          <w:p w:rsidR="002A2026" w:rsidRPr="009A0673" w:rsidRDefault="002A2026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2A2026" w:rsidRPr="009A0673" w:rsidRDefault="002A2026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2A2026" w:rsidRPr="009A0673" w:rsidRDefault="002A2026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67,46</w:t>
            </w:r>
          </w:p>
        </w:tc>
        <w:tc>
          <w:tcPr>
            <w:tcW w:w="851" w:type="dxa"/>
            <w:shd w:val="clear" w:color="auto" w:fill="F2F2F2"/>
          </w:tcPr>
          <w:p w:rsidR="002A2026" w:rsidRPr="009A0673" w:rsidRDefault="002A2026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26,63</w:t>
            </w:r>
          </w:p>
        </w:tc>
        <w:tc>
          <w:tcPr>
            <w:tcW w:w="850" w:type="dxa"/>
            <w:shd w:val="clear" w:color="auto" w:fill="F2F2F2"/>
          </w:tcPr>
          <w:p w:rsidR="002A2026" w:rsidRPr="009A0673" w:rsidRDefault="002A2026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2F2F2"/>
          </w:tcPr>
          <w:p w:rsidR="002A2026" w:rsidRPr="009A0673" w:rsidRDefault="00B248E9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2F2F2"/>
          </w:tcPr>
          <w:p w:rsidR="002A2026" w:rsidRPr="009A0673" w:rsidRDefault="00B248E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992" w:type="dxa"/>
            <w:shd w:val="clear" w:color="auto" w:fill="F2F2F2"/>
          </w:tcPr>
          <w:p w:rsidR="002A2026" w:rsidRPr="009A0673" w:rsidRDefault="00B248E9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51" w:type="dxa"/>
            <w:shd w:val="clear" w:color="auto" w:fill="F2F2F2"/>
          </w:tcPr>
          <w:p w:rsidR="002A2026" w:rsidRPr="009A0673" w:rsidRDefault="00B248E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65,68</w:t>
            </w:r>
          </w:p>
        </w:tc>
        <w:tc>
          <w:tcPr>
            <w:tcW w:w="992" w:type="dxa"/>
            <w:shd w:val="clear" w:color="auto" w:fill="F2F2F2"/>
          </w:tcPr>
          <w:p w:rsidR="002A2026" w:rsidRPr="009A0673" w:rsidRDefault="00B248E9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2F2F2"/>
          </w:tcPr>
          <w:p w:rsidR="002A2026" w:rsidRPr="009A0673" w:rsidRDefault="00B248E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28,99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44,35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60,5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52,99</w:t>
            </w:r>
          </w:p>
        </w:tc>
      </w:tr>
      <w:tr w:rsidR="00B81F73" w:rsidRPr="009A0673" w:rsidTr="00580106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741F6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741F6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741F6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741F6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61,87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741F6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741F6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36,69</w:t>
            </w:r>
          </w:p>
        </w:tc>
      </w:tr>
      <w:tr w:rsidR="00580106" w:rsidRPr="009A0673" w:rsidTr="00B81F73">
        <w:tc>
          <w:tcPr>
            <w:tcW w:w="1242" w:type="dxa"/>
            <w:shd w:val="clear" w:color="auto" w:fill="F2F2F2" w:themeFill="background1" w:themeFillShade="F2"/>
          </w:tcPr>
          <w:p w:rsidR="00580106" w:rsidRPr="009A0673" w:rsidRDefault="00580106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580106" w:rsidRPr="009A0673" w:rsidRDefault="00580106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580106" w:rsidRPr="009A0673" w:rsidRDefault="00580106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70,59</w:t>
            </w:r>
          </w:p>
        </w:tc>
        <w:tc>
          <w:tcPr>
            <w:tcW w:w="851" w:type="dxa"/>
            <w:shd w:val="clear" w:color="auto" w:fill="F2F2F2"/>
          </w:tcPr>
          <w:p w:rsidR="00580106" w:rsidRPr="009A0673" w:rsidRDefault="00580106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2F2F2"/>
          </w:tcPr>
          <w:p w:rsidR="00580106" w:rsidRPr="009A0673" w:rsidRDefault="00580106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3" w:type="dxa"/>
            <w:shd w:val="clear" w:color="auto" w:fill="F2F2F2"/>
          </w:tcPr>
          <w:p w:rsidR="00580106" w:rsidRPr="009A0673" w:rsidRDefault="00B248E9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2F2F2"/>
          </w:tcPr>
          <w:p w:rsidR="00580106" w:rsidRPr="009A0673" w:rsidRDefault="00B248E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3,53</w:t>
            </w:r>
          </w:p>
        </w:tc>
        <w:tc>
          <w:tcPr>
            <w:tcW w:w="992" w:type="dxa"/>
            <w:shd w:val="clear" w:color="auto" w:fill="F2F2F2"/>
          </w:tcPr>
          <w:p w:rsidR="00580106" w:rsidRPr="009A0673" w:rsidRDefault="00B248E9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1" w:type="dxa"/>
            <w:shd w:val="clear" w:color="auto" w:fill="F2F2F2"/>
          </w:tcPr>
          <w:p w:rsidR="00580106" w:rsidRPr="009A0673" w:rsidRDefault="00B248E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57,06</w:t>
            </w:r>
          </w:p>
        </w:tc>
        <w:tc>
          <w:tcPr>
            <w:tcW w:w="992" w:type="dxa"/>
            <w:shd w:val="clear" w:color="auto" w:fill="F2F2F2"/>
          </w:tcPr>
          <w:p w:rsidR="00580106" w:rsidRPr="009A0673" w:rsidRDefault="00B248E9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F2F2F2"/>
          </w:tcPr>
          <w:p w:rsidR="00580106" w:rsidRPr="009A0673" w:rsidRDefault="00B248E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39,418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248E9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b/>
                <w:bCs/>
                <w:sz w:val="20"/>
                <w:szCs w:val="20"/>
              </w:rPr>
              <w:t>Б</w:t>
            </w:r>
            <w:r w:rsidR="00B81F73"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ология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19,2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79,55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20,45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79,55</w:t>
            </w:r>
          </w:p>
        </w:tc>
      </w:tr>
      <w:tr w:rsidR="00B81F73" w:rsidRPr="009A0673" w:rsidTr="00A04FE4">
        <w:tc>
          <w:tcPr>
            <w:tcW w:w="1242" w:type="dxa"/>
            <w:shd w:val="clear" w:color="auto" w:fill="FFFFFF" w:themeFill="background1"/>
          </w:tcPr>
          <w:p w:rsidR="00B81F73" w:rsidRPr="00A04FE4" w:rsidRDefault="00A04FE4" w:rsidP="00856027">
            <w:pPr>
              <w:jc w:val="center"/>
              <w:rPr>
                <w:rFonts w:hAnsi="Times New Roman" w:cs="Times New Roman"/>
                <w:bCs/>
                <w:i/>
                <w:sz w:val="20"/>
                <w:szCs w:val="20"/>
              </w:rPr>
            </w:pPr>
            <w:r w:rsidRPr="00A04FE4">
              <w:rPr>
                <w:rFonts w:hAnsi="Times New Roman" w:cs="Times New Roman"/>
                <w:bCs/>
                <w:i/>
                <w:sz w:val="20"/>
                <w:szCs w:val="20"/>
              </w:rPr>
              <w:t>КФ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46,34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7,32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hAnsi="Times New Roman" w:cs="Times New Roman"/>
                <w:color w:val="FF0000"/>
                <w:sz w:val="20"/>
                <w:szCs w:val="20"/>
              </w:rPr>
            </w:pPr>
            <w:r w:rsidRPr="009A0673">
              <w:rPr>
                <w:rFonts w:hAnsi="Times New Roman" w:cs="Times New Roman"/>
                <w:color w:val="FF0000"/>
                <w:sz w:val="20"/>
                <w:szCs w:val="20"/>
              </w:rPr>
              <w:t>48,78</w:t>
            </w:r>
          </w:p>
        </w:tc>
      </w:tr>
      <w:tr w:rsidR="00A04FE4" w:rsidRPr="009A0673" w:rsidTr="00B81F73">
        <w:tc>
          <w:tcPr>
            <w:tcW w:w="1242" w:type="dxa"/>
            <w:shd w:val="clear" w:color="auto" w:fill="F2F2F2" w:themeFill="background1" w:themeFillShade="F2"/>
          </w:tcPr>
          <w:p w:rsidR="00A04FE4" w:rsidRPr="00A04FE4" w:rsidRDefault="00A04FE4" w:rsidP="00856027">
            <w:pPr>
              <w:jc w:val="center"/>
              <w:rPr>
                <w:rFonts w:hAnsi="Times New Roman" w:cs="Times New Roman"/>
                <w:bCs/>
                <w:i/>
                <w:sz w:val="20"/>
                <w:szCs w:val="20"/>
              </w:rPr>
            </w:pPr>
            <w:r w:rsidRPr="00A04FE4">
              <w:rPr>
                <w:rFonts w:hAnsi="Times New Roman" w:cs="Times New Roman"/>
                <w:bCs/>
                <w:i/>
                <w:sz w:val="20"/>
                <w:szCs w:val="20"/>
              </w:rPr>
              <w:t>КФ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04FE4" w:rsidRPr="009A0673" w:rsidRDefault="00A04FE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04FE4" w:rsidRPr="009A0673" w:rsidRDefault="00A04FE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04FE4" w:rsidRPr="009A0673" w:rsidRDefault="00A04FE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21,05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04FE4" w:rsidRPr="009A0673" w:rsidRDefault="00A04FE4" w:rsidP="00A04FE4">
            <w:pPr>
              <w:tabs>
                <w:tab w:val="center" w:pos="317"/>
              </w:tabs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ab/>
              <w:t>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04FE4" w:rsidRPr="009A0673" w:rsidRDefault="00B248E9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04FE4" w:rsidRPr="009A0673" w:rsidRDefault="00B248E9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14,04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04FE4" w:rsidRPr="009A0673" w:rsidRDefault="00B248E9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04FE4" w:rsidRPr="009A0673" w:rsidRDefault="00B248E9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24,56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04FE4" w:rsidRPr="009A0673" w:rsidRDefault="00B248E9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04FE4" w:rsidRPr="009A0673" w:rsidRDefault="00B248E9" w:rsidP="00856027">
            <w:pPr>
              <w:jc w:val="center"/>
              <w:rPr>
                <w:rFonts w:hAnsi="Times New Roman" w:cs="Times New Roman"/>
                <w:color w:val="FF0000"/>
                <w:sz w:val="20"/>
                <w:szCs w:val="20"/>
              </w:rPr>
            </w:pPr>
            <w:r>
              <w:rPr>
                <w:rFonts w:hAnsi="Times New Roman" w:cs="Times New Roman"/>
                <w:color w:val="FF0000"/>
                <w:sz w:val="20"/>
                <w:szCs w:val="20"/>
              </w:rPr>
              <w:t>61,4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60,5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81F73" w:rsidRPr="009A0673" w:rsidTr="00E6775F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46,67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F6E02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F6E02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F6E02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F6E02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76,67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F6E02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F6E02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6775F" w:rsidRPr="009A0673" w:rsidTr="00856027">
        <w:tc>
          <w:tcPr>
            <w:tcW w:w="1242" w:type="dxa"/>
            <w:shd w:val="clear" w:color="auto" w:fill="F2F2F2" w:themeFill="background1" w:themeFillShade="F2"/>
          </w:tcPr>
          <w:p w:rsidR="00E6775F" w:rsidRPr="009A0673" w:rsidRDefault="00E6775F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E6775F" w:rsidRPr="009A0673" w:rsidRDefault="00E6775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E6775F" w:rsidRPr="009A0673" w:rsidRDefault="00E6775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851" w:type="dxa"/>
            <w:shd w:val="clear" w:color="auto" w:fill="F2F2F2"/>
          </w:tcPr>
          <w:p w:rsidR="00E6775F" w:rsidRPr="009A0673" w:rsidRDefault="00E6775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shd w:val="clear" w:color="auto" w:fill="F2F2F2"/>
          </w:tcPr>
          <w:p w:rsidR="00E6775F" w:rsidRPr="009A0673" w:rsidRDefault="00E6775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3" w:type="dxa"/>
            <w:shd w:val="clear" w:color="auto" w:fill="F2F2F2"/>
          </w:tcPr>
          <w:p w:rsidR="00E6775F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2F2F2"/>
          </w:tcPr>
          <w:p w:rsidR="00E6775F" w:rsidRPr="009A0673" w:rsidRDefault="00BA6C1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16,95</w:t>
            </w:r>
          </w:p>
        </w:tc>
        <w:tc>
          <w:tcPr>
            <w:tcW w:w="992" w:type="dxa"/>
            <w:shd w:val="clear" w:color="auto" w:fill="F2F2F2"/>
          </w:tcPr>
          <w:p w:rsidR="00E6775F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F2F2F2"/>
          </w:tcPr>
          <w:p w:rsidR="00E6775F" w:rsidRPr="009A0673" w:rsidRDefault="00BA6C1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61,02</w:t>
            </w:r>
          </w:p>
        </w:tc>
        <w:tc>
          <w:tcPr>
            <w:tcW w:w="992" w:type="dxa"/>
            <w:shd w:val="clear" w:color="auto" w:fill="F2F2F2"/>
          </w:tcPr>
          <w:p w:rsidR="00E6775F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F2F2F2"/>
          </w:tcPr>
          <w:p w:rsidR="00E6775F" w:rsidRPr="009A0673" w:rsidRDefault="00BA6C1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22,03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87,65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12,35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43,2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91,11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2,22</w:t>
            </w:r>
          </w:p>
        </w:tc>
      </w:tr>
      <w:tr w:rsidR="00B81F73" w:rsidRPr="009A0673" w:rsidTr="00BB57E5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6E041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6E041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6E041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6E041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73,81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6E041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6E041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9,52</w:t>
            </w:r>
          </w:p>
        </w:tc>
      </w:tr>
      <w:tr w:rsidR="00BB57E5" w:rsidRPr="009A0673" w:rsidTr="00B81F73">
        <w:tc>
          <w:tcPr>
            <w:tcW w:w="1242" w:type="dxa"/>
            <w:shd w:val="clear" w:color="auto" w:fill="F2F2F2" w:themeFill="background1" w:themeFillShade="F2"/>
          </w:tcPr>
          <w:p w:rsidR="00BB57E5" w:rsidRPr="009A0673" w:rsidRDefault="00BB57E5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C06E41" w:rsidRPr="009A0673" w:rsidRDefault="00BB57E5" w:rsidP="00F41673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BB57E5" w:rsidRPr="009A0673" w:rsidRDefault="00BB57E5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F2F2"/>
          </w:tcPr>
          <w:p w:rsidR="00BB57E5" w:rsidRPr="009A0673" w:rsidRDefault="00BB57E5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0" w:type="dxa"/>
            <w:shd w:val="clear" w:color="auto" w:fill="F2F2F2"/>
          </w:tcPr>
          <w:p w:rsidR="00BB57E5" w:rsidRPr="009A0673" w:rsidRDefault="00BB57E5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2F2F2"/>
          </w:tcPr>
          <w:p w:rsidR="00BB57E5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F2F2"/>
          </w:tcPr>
          <w:p w:rsidR="00BB57E5" w:rsidRPr="009A0673" w:rsidRDefault="00BA6C1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1,69</w:t>
            </w:r>
          </w:p>
        </w:tc>
        <w:tc>
          <w:tcPr>
            <w:tcW w:w="992" w:type="dxa"/>
            <w:shd w:val="clear" w:color="auto" w:fill="F2F2F2"/>
          </w:tcPr>
          <w:p w:rsidR="00BB57E5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shd w:val="clear" w:color="auto" w:fill="F2F2F2"/>
          </w:tcPr>
          <w:p w:rsidR="00BB57E5" w:rsidRPr="009A0673" w:rsidRDefault="00BA6C1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69,49</w:t>
            </w:r>
          </w:p>
        </w:tc>
        <w:tc>
          <w:tcPr>
            <w:tcW w:w="992" w:type="dxa"/>
            <w:shd w:val="clear" w:color="auto" w:fill="F2F2F2"/>
          </w:tcPr>
          <w:p w:rsidR="00BB57E5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2F2F2"/>
          </w:tcPr>
          <w:p w:rsidR="00BB57E5" w:rsidRPr="009A0673" w:rsidRDefault="00BA6C1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28,81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10,3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84,61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74,24</w:t>
            </w:r>
          </w:p>
        </w:tc>
      </w:tr>
      <w:tr w:rsidR="00B81F73" w:rsidRPr="009A0673" w:rsidTr="00AC0E2D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FC1ABC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FC1ABC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FC1ABC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FC1ABC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47,22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FC1ABC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FC1ABC" w:rsidP="00856027">
            <w:pPr>
              <w:jc w:val="center"/>
              <w:rPr>
                <w:rFonts w:hAnsi="Times New Roman" w:cs="Times New Roman"/>
                <w:color w:val="FF0000"/>
                <w:sz w:val="20"/>
                <w:szCs w:val="20"/>
              </w:rPr>
            </w:pPr>
            <w:r w:rsidRPr="009A0673">
              <w:rPr>
                <w:rFonts w:hAnsi="Times New Roman" w:cs="Times New Roman"/>
                <w:color w:val="FF0000"/>
                <w:sz w:val="20"/>
                <w:szCs w:val="20"/>
              </w:rPr>
              <w:t>52,78</w:t>
            </w:r>
          </w:p>
        </w:tc>
      </w:tr>
      <w:tr w:rsidR="00AC0E2D" w:rsidRPr="009A0673" w:rsidTr="00B81F73">
        <w:tc>
          <w:tcPr>
            <w:tcW w:w="1242" w:type="dxa"/>
            <w:shd w:val="clear" w:color="auto" w:fill="F2F2F2" w:themeFill="background1" w:themeFillShade="F2"/>
          </w:tcPr>
          <w:p w:rsidR="00AC0E2D" w:rsidRPr="009A0673" w:rsidRDefault="00AC0E2D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C0E2D" w:rsidRPr="009A0673" w:rsidRDefault="00AC0E2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AC0E2D" w:rsidRPr="009A0673" w:rsidRDefault="00AC0E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F2F2F2"/>
          </w:tcPr>
          <w:p w:rsidR="00AC0E2D" w:rsidRPr="009A0673" w:rsidRDefault="00AC0E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C0E2D" w:rsidRPr="009A0673" w:rsidRDefault="00AC0E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C0E2D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C0E2D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C0E2D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C0E2D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C0E2D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C0E2D" w:rsidRPr="00BA6C14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BA6C14">
              <w:rPr>
                <w:rFonts w:hAnsi="Times New Roman" w:cs="Times New Roman"/>
                <w:sz w:val="20"/>
                <w:szCs w:val="20"/>
              </w:rPr>
              <w:t>22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4,8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81F73" w:rsidRPr="009A0673" w:rsidTr="0089315A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53,19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8,51</w:t>
            </w:r>
          </w:p>
        </w:tc>
      </w:tr>
      <w:tr w:rsidR="0089315A" w:rsidRPr="009A0673" w:rsidTr="00B81F73">
        <w:tc>
          <w:tcPr>
            <w:tcW w:w="1242" w:type="dxa"/>
            <w:shd w:val="clear" w:color="auto" w:fill="F2F2F2" w:themeFill="background1" w:themeFillShade="F2"/>
          </w:tcPr>
          <w:p w:rsidR="0089315A" w:rsidRPr="009A0673" w:rsidRDefault="0089315A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9315A" w:rsidRPr="009A0673" w:rsidRDefault="0089315A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89315A" w:rsidRPr="009A0673" w:rsidRDefault="0089315A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51" w:type="dxa"/>
            <w:shd w:val="clear" w:color="auto" w:fill="F2F2F2"/>
          </w:tcPr>
          <w:p w:rsidR="0089315A" w:rsidRPr="009A0673" w:rsidRDefault="0089315A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F2F2F2"/>
          </w:tcPr>
          <w:p w:rsidR="0089315A" w:rsidRPr="009A0673" w:rsidRDefault="0089315A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shd w:val="clear" w:color="auto" w:fill="F2F2F2"/>
          </w:tcPr>
          <w:p w:rsidR="0089315A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2F2F2"/>
          </w:tcPr>
          <w:p w:rsidR="0089315A" w:rsidRPr="009A0673" w:rsidRDefault="00BA6C1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16,39</w:t>
            </w:r>
          </w:p>
        </w:tc>
        <w:tc>
          <w:tcPr>
            <w:tcW w:w="992" w:type="dxa"/>
            <w:shd w:val="clear" w:color="auto" w:fill="F2F2F2"/>
          </w:tcPr>
          <w:p w:rsidR="0089315A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auto" w:fill="F2F2F2"/>
          </w:tcPr>
          <w:p w:rsidR="0089315A" w:rsidRPr="009A0673" w:rsidRDefault="00BA6C1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60,66</w:t>
            </w:r>
          </w:p>
        </w:tc>
        <w:tc>
          <w:tcPr>
            <w:tcW w:w="992" w:type="dxa"/>
            <w:shd w:val="clear" w:color="auto" w:fill="F2F2F2"/>
          </w:tcPr>
          <w:p w:rsidR="0089315A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F2F2F2"/>
          </w:tcPr>
          <w:p w:rsidR="0089315A" w:rsidRPr="009A0673" w:rsidRDefault="00BA6C1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22,95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9A0673">
              <w:rPr>
                <w:rFonts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83,33</w:t>
            </w:r>
          </w:p>
        </w:tc>
      </w:tr>
      <w:tr w:rsidR="00B81F73" w:rsidRPr="009A0673" w:rsidTr="00B81F73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32,61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36,96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30,43</w:t>
            </w:r>
          </w:p>
        </w:tc>
      </w:tr>
      <w:tr w:rsidR="00B81F73" w:rsidRPr="009A0673" w:rsidTr="00BA34DD">
        <w:tc>
          <w:tcPr>
            <w:tcW w:w="1242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27,87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B81F7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3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6,56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9A0673">
              <w:rPr>
                <w:rFonts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B81F73" w:rsidRPr="009A0673" w:rsidRDefault="002B061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673">
              <w:rPr>
                <w:rFonts w:ascii="Times New Roman" w:eastAsia="Times New Roman" w:hAnsi="Times New Roman" w:cs="Times New Roman"/>
                <w:sz w:val="20"/>
                <w:szCs w:val="20"/>
              </w:rPr>
              <w:t>39,34</w:t>
            </w:r>
          </w:p>
        </w:tc>
      </w:tr>
      <w:tr w:rsidR="00BA34DD" w:rsidRPr="009A0673" w:rsidTr="00B81F73">
        <w:tc>
          <w:tcPr>
            <w:tcW w:w="1242" w:type="dxa"/>
            <w:shd w:val="clear" w:color="auto" w:fill="F2F2F2" w:themeFill="background1" w:themeFillShade="F2"/>
          </w:tcPr>
          <w:p w:rsidR="00BA34DD" w:rsidRPr="009A0673" w:rsidRDefault="00BA34DD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BA34DD" w:rsidRPr="009A0673" w:rsidRDefault="00BA34D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/>
          </w:tcPr>
          <w:p w:rsidR="00BA34DD" w:rsidRPr="009A0673" w:rsidRDefault="00BA34D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  <w:shd w:val="clear" w:color="auto" w:fill="F2F2F2"/>
          </w:tcPr>
          <w:p w:rsidR="00BA34DD" w:rsidRPr="009A0673" w:rsidRDefault="00BA34D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22,22</w:t>
            </w:r>
          </w:p>
        </w:tc>
        <w:tc>
          <w:tcPr>
            <w:tcW w:w="850" w:type="dxa"/>
            <w:shd w:val="clear" w:color="auto" w:fill="F2F2F2"/>
          </w:tcPr>
          <w:p w:rsidR="00BA34DD" w:rsidRPr="009A0673" w:rsidRDefault="00BA34D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2F2F2"/>
          </w:tcPr>
          <w:p w:rsidR="00BA34DD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2F2F2"/>
          </w:tcPr>
          <w:p w:rsidR="00BA34DD" w:rsidRPr="009A0673" w:rsidRDefault="00BA6C1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F2F2F2"/>
          </w:tcPr>
          <w:p w:rsidR="00BA34DD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F2F2F2"/>
          </w:tcPr>
          <w:p w:rsidR="00BA34DD" w:rsidRPr="009A0673" w:rsidRDefault="00BA6C1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57,41</w:t>
            </w:r>
          </w:p>
        </w:tc>
        <w:tc>
          <w:tcPr>
            <w:tcW w:w="992" w:type="dxa"/>
            <w:shd w:val="clear" w:color="auto" w:fill="F2F2F2"/>
          </w:tcPr>
          <w:p w:rsidR="00BA34DD" w:rsidRPr="009A0673" w:rsidRDefault="00BA6C1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2F2F2"/>
          </w:tcPr>
          <w:p w:rsidR="00BA34DD" w:rsidRPr="00BA6C14" w:rsidRDefault="00BA6C14" w:rsidP="008560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A6C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37,04</w:t>
            </w:r>
          </w:p>
        </w:tc>
      </w:tr>
    </w:tbl>
    <w:p w:rsidR="00722585" w:rsidRDefault="00722585" w:rsidP="00F41673">
      <w:pPr>
        <w:spacing w:before="0" w:beforeAutospacing="0" w:after="0" w:afterAutospacing="0" w:line="360" w:lineRule="auto"/>
        <w:ind w:right="-612"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ВПР показали значительное снижение результатов по сравнению с итоговой оценкой за вторую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 xml:space="preserve">четверть по </w:t>
      </w:r>
      <w:r w:rsidR="0036092D">
        <w:rPr>
          <w:rFonts w:hAnsi="Times New Roman" w:cs="Times New Roman"/>
          <w:sz w:val="24"/>
          <w:szCs w:val="24"/>
          <w:lang w:val="ru-RU"/>
        </w:rPr>
        <w:t xml:space="preserve">математике – 39,41%; по </w:t>
      </w:r>
      <w:r>
        <w:rPr>
          <w:rFonts w:hAnsi="Times New Roman" w:cs="Times New Roman"/>
          <w:sz w:val="24"/>
          <w:szCs w:val="24"/>
          <w:lang w:val="ru-RU"/>
        </w:rPr>
        <w:t>биологии –</w:t>
      </w:r>
      <w:r w:rsidR="0036092D">
        <w:rPr>
          <w:rFonts w:hAnsi="Times New Roman" w:cs="Times New Roman"/>
          <w:sz w:val="24"/>
          <w:szCs w:val="24"/>
          <w:lang w:val="ru-RU"/>
        </w:rPr>
        <w:t xml:space="preserve"> 61,4</w:t>
      </w:r>
      <w:r>
        <w:rPr>
          <w:rFonts w:hAnsi="Times New Roman" w:cs="Times New Roman"/>
          <w:sz w:val="24"/>
          <w:szCs w:val="24"/>
          <w:lang w:val="ru-RU"/>
        </w:rPr>
        <w:t>% (</w:t>
      </w:r>
      <w:r w:rsidR="0036092D">
        <w:rPr>
          <w:rFonts w:hAnsi="Times New Roman" w:cs="Times New Roman"/>
          <w:sz w:val="24"/>
          <w:szCs w:val="24"/>
          <w:lang w:val="ru-RU"/>
        </w:rPr>
        <w:t>компьютерная форма</w:t>
      </w:r>
      <w:r>
        <w:rPr>
          <w:rFonts w:hAnsi="Times New Roman" w:cs="Times New Roman"/>
          <w:sz w:val="24"/>
          <w:szCs w:val="24"/>
          <w:lang w:val="ru-RU"/>
        </w:rPr>
        <w:t>)</w:t>
      </w:r>
      <w:r w:rsidR="0036092D">
        <w:rPr>
          <w:rFonts w:hAnsi="Times New Roman" w:cs="Times New Roman"/>
          <w:sz w:val="24"/>
          <w:szCs w:val="24"/>
          <w:lang w:val="ru-RU"/>
        </w:rPr>
        <w:t>, по физике – 37,04%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1F7771" w:rsidRPr="001F7771" w:rsidRDefault="007A7465" w:rsidP="00F41673">
      <w:pPr>
        <w:spacing w:before="0" w:beforeAutospacing="0" w:after="0" w:afterAutospacing="0" w:line="276" w:lineRule="auto"/>
        <w:ind w:right="-612"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Н</w:t>
      </w:r>
      <w:r w:rsidR="007F52AD" w:rsidRPr="001F7771">
        <w:rPr>
          <w:rFonts w:hAnsi="Times New Roman" w:cs="Times New Roman"/>
          <w:sz w:val="24"/>
          <w:szCs w:val="24"/>
          <w:lang w:val="ru-RU"/>
        </w:rPr>
        <w:t xml:space="preserve">аблюдается положительная динамика по успеваемости по </w:t>
      </w:r>
      <w:r w:rsidR="00E73AFF">
        <w:rPr>
          <w:rFonts w:hAnsi="Times New Roman" w:cs="Times New Roman"/>
          <w:sz w:val="24"/>
          <w:szCs w:val="24"/>
          <w:lang w:val="ru-RU"/>
        </w:rPr>
        <w:t>обществознанию, географии</w:t>
      </w:r>
      <w:r w:rsidR="007F52AD" w:rsidRPr="001F7771">
        <w:rPr>
          <w:rFonts w:hAnsi="Times New Roman" w:cs="Times New Roman"/>
          <w:sz w:val="24"/>
          <w:szCs w:val="24"/>
          <w:lang w:val="ru-RU"/>
        </w:rPr>
        <w:t xml:space="preserve">, </w:t>
      </w:r>
      <w:r w:rsidR="00E73AFF">
        <w:rPr>
          <w:rFonts w:hAnsi="Times New Roman" w:cs="Times New Roman"/>
          <w:sz w:val="24"/>
          <w:szCs w:val="24"/>
          <w:lang w:val="ru-RU"/>
        </w:rPr>
        <w:t>ф</w:t>
      </w:r>
      <w:r w:rsidR="001F7771" w:rsidRPr="001F7771">
        <w:rPr>
          <w:rFonts w:hAnsi="Times New Roman" w:cs="Times New Roman"/>
          <w:sz w:val="24"/>
          <w:szCs w:val="24"/>
          <w:lang w:val="ru-RU"/>
        </w:rPr>
        <w:t>изике</w:t>
      </w:r>
      <w:r w:rsidR="007F52AD" w:rsidRPr="001F7771">
        <w:rPr>
          <w:rFonts w:hAnsi="Times New Roman" w:cs="Times New Roman"/>
          <w:sz w:val="24"/>
          <w:szCs w:val="24"/>
          <w:lang w:val="ru-RU"/>
        </w:rPr>
        <w:t xml:space="preserve">. Снизилась успеваемость по </w:t>
      </w:r>
      <w:r w:rsidR="00E73AFF">
        <w:rPr>
          <w:rFonts w:hAnsi="Times New Roman" w:cs="Times New Roman"/>
          <w:sz w:val="24"/>
          <w:szCs w:val="24"/>
          <w:lang w:val="ru-RU"/>
        </w:rPr>
        <w:t>русскому языку, математике, биологии, истории, химии</w:t>
      </w:r>
      <w:r w:rsidR="001F7771" w:rsidRPr="001F7771">
        <w:rPr>
          <w:rFonts w:hAnsi="Times New Roman" w:cs="Times New Roman"/>
          <w:sz w:val="24"/>
          <w:szCs w:val="24"/>
          <w:lang w:val="ru-RU"/>
        </w:rPr>
        <w:t xml:space="preserve">. </w:t>
      </w:r>
    </w:p>
    <w:p w:rsidR="007F52AD" w:rsidRDefault="007F52AD" w:rsidP="00F41673">
      <w:pPr>
        <w:spacing w:line="360" w:lineRule="auto"/>
        <w:ind w:right="-612"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1F7771">
        <w:rPr>
          <w:rFonts w:hAnsi="Times New Roman" w:cs="Times New Roman"/>
          <w:sz w:val="24"/>
          <w:szCs w:val="24"/>
          <w:lang w:val="ru-RU"/>
        </w:rPr>
        <w:t xml:space="preserve">По качеству положительная динамика наблюдается </w:t>
      </w:r>
      <w:r w:rsidR="001D6055">
        <w:rPr>
          <w:rFonts w:hAnsi="Times New Roman" w:cs="Times New Roman"/>
          <w:sz w:val="24"/>
          <w:szCs w:val="24"/>
          <w:lang w:val="ru-RU"/>
        </w:rPr>
        <w:t xml:space="preserve">только </w:t>
      </w:r>
      <w:r w:rsidRPr="001F7771">
        <w:rPr>
          <w:rFonts w:hAnsi="Times New Roman" w:cs="Times New Roman"/>
          <w:sz w:val="24"/>
          <w:szCs w:val="24"/>
          <w:lang w:val="ru-RU"/>
        </w:rPr>
        <w:t>по</w:t>
      </w:r>
      <w:r w:rsidR="001F7771" w:rsidRPr="001F7771">
        <w:rPr>
          <w:rFonts w:hAnsi="Times New Roman" w:cs="Times New Roman"/>
          <w:sz w:val="24"/>
          <w:szCs w:val="24"/>
          <w:lang w:val="ru-RU"/>
        </w:rPr>
        <w:t xml:space="preserve"> </w:t>
      </w:r>
      <w:r w:rsidR="001D6055">
        <w:rPr>
          <w:rFonts w:hAnsi="Times New Roman" w:cs="Times New Roman"/>
          <w:sz w:val="24"/>
          <w:szCs w:val="24"/>
          <w:lang w:val="ru-RU"/>
        </w:rPr>
        <w:t>географии.</w:t>
      </w:r>
      <w:r w:rsidRPr="001F7771">
        <w:rPr>
          <w:rFonts w:hAnsi="Times New Roman" w:cs="Times New Roman"/>
          <w:sz w:val="24"/>
          <w:szCs w:val="24"/>
          <w:lang w:val="ru-RU"/>
        </w:rPr>
        <w:t xml:space="preserve"> </w:t>
      </w:r>
      <w:r w:rsidR="001D6055">
        <w:rPr>
          <w:rFonts w:hAnsi="Times New Roman" w:cs="Times New Roman"/>
          <w:sz w:val="24"/>
          <w:szCs w:val="24"/>
          <w:lang w:val="ru-RU"/>
        </w:rPr>
        <w:t>По остальным предметам качество с</w:t>
      </w:r>
      <w:r w:rsidRPr="001F7771">
        <w:rPr>
          <w:rFonts w:hAnsi="Times New Roman" w:cs="Times New Roman"/>
          <w:sz w:val="24"/>
          <w:szCs w:val="24"/>
          <w:lang w:val="ru-RU"/>
        </w:rPr>
        <w:t>низилось</w:t>
      </w:r>
      <w:r w:rsidR="001D6055">
        <w:rPr>
          <w:rFonts w:hAnsi="Times New Roman" w:cs="Times New Roman"/>
          <w:sz w:val="24"/>
          <w:szCs w:val="24"/>
          <w:lang w:val="ru-RU"/>
        </w:rPr>
        <w:t>.</w:t>
      </w:r>
      <w:r w:rsidRPr="001F7771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F541BE" w:rsidRDefault="001D4FB5" w:rsidP="00F541BE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1</w:t>
      </w:r>
      <w:r w:rsidR="00F541BE">
        <w:rPr>
          <w:rFonts w:hAnsi="Times New Roman" w:cs="Times New Roman"/>
          <w:b/>
          <w:bCs/>
          <w:sz w:val="24"/>
          <w:szCs w:val="24"/>
          <w:lang w:val="ru-RU"/>
        </w:rPr>
        <w:t xml:space="preserve">1 </w:t>
      </w:r>
      <w:r w:rsidR="00F541BE" w:rsidRPr="00AD4DDA">
        <w:rPr>
          <w:rFonts w:hAnsi="Times New Roman" w:cs="Times New Roman"/>
          <w:b/>
          <w:bCs/>
          <w:sz w:val="24"/>
          <w:szCs w:val="24"/>
          <w:lang w:val="ru-RU"/>
        </w:rPr>
        <w:t>класс</w:t>
      </w:r>
    </w:p>
    <w:tbl>
      <w:tblPr>
        <w:tblStyle w:val="a4"/>
        <w:tblW w:w="10314" w:type="dxa"/>
        <w:tblLayout w:type="fixed"/>
        <w:tblLook w:val="04A0"/>
      </w:tblPr>
      <w:tblGrid>
        <w:gridCol w:w="1242"/>
        <w:gridCol w:w="851"/>
        <w:gridCol w:w="850"/>
        <w:gridCol w:w="851"/>
        <w:gridCol w:w="850"/>
        <w:gridCol w:w="993"/>
        <w:gridCol w:w="850"/>
        <w:gridCol w:w="992"/>
        <w:gridCol w:w="851"/>
        <w:gridCol w:w="992"/>
        <w:gridCol w:w="992"/>
      </w:tblGrid>
      <w:tr w:rsidR="009A0673" w:rsidRPr="00A12BA7" w:rsidTr="009A0673">
        <w:tc>
          <w:tcPr>
            <w:tcW w:w="1242" w:type="dxa"/>
            <w:vMerge w:val="restart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50" w:type="dxa"/>
            <w:vMerge w:val="restart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Сред балл</w:t>
            </w:r>
          </w:p>
        </w:tc>
        <w:tc>
          <w:tcPr>
            <w:tcW w:w="1843" w:type="dxa"/>
            <w:gridSpan w:val="2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Повысили</w:t>
            </w:r>
          </w:p>
        </w:tc>
        <w:tc>
          <w:tcPr>
            <w:tcW w:w="1843" w:type="dxa"/>
            <w:gridSpan w:val="2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Подтвердили</w:t>
            </w:r>
          </w:p>
        </w:tc>
        <w:tc>
          <w:tcPr>
            <w:tcW w:w="1984" w:type="dxa"/>
            <w:gridSpan w:val="2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Понизили</w:t>
            </w:r>
          </w:p>
        </w:tc>
      </w:tr>
      <w:tr w:rsidR="009A0673" w:rsidRPr="00A12BA7" w:rsidTr="009A0673">
        <w:tc>
          <w:tcPr>
            <w:tcW w:w="1242" w:type="dxa"/>
            <w:vMerge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9A0673" w:rsidRPr="00A12BA7" w:rsidRDefault="009A0673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52,9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A12BA7" w:rsidRPr="00A12BA7" w:rsidTr="00BA34DD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95,65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73,91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21,74</w:t>
            </w:r>
          </w:p>
        </w:tc>
      </w:tr>
      <w:tr w:rsidR="00BA34DD" w:rsidRPr="00A12BA7" w:rsidTr="00A12BA7">
        <w:tc>
          <w:tcPr>
            <w:tcW w:w="1242" w:type="dxa"/>
            <w:shd w:val="clear" w:color="auto" w:fill="F2F2F2" w:themeFill="background1" w:themeFillShade="F2"/>
          </w:tcPr>
          <w:p w:rsidR="00BA34DD" w:rsidRPr="00A12BA7" w:rsidRDefault="00BA34DD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BA34DD" w:rsidRPr="00A12BA7" w:rsidRDefault="00BA34D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A34DD" w:rsidRPr="00A12BA7" w:rsidRDefault="00BA34D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A34DD" w:rsidRPr="00A12BA7" w:rsidRDefault="00BA34D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A34DD" w:rsidRPr="00A12BA7" w:rsidRDefault="00BA34D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A34DD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A34DD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A34DD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A34DD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A34DD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A34DD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12,5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A12BA7" w:rsidRPr="00A12BA7" w:rsidTr="0089315A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46,15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53,85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8C41C3" w:rsidRDefault="008C41C3" w:rsidP="008560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C41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42,31</w:t>
            </w:r>
          </w:p>
        </w:tc>
      </w:tr>
      <w:tr w:rsidR="0089315A" w:rsidRPr="00A12BA7" w:rsidTr="00A12BA7">
        <w:tc>
          <w:tcPr>
            <w:tcW w:w="1242" w:type="dxa"/>
            <w:shd w:val="clear" w:color="auto" w:fill="F2F2F2" w:themeFill="background1" w:themeFillShade="F2"/>
          </w:tcPr>
          <w:p w:rsidR="0089315A" w:rsidRPr="00A12BA7" w:rsidRDefault="0089315A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9315A" w:rsidRPr="00A12BA7" w:rsidRDefault="0089315A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9315A" w:rsidRPr="00A12BA7" w:rsidRDefault="0089315A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9315A" w:rsidRPr="00A12BA7" w:rsidRDefault="0089315A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9315A" w:rsidRPr="00A12BA7" w:rsidRDefault="0089315A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9315A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9315A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11,76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9315A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9315A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9315A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9315A" w:rsidRPr="008C41C3" w:rsidRDefault="00084689" w:rsidP="008560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41,18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43,6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68,2</w:t>
            </w:r>
          </w:p>
        </w:tc>
      </w:tr>
      <w:tr w:rsidR="00A12BA7" w:rsidRPr="00A12BA7" w:rsidTr="000949D4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75,86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8C41C3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17,24</w:t>
            </w:r>
          </w:p>
        </w:tc>
      </w:tr>
      <w:tr w:rsidR="000949D4" w:rsidRPr="00A12BA7" w:rsidTr="00A12BA7">
        <w:tc>
          <w:tcPr>
            <w:tcW w:w="1242" w:type="dxa"/>
            <w:shd w:val="clear" w:color="auto" w:fill="F2F2F2" w:themeFill="background1" w:themeFillShade="F2"/>
          </w:tcPr>
          <w:p w:rsidR="000949D4" w:rsidRPr="00A12BA7" w:rsidRDefault="000949D4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0949D4" w:rsidRPr="00A12BA7" w:rsidRDefault="000949D4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949D4" w:rsidRPr="00A12BA7" w:rsidRDefault="000949D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94,12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949D4" w:rsidRPr="00A12BA7" w:rsidRDefault="000949D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70,58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949D4" w:rsidRPr="00A12BA7" w:rsidRDefault="000949D4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0949D4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949D4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949D4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949D4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58,82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949D4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949D4" w:rsidRPr="00084689" w:rsidRDefault="00084689" w:rsidP="008560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846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41,18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55,8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A12BA7" w:rsidRPr="00A12BA7" w:rsidTr="00E6775F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80,76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85602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85602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11,54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85602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85602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69,23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85602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85602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19,23</w:t>
            </w:r>
          </w:p>
        </w:tc>
      </w:tr>
      <w:tr w:rsidR="00E6775F" w:rsidRPr="00A12BA7" w:rsidTr="00A12BA7">
        <w:tc>
          <w:tcPr>
            <w:tcW w:w="1242" w:type="dxa"/>
            <w:shd w:val="clear" w:color="auto" w:fill="F2F2F2" w:themeFill="background1" w:themeFillShade="F2"/>
          </w:tcPr>
          <w:p w:rsidR="00E6775F" w:rsidRPr="00A12BA7" w:rsidRDefault="00E6775F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E6775F" w:rsidRPr="00A12BA7" w:rsidRDefault="00E6775F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E6775F" w:rsidRPr="00A12BA7" w:rsidRDefault="00E6775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6775F" w:rsidRPr="00A12BA7" w:rsidRDefault="00E6775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E6775F" w:rsidRPr="00A12BA7" w:rsidRDefault="00E6775F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6775F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E6775F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36,36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6775F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6775F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6775F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6775F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21,21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36,4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12BA7" w:rsidRPr="00A12BA7" w:rsidTr="00AC0E2D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77,28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59,09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31,82</w:t>
            </w:r>
          </w:p>
        </w:tc>
      </w:tr>
      <w:tr w:rsidR="00AC0E2D" w:rsidRPr="00A12BA7" w:rsidTr="00A12BA7">
        <w:tc>
          <w:tcPr>
            <w:tcW w:w="1242" w:type="dxa"/>
            <w:shd w:val="clear" w:color="auto" w:fill="F2F2F2" w:themeFill="background1" w:themeFillShade="F2"/>
          </w:tcPr>
          <w:p w:rsidR="00AC0E2D" w:rsidRPr="00A12BA7" w:rsidRDefault="00AC0E2D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C0E2D" w:rsidRPr="00A12BA7" w:rsidRDefault="00AC0E2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C0E2D" w:rsidRPr="00A12BA7" w:rsidRDefault="00AC0E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C0E2D" w:rsidRPr="00A12BA7" w:rsidRDefault="00AC0E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89,19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C0E2D" w:rsidRPr="00A12BA7" w:rsidRDefault="00AC0E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C0E2D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C0E2D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21,62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C0E2D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C0E2D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40,54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C0E2D" w:rsidRDefault="00084689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C0E2D" w:rsidRPr="00084689" w:rsidRDefault="00084689" w:rsidP="008560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846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37,84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77,8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77,8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2F2F2" w:themeFill="background1" w:themeFillShade="F2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</w:t>
            </w:r>
            <w:r w:rsidR="00F8092D"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2F2F2"/>
          </w:tcPr>
          <w:p w:rsidR="00A12BA7" w:rsidRPr="00A12BA7" w:rsidRDefault="00F8092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F2F2F2"/>
          </w:tcPr>
          <w:p w:rsidR="00A12BA7" w:rsidRPr="00A12BA7" w:rsidRDefault="00F8092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2F2F2"/>
          </w:tcPr>
          <w:p w:rsidR="00A12BA7" w:rsidRPr="00A12BA7" w:rsidRDefault="00F8092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shd w:val="clear" w:color="auto" w:fill="F2F2F2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F2F2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2F2F2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2F2F2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F2F2F2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F2F2F2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A12BA7" w:rsidRPr="00A12BA7" w:rsidTr="00A12BA7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  <w:r w:rsidRPr="00A12BA7">
              <w:rPr>
                <w:rFonts w:hAnsi="Times New Roman" w:cs="Times New Roman"/>
                <w:b/>
                <w:bCs/>
                <w:sz w:val="20"/>
                <w:szCs w:val="20"/>
              </w:rPr>
              <w:t>Французский язык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</w:tr>
      <w:tr w:rsidR="00A12BA7" w:rsidRPr="00A12BA7" w:rsidTr="0038176C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0</w:t>
            </w:r>
          </w:p>
        </w:tc>
      </w:tr>
      <w:tr w:rsidR="00A12BA7" w:rsidRPr="00A12BA7" w:rsidTr="0038176C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A12BA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12BA7" w:rsidRPr="00A12BA7" w:rsidTr="0038176C">
        <w:tc>
          <w:tcPr>
            <w:tcW w:w="124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F8092D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F8092D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93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12BA7" w:rsidRPr="00A12BA7" w:rsidRDefault="00A12BA7" w:rsidP="00856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176C" w:rsidRPr="00A12BA7" w:rsidTr="00855090">
        <w:tc>
          <w:tcPr>
            <w:tcW w:w="1242" w:type="dxa"/>
            <w:shd w:val="clear" w:color="auto" w:fill="F2F2F2" w:themeFill="background1" w:themeFillShade="F2"/>
          </w:tcPr>
          <w:p w:rsidR="0038176C" w:rsidRPr="00A12BA7" w:rsidRDefault="0038176C" w:rsidP="00856027">
            <w:pPr>
              <w:jc w:val="center"/>
              <w:rPr>
                <w:rFonts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8176C" w:rsidRDefault="0038176C" w:rsidP="00856027">
            <w:pPr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221" w:type="dxa"/>
            <w:gridSpan w:val="9"/>
            <w:shd w:val="clear" w:color="auto" w:fill="F2F2F2"/>
          </w:tcPr>
          <w:p w:rsidR="0038176C" w:rsidRPr="0038176C" w:rsidRDefault="0038176C" w:rsidP="0085602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817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 писали</w:t>
            </w:r>
          </w:p>
        </w:tc>
      </w:tr>
    </w:tbl>
    <w:p w:rsidR="00FF057F" w:rsidRDefault="00FF057F" w:rsidP="00D35AF2">
      <w:pPr>
        <w:tabs>
          <w:tab w:val="left" w:pos="9027"/>
        </w:tabs>
        <w:spacing w:line="276" w:lineRule="auto"/>
        <w:ind w:right="-612"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ВПР показали снижение результатов по сравнению с итоговой оценкой за вторую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 xml:space="preserve">четверть по </w:t>
      </w:r>
      <w:r w:rsidR="0038176C">
        <w:rPr>
          <w:rFonts w:hAnsi="Times New Roman" w:cs="Times New Roman"/>
          <w:sz w:val="24"/>
          <w:szCs w:val="24"/>
          <w:lang w:val="ru-RU"/>
        </w:rPr>
        <w:t xml:space="preserve">физике, </w:t>
      </w:r>
      <w:r>
        <w:rPr>
          <w:rFonts w:hAnsi="Times New Roman" w:cs="Times New Roman"/>
          <w:sz w:val="24"/>
          <w:szCs w:val="24"/>
          <w:lang w:val="ru-RU"/>
        </w:rPr>
        <w:t>химии</w:t>
      </w:r>
      <w:r w:rsidR="0038176C">
        <w:rPr>
          <w:rFonts w:hAnsi="Times New Roman" w:cs="Times New Roman"/>
          <w:sz w:val="24"/>
          <w:szCs w:val="24"/>
          <w:lang w:val="ru-RU"/>
        </w:rPr>
        <w:t>, биологии, географии</w:t>
      </w:r>
      <w:r>
        <w:rPr>
          <w:rFonts w:hAnsi="Times New Roman" w:cs="Times New Roman"/>
          <w:sz w:val="24"/>
          <w:szCs w:val="24"/>
          <w:lang w:val="ru-RU"/>
        </w:rPr>
        <w:t xml:space="preserve">. </w:t>
      </w:r>
    </w:p>
    <w:p w:rsidR="0040040C" w:rsidRDefault="008F329A" w:rsidP="00D35AF2">
      <w:pPr>
        <w:tabs>
          <w:tab w:val="left" w:pos="9027"/>
        </w:tabs>
        <w:spacing w:line="276" w:lineRule="auto"/>
        <w:ind w:right="-612"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68728F">
        <w:rPr>
          <w:rFonts w:hAnsi="Times New Roman" w:cs="Times New Roman"/>
          <w:sz w:val="24"/>
          <w:szCs w:val="24"/>
          <w:lang w:val="ru-RU"/>
        </w:rPr>
        <w:t>Н</w:t>
      </w:r>
      <w:r w:rsidR="00F541BE" w:rsidRPr="0068728F">
        <w:rPr>
          <w:rFonts w:hAnsi="Times New Roman" w:cs="Times New Roman"/>
          <w:sz w:val="24"/>
          <w:szCs w:val="24"/>
          <w:lang w:val="ru-RU"/>
        </w:rPr>
        <w:t xml:space="preserve">аблюдается </w:t>
      </w:r>
      <w:r w:rsidRPr="0068728F">
        <w:rPr>
          <w:rFonts w:hAnsi="Times New Roman" w:cs="Times New Roman"/>
          <w:sz w:val="24"/>
          <w:szCs w:val="24"/>
          <w:lang w:val="ru-RU"/>
        </w:rPr>
        <w:t>стабильная</w:t>
      </w:r>
      <w:r w:rsidR="00F541BE" w:rsidRPr="0068728F">
        <w:rPr>
          <w:rFonts w:hAnsi="Times New Roman" w:cs="Times New Roman"/>
          <w:sz w:val="24"/>
          <w:szCs w:val="24"/>
          <w:lang w:val="ru-RU"/>
        </w:rPr>
        <w:t xml:space="preserve"> динамика по успеваемости </w:t>
      </w:r>
      <w:r w:rsidRPr="0068728F">
        <w:rPr>
          <w:rFonts w:hAnsi="Times New Roman" w:cs="Times New Roman"/>
          <w:sz w:val="24"/>
          <w:szCs w:val="24"/>
          <w:lang w:val="ru-RU"/>
        </w:rPr>
        <w:t xml:space="preserve">(100%) </w:t>
      </w:r>
      <w:r w:rsidR="00F541BE" w:rsidRPr="0068728F">
        <w:rPr>
          <w:rFonts w:hAnsi="Times New Roman" w:cs="Times New Roman"/>
          <w:sz w:val="24"/>
          <w:szCs w:val="24"/>
          <w:lang w:val="ru-RU"/>
        </w:rPr>
        <w:t xml:space="preserve">по </w:t>
      </w:r>
      <w:r w:rsidR="0040040C">
        <w:rPr>
          <w:rFonts w:hAnsi="Times New Roman" w:cs="Times New Roman"/>
          <w:sz w:val="24"/>
          <w:szCs w:val="24"/>
          <w:lang w:val="ru-RU"/>
        </w:rPr>
        <w:t>химии, истории</w:t>
      </w:r>
      <w:r w:rsidR="008C36A1">
        <w:rPr>
          <w:rFonts w:hAnsi="Times New Roman" w:cs="Times New Roman"/>
          <w:sz w:val="24"/>
          <w:szCs w:val="24"/>
          <w:lang w:val="ru-RU"/>
        </w:rPr>
        <w:t>, географии</w:t>
      </w:r>
      <w:r w:rsidR="0040040C">
        <w:rPr>
          <w:rFonts w:hAnsi="Times New Roman" w:cs="Times New Roman"/>
          <w:sz w:val="24"/>
          <w:szCs w:val="24"/>
          <w:lang w:val="ru-RU"/>
        </w:rPr>
        <w:t>. Положительная динамика отмечается по физике, биологии</w:t>
      </w:r>
      <w:r w:rsidR="00B2605D">
        <w:rPr>
          <w:rFonts w:hAnsi="Times New Roman" w:cs="Times New Roman"/>
          <w:sz w:val="24"/>
          <w:szCs w:val="24"/>
          <w:lang w:val="ru-RU"/>
        </w:rPr>
        <w:t xml:space="preserve">. </w:t>
      </w:r>
      <w:r w:rsidR="006261FA" w:rsidRPr="0068728F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F541BE" w:rsidRPr="0068728F" w:rsidRDefault="00F541BE" w:rsidP="00D35AF2">
      <w:pPr>
        <w:tabs>
          <w:tab w:val="left" w:pos="9027"/>
        </w:tabs>
        <w:spacing w:line="276" w:lineRule="auto"/>
        <w:ind w:right="-612"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68728F">
        <w:rPr>
          <w:rFonts w:hAnsi="Times New Roman" w:cs="Times New Roman"/>
          <w:sz w:val="24"/>
          <w:szCs w:val="24"/>
          <w:lang w:val="ru-RU"/>
        </w:rPr>
        <w:t xml:space="preserve">По качеству положительная динамика наблюдается по </w:t>
      </w:r>
      <w:r w:rsidR="00B2605D">
        <w:rPr>
          <w:rFonts w:hAnsi="Times New Roman" w:cs="Times New Roman"/>
          <w:sz w:val="24"/>
          <w:szCs w:val="24"/>
          <w:lang w:val="ru-RU"/>
        </w:rPr>
        <w:t xml:space="preserve">физике, химии, </w:t>
      </w:r>
      <w:r w:rsidR="0040040C">
        <w:rPr>
          <w:rFonts w:hAnsi="Times New Roman" w:cs="Times New Roman"/>
          <w:sz w:val="24"/>
          <w:szCs w:val="24"/>
          <w:lang w:val="ru-RU"/>
        </w:rPr>
        <w:t>географии</w:t>
      </w:r>
      <w:r w:rsidR="00B2605D">
        <w:rPr>
          <w:rFonts w:hAnsi="Times New Roman" w:cs="Times New Roman"/>
          <w:sz w:val="24"/>
          <w:szCs w:val="24"/>
          <w:lang w:val="ru-RU"/>
        </w:rPr>
        <w:t xml:space="preserve">; </w:t>
      </w:r>
      <w:r w:rsidR="006261FA" w:rsidRPr="0068728F">
        <w:rPr>
          <w:rFonts w:hAnsi="Times New Roman" w:cs="Times New Roman"/>
          <w:sz w:val="24"/>
          <w:szCs w:val="24"/>
          <w:lang w:val="ru-RU"/>
        </w:rPr>
        <w:t xml:space="preserve">отрицательная динамика по </w:t>
      </w:r>
      <w:r w:rsidR="00B2605D">
        <w:rPr>
          <w:rFonts w:hAnsi="Times New Roman" w:cs="Times New Roman"/>
          <w:sz w:val="24"/>
          <w:szCs w:val="24"/>
          <w:lang w:val="ru-RU"/>
        </w:rPr>
        <w:t>биологии, истории</w:t>
      </w:r>
      <w:r w:rsidR="0068728F" w:rsidRPr="0068728F">
        <w:rPr>
          <w:rFonts w:hAnsi="Times New Roman" w:cs="Times New Roman"/>
          <w:sz w:val="24"/>
          <w:szCs w:val="24"/>
          <w:lang w:val="ru-RU"/>
        </w:rPr>
        <w:t xml:space="preserve">. </w:t>
      </w:r>
      <w:r w:rsidR="006261FA" w:rsidRPr="0068728F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DE68A9" w:rsidRDefault="007F52AD" w:rsidP="00D35AF2">
      <w:pPr>
        <w:tabs>
          <w:tab w:val="left" w:pos="9027"/>
        </w:tabs>
        <w:spacing w:before="0" w:beforeAutospacing="0" w:after="0" w:afterAutospacing="0" w:line="360" w:lineRule="auto"/>
        <w:ind w:right="-612" w:firstLine="420"/>
        <w:rPr>
          <w:rFonts w:hAnsi="Times New Roman" w:cs="Times New Roman"/>
          <w:b/>
          <w:bCs/>
          <w:sz w:val="24"/>
          <w:szCs w:val="24"/>
          <w:lang w:val="ru-RU"/>
        </w:rPr>
      </w:pPr>
      <w:r w:rsidRPr="00060F46">
        <w:rPr>
          <w:rFonts w:hAnsi="Times New Roman" w:cs="Times New Roman"/>
          <w:b/>
          <w:bCs/>
          <w:sz w:val="24"/>
          <w:szCs w:val="24"/>
          <w:lang w:val="ru-RU"/>
        </w:rPr>
        <w:t>Причины несоответствия результатов ВПР и оценок:</w:t>
      </w:r>
    </w:p>
    <w:p w:rsidR="007F52AD" w:rsidRPr="00DE68A9" w:rsidRDefault="007F52AD" w:rsidP="00D35AF2">
      <w:pPr>
        <w:pStyle w:val="a3"/>
        <w:numPr>
          <w:ilvl w:val="0"/>
          <w:numId w:val="9"/>
        </w:numPr>
        <w:tabs>
          <w:tab w:val="left" w:pos="9027"/>
        </w:tabs>
        <w:spacing w:before="0" w:beforeAutospacing="0" w:after="0" w:afterAutospacing="0" w:line="360" w:lineRule="auto"/>
        <w:ind w:right="-612"/>
        <w:rPr>
          <w:rFonts w:hAnsi="Times New Roman" w:cs="Times New Roman"/>
          <w:sz w:val="24"/>
          <w:szCs w:val="24"/>
          <w:lang w:val="ru-RU"/>
        </w:rPr>
      </w:pPr>
      <w:r w:rsidRPr="00DE68A9">
        <w:rPr>
          <w:rFonts w:hAnsi="Times New Roman" w:cs="Times New Roman"/>
          <w:sz w:val="24"/>
          <w:szCs w:val="24"/>
          <w:lang w:val="ru-RU"/>
        </w:rPr>
        <w:t xml:space="preserve">отсутствие индивидуальной и дифференцированной работы с </w:t>
      </w:r>
      <w:proofErr w:type="gramStart"/>
      <w:r w:rsidRPr="00DE68A9">
        <w:rPr>
          <w:rFonts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DE68A9">
        <w:rPr>
          <w:rFonts w:hAnsi="Times New Roman" w:cs="Times New Roman"/>
          <w:sz w:val="24"/>
          <w:szCs w:val="24"/>
          <w:lang w:val="ru-RU"/>
        </w:rPr>
        <w:t>;</w:t>
      </w:r>
    </w:p>
    <w:p w:rsidR="007F52AD" w:rsidRDefault="007F52AD" w:rsidP="00D35AF2">
      <w:pPr>
        <w:numPr>
          <w:ilvl w:val="0"/>
          <w:numId w:val="9"/>
        </w:numPr>
        <w:tabs>
          <w:tab w:val="left" w:pos="9027"/>
        </w:tabs>
        <w:spacing w:line="360" w:lineRule="auto"/>
        <w:ind w:left="780" w:right="-612"/>
        <w:contextualSpacing/>
        <w:rPr>
          <w:rFonts w:hAnsi="Times New Roman" w:cs="Times New Roman"/>
          <w:sz w:val="24"/>
          <w:szCs w:val="24"/>
          <w:lang w:val="ru-RU"/>
        </w:rPr>
      </w:pPr>
      <w:r w:rsidRPr="00060F46">
        <w:rPr>
          <w:rFonts w:hAnsi="Times New Roman" w:cs="Times New Roman"/>
          <w:sz w:val="24"/>
          <w:szCs w:val="24"/>
          <w:lang w:val="ru-RU"/>
        </w:rPr>
        <w:t>низкий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DE68A9" w:rsidRDefault="00DE68A9" w:rsidP="00D35AF2">
      <w:pPr>
        <w:tabs>
          <w:tab w:val="left" w:pos="9027"/>
        </w:tabs>
        <w:spacing w:line="360" w:lineRule="auto"/>
        <w:ind w:left="780" w:right="-612"/>
        <w:contextualSpacing/>
        <w:rPr>
          <w:rFonts w:hAnsi="Times New Roman" w:cs="Times New Roman"/>
          <w:sz w:val="24"/>
          <w:szCs w:val="24"/>
          <w:lang w:val="ru-RU"/>
        </w:rPr>
      </w:pPr>
    </w:p>
    <w:p w:rsidR="00DE68A9" w:rsidRDefault="007F52AD" w:rsidP="00D35AF2">
      <w:pPr>
        <w:tabs>
          <w:tab w:val="left" w:pos="9027"/>
        </w:tabs>
        <w:spacing w:before="0" w:beforeAutospacing="0" w:after="0" w:afterAutospacing="0" w:line="360" w:lineRule="auto"/>
        <w:ind w:left="420" w:right="-612"/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  <w:r w:rsidRPr="00B81ADA">
        <w:rPr>
          <w:rFonts w:hAnsi="Times New Roman" w:cs="Times New Roman"/>
          <w:b/>
          <w:bCs/>
          <w:sz w:val="24"/>
          <w:szCs w:val="24"/>
          <w:lang w:val="ru-RU"/>
        </w:rPr>
        <w:t>Основными причинами неудовлетворительных результатов были выявлены:</w:t>
      </w:r>
    </w:p>
    <w:p w:rsidR="003D61EF" w:rsidRPr="003D61EF" w:rsidRDefault="003D61EF" w:rsidP="00D35AF2">
      <w:pPr>
        <w:tabs>
          <w:tab w:val="left" w:pos="9027"/>
        </w:tabs>
        <w:spacing w:before="0" w:beforeAutospacing="0" w:after="0" w:afterAutospacing="0" w:line="360" w:lineRule="auto"/>
        <w:ind w:right="-612"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6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Основной контингент учащихся из социально-неблагополучных семей, где многие родители безработные, низкий материальный уровень (у большинства выпускников нет доступа к интернет-ресурсам), нет условий для подготовки к учебе.  Низкий контроль со стороны родителей (низкая домашняя отработка практических умений), пробелы в знаниях за курс 5 - 8 классов. </w:t>
      </w:r>
    </w:p>
    <w:p w:rsidR="003D61EF" w:rsidRPr="003D61EF" w:rsidRDefault="003D61EF" w:rsidP="00D35AF2">
      <w:pPr>
        <w:tabs>
          <w:tab w:val="left" w:pos="9027"/>
        </w:tabs>
        <w:spacing w:before="0" w:beforeAutospacing="0" w:after="0" w:afterAutospacing="0" w:line="276" w:lineRule="auto"/>
        <w:ind w:right="-612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6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У многих обучающихся языковой барьер (сложности в понимании текстовых заданий) </w:t>
      </w:r>
    </w:p>
    <w:p w:rsidR="003D61EF" w:rsidRPr="003D61EF" w:rsidRDefault="003D61EF" w:rsidP="00D35AF2">
      <w:pPr>
        <w:tabs>
          <w:tab w:val="left" w:pos="9027"/>
        </w:tabs>
        <w:spacing w:before="0" w:beforeAutospacing="0" w:after="0" w:afterAutospacing="0" w:line="360" w:lineRule="auto"/>
        <w:ind w:right="-612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6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 Перегруженность школы (нехватка кабинетов для проведения консультаций). </w:t>
      </w:r>
    </w:p>
    <w:p w:rsidR="003D61EF" w:rsidRPr="003D61EF" w:rsidRDefault="003D61EF" w:rsidP="00D35AF2">
      <w:pPr>
        <w:tabs>
          <w:tab w:val="left" w:pos="9027"/>
        </w:tabs>
        <w:spacing w:before="0" w:beforeAutospacing="0" w:after="0" w:afterAutospacing="0" w:line="360" w:lineRule="auto"/>
        <w:ind w:right="-612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61EF">
        <w:rPr>
          <w:rFonts w:ascii="Times New Roman" w:eastAsia="Times New Roman" w:hAnsi="Times New Roman" w:cs="Times New Roman"/>
          <w:sz w:val="24"/>
          <w:szCs w:val="24"/>
          <w:lang w:val="ru-RU"/>
        </w:rPr>
        <w:t>4) Высокая нагрузка учителей-предметников (особенно учителей русского языка и математики).</w:t>
      </w:r>
    </w:p>
    <w:p w:rsidR="003D61EF" w:rsidRPr="003D61EF" w:rsidRDefault="003D61EF" w:rsidP="00D35AF2">
      <w:pPr>
        <w:tabs>
          <w:tab w:val="left" w:pos="9027"/>
        </w:tabs>
        <w:spacing w:before="0" w:beforeAutospacing="0" w:after="0" w:afterAutospacing="0" w:line="360" w:lineRule="auto"/>
        <w:ind w:right="-612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61EF">
        <w:rPr>
          <w:rFonts w:ascii="Times New Roman" w:eastAsia="Times New Roman" w:hAnsi="Times New Roman" w:cs="Times New Roman"/>
          <w:sz w:val="24"/>
          <w:szCs w:val="24"/>
          <w:lang w:val="ru-RU"/>
        </w:rPr>
        <w:t>5) Несоблюдение преемственности в преподавании математики</w:t>
      </w:r>
      <w:r w:rsidR="00925894">
        <w:rPr>
          <w:rFonts w:ascii="Times New Roman" w:eastAsia="Times New Roman" w:hAnsi="Times New Roman" w:cs="Times New Roman"/>
          <w:sz w:val="24"/>
          <w:szCs w:val="24"/>
          <w:lang w:val="ru-RU"/>
        </w:rPr>
        <w:t>, русского языка</w:t>
      </w:r>
      <w:r w:rsidRPr="003D61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некоторых классах (текучесть кадров: декретный отпуск, смена места жительства)</w:t>
      </w:r>
    </w:p>
    <w:p w:rsidR="003D61EF" w:rsidRDefault="003D61EF" w:rsidP="00D35AF2">
      <w:pPr>
        <w:tabs>
          <w:tab w:val="left" w:pos="9027"/>
        </w:tabs>
        <w:spacing w:before="0" w:beforeAutospacing="0" w:after="0" w:afterAutospacing="0" w:line="360" w:lineRule="auto"/>
        <w:ind w:right="-612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61EF">
        <w:rPr>
          <w:rFonts w:ascii="Times New Roman" w:eastAsia="Times New Roman" w:hAnsi="Times New Roman" w:cs="Times New Roman"/>
          <w:sz w:val="24"/>
          <w:szCs w:val="24"/>
          <w:lang w:val="ru-RU"/>
        </w:rPr>
        <w:t>6) Недостаточная материально-техническая оснащенность школы (нехватка ПК, ноутбуков, устаревшее программное обеспечение).</w:t>
      </w:r>
    </w:p>
    <w:p w:rsidR="00D35AF2" w:rsidRDefault="00D35AF2" w:rsidP="00966119">
      <w:pPr>
        <w:pStyle w:val="2"/>
        <w:spacing w:before="0"/>
        <w:ind w:left="1672"/>
        <w:rPr>
          <w:color w:val="auto"/>
          <w:lang w:val="ru-RU"/>
        </w:rPr>
      </w:pPr>
    </w:p>
    <w:p w:rsidR="00D35AF2" w:rsidRDefault="00D35AF2" w:rsidP="00D35AF2">
      <w:pPr>
        <w:rPr>
          <w:lang w:val="ru-RU"/>
        </w:rPr>
      </w:pPr>
    </w:p>
    <w:p w:rsidR="00D35AF2" w:rsidRDefault="00D35AF2" w:rsidP="00D35AF2">
      <w:pPr>
        <w:rPr>
          <w:lang w:val="ru-RU"/>
        </w:rPr>
      </w:pPr>
    </w:p>
    <w:p w:rsidR="00D35AF2" w:rsidRPr="00D35AF2" w:rsidRDefault="00D35AF2" w:rsidP="00D35AF2">
      <w:pPr>
        <w:rPr>
          <w:lang w:val="ru-RU"/>
        </w:rPr>
      </w:pPr>
    </w:p>
    <w:p w:rsidR="00966119" w:rsidRPr="00966119" w:rsidRDefault="00966119" w:rsidP="00966119">
      <w:pPr>
        <w:pStyle w:val="2"/>
        <w:spacing w:before="0"/>
        <w:ind w:left="1672"/>
        <w:rPr>
          <w:color w:val="auto"/>
          <w:lang w:val="ru-RU"/>
        </w:rPr>
      </w:pPr>
      <w:r w:rsidRPr="00966119">
        <w:rPr>
          <w:color w:val="auto"/>
          <w:lang w:val="ru-RU"/>
        </w:rPr>
        <w:t>Активность</w:t>
      </w:r>
      <w:r w:rsidRPr="00966119">
        <w:rPr>
          <w:color w:val="auto"/>
          <w:spacing w:val="-3"/>
          <w:lang w:val="ru-RU"/>
        </w:rPr>
        <w:t xml:space="preserve"> </w:t>
      </w:r>
      <w:r w:rsidRPr="00966119">
        <w:rPr>
          <w:color w:val="auto"/>
          <w:lang w:val="ru-RU"/>
        </w:rPr>
        <w:t>и</w:t>
      </w:r>
      <w:r w:rsidRPr="00966119">
        <w:rPr>
          <w:color w:val="auto"/>
          <w:spacing w:val="-3"/>
          <w:lang w:val="ru-RU"/>
        </w:rPr>
        <w:t xml:space="preserve"> </w:t>
      </w:r>
      <w:r w:rsidRPr="00966119">
        <w:rPr>
          <w:color w:val="auto"/>
          <w:lang w:val="ru-RU"/>
        </w:rPr>
        <w:t>результативность</w:t>
      </w:r>
      <w:r w:rsidRPr="00966119">
        <w:rPr>
          <w:color w:val="auto"/>
          <w:spacing w:val="-2"/>
          <w:lang w:val="ru-RU"/>
        </w:rPr>
        <w:t xml:space="preserve"> </w:t>
      </w:r>
      <w:r w:rsidRPr="00966119">
        <w:rPr>
          <w:color w:val="auto"/>
          <w:lang w:val="ru-RU"/>
        </w:rPr>
        <w:t>участия</w:t>
      </w:r>
      <w:r w:rsidRPr="00966119">
        <w:rPr>
          <w:color w:val="auto"/>
          <w:spacing w:val="-4"/>
          <w:lang w:val="ru-RU"/>
        </w:rPr>
        <w:t xml:space="preserve"> </w:t>
      </w:r>
      <w:r w:rsidRPr="00966119">
        <w:rPr>
          <w:color w:val="auto"/>
          <w:lang w:val="ru-RU"/>
        </w:rPr>
        <w:t>в</w:t>
      </w:r>
      <w:r w:rsidRPr="00966119">
        <w:rPr>
          <w:color w:val="auto"/>
          <w:spacing w:val="-3"/>
          <w:lang w:val="ru-RU"/>
        </w:rPr>
        <w:t xml:space="preserve"> </w:t>
      </w:r>
      <w:r w:rsidRPr="00966119">
        <w:rPr>
          <w:color w:val="auto"/>
          <w:spacing w:val="-2"/>
          <w:lang w:val="ru-RU"/>
        </w:rPr>
        <w:t>олимпиадах</w:t>
      </w:r>
    </w:p>
    <w:p w:rsidR="00966119" w:rsidRPr="00966119" w:rsidRDefault="00966119" w:rsidP="00D35AF2">
      <w:pPr>
        <w:pStyle w:val="ae"/>
        <w:spacing w:before="1" w:line="276" w:lineRule="auto"/>
        <w:ind w:left="165" w:right="-612" w:firstLine="719"/>
        <w:jc w:val="both"/>
        <w:rPr>
          <w:rFonts w:ascii="Calibri" w:hAnsi="Calibri"/>
        </w:rPr>
      </w:pPr>
      <w:r w:rsidRPr="00966119">
        <w:t>В</w:t>
      </w:r>
      <w:r w:rsidRPr="00966119">
        <w:rPr>
          <w:spacing w:val="-2"/>
        </w:rPr>
        <w:t xml:space="preserve"> </w:t>
      </w:r>
      <w:r w:rsidRPr="00966119">
        <w:rPr>
          <w:rFonts w:ascii="Calibri" w:hAnsi="Calibri"/>
        </w:rPr>
        <w:t xml:space="preserve">2024 </w:t>
      </w:r>
      <w:r w:rsidRPr="00966119">
        <w:t>году</w:t>
      </w:r>
      <w:r w:rsidRPr="00966119">
        <w:rPr>
          <w:spacing w:val="-4"/>
        </w:rPr>
        <w:t xml:space="preserve"> </w:t>
      </w:r>
      <w:r w:rsidRPr="00966119">
        <w:t>проанализированы</w:t>
      </w:r>
      <w:r w:rsidRPr="00966119">
        <w:rPr>
          <w:spacing w:val="-3"/>
        </w:rPr>
        <w:t xml:space="preserve"> </w:t>
      </w:r>
      <w:r w:rsidRPr="00966119">
        <w:t>результаты</w:t>
      </w:r>
      <w:r w:rsidRPr="00966119">
        <w:rPr>
          <w:spacing w:val="-2"/>
        </w:rPr>
        <w:t xml:space="preserve"> </w:t>
      </w:r>
      <w:r w:rsidRPr="00966119">
        <w:t>участия</w:t>
      </w:r>
      <w:r w:rsidRPr="00966119">
        <w:rPr>
          <w:spacing w:val="-3"/>
        </w:rPr>
        <w:t xml:space="preserve"> </w:t>
      </w:r>
      <w:r w:rsidRPr="00966119">
        <w:t>обучающихся</w:t>
      </w:r>
      <w:r w:rsidRPr="00966119">
        <w:rPr>
          <w:spacing w:val="-2"/>
        </w:rPr>
        <w:t xml:space="preserve"> </w:t>
      </w:r>
      <w:r w:rsidRPr="00966119">
        <w:t>Школы</w:t>
      </w:r>
      <w:r w:rsidRPr="00966119">
        <w:rPr>
          <w:spacing w:val="-3"/>
        </w:rPr>
        <w:t xml:space="preserve"> </w:t>
      </w:r>
      <w:r w:rsidRPr="00966119">
        <w:t>в</w:t>
      </w:r>
      <w:r w:rsidRPr="00966119">
        <w:rPr>
          <w:spacing w:val="-3"/>
        </w:rPr>
        <w:t xml:space="preserve"> </w:t>
      </w:r>
      <w:r w:rsidRPr="00966119">
        <w:t>олимпиадах и конкурсах всероссийского</w:t>
      </w:r>
      <w:r w:rsidRPr="00966119">
        <w:rPr>
          <w:rFonts w:ascii="Calibri" w:hAnsi="Calibri"/>
        </w:rPr>
        <w:t xml:space="preserve">, </w:t>
      </w:r>
      <w:r w:rsidRPr="00966119">
        <w:t>регионального</w:t>
      </w:r>
      <w:r w:rsidRPr="00966119">
        <w:rPr>
          <w:rFonts w:ascii="Calibri" w:hAnsi="Calibri"/>
        </w:rPr>
        <w:t xml:space="preserve">, </w:t>
      </w:r>
      <w:r w:rsidRPr="00966119">
        <w:t>муниципального и школьного уровней</w:t>
      </w:r>
      <w:r w:rsidRPr="00966119">
        <w:rPr>
          <w:rFonts w:ascii="Calibri" w:hAnsi="Calibri"/>
        </w:rPr>
        <w:t>.</w:t>
      </w:r>
    </w:p>
    <w:p w:rsidR="00966119" w:rsidRPr="00966119" w:rsidRDefault="00966119" w:rsidP="00D35AF2">
      <w:pPr>
        <w:pStyle w:val="ae"/>
        <w:spacing w:line="276" w:lineRule="auto"/>
        <w:ind w:left="165" w:right="-612" w:firstLine="719"/>
        <w:jc w:val="both"/>
        <w:rPr>
          <w:rFonts w:ascii="Calibri" w:hAnsi="Calibri"/>
        </w:rPr>
      </w:pPr>
      <w:r w:rsidRPr="00966119">
        <w:t xml:space="preserve">Количественные данные по всем этапам Всероссийской олимпиады школьников в </w:t>
      </w:r>
      <w:r w:rsidRPr="00966119">
        <w:rPr>
          <w:rFonts w:ascii="Calibri" w:hAnsi="Calibri"/>
        </w:rPr>
        <w:t xml:space="preserve">2023/24 </w:t>
      </w:r>
      <w:r w:rsidRPr="00966119">
        <w:t>учебном году показали стабильно средний объем участия</w:t>
      </w:r>
      <w:r w:rsidRPr="00966119">
        <w:rPr>
          <w:rFonts w:ascii="Calibri" w:hAnsi="Calibri"/>
        </w:rPr>
        <w:t xml:space="preserve">. </w:t>
      </w:r>
      <w:r w:rsidRPr="00966119">
        <w:t xml:space="preserve">Количество участников Всероссийской олимпиады школьников понизилось до </w:t>
      </w:r>
      <w:r w:rsidRPr="00966119">
        <w:rPr>
          <w:rFonts w:ascii="Calibri" w:hAnsi="Calibri"/>
        </w:rPr>
        <w:t xml:space="preserve">69 </w:t>
      </w:r>
      <w:r w:rsidRPr="00966119">
        <w:t xml:space="preserve">человек </w:t>
      </w:r>
      <w:r w:rsidRPr="00966119">
        <w:rPr>
          <w:rFonts w:ascii="Calibri" w:hAnsi="Calibri"/>
        </w:rPr>
        <w:t>(</w:t>
      </w:r>
      <w:r w:rsidRPr="00966119">
        <w:t>на муниципальном этапе</w:t>
      </w:r>
      <w:r w:rsidRPr="00966119">
        <w:rPr>
          <w:rFonts w:ascii="Calibri" w:hAnsi="Calibri"/>
        </w:rPr>
        <w:t>).</w:t>
      </w:r>
    </w:p>
    <w:p w:rsidR="00966119" w:rsidRPr="00966119" w:rsidRDefault="00966119" w:rsidP="00966119">
      <w:pPr>
        <w:spacing w:before="1"/>
        <w:ind w:left="885"/>
        <w:rPr>
          <w:rFonts w:ascii="Calibri" w:hAnsi="Calibri"/>
          <w:b/>
          <w:sz w:val="24"/>
        </w:rPr>
      </w:pPr>
      <w:proofErr w:type="spellStart"/>
      <w:r w:rsidRPr="00966119">
        <w:rPr>
          <w:b/>
          <w:sz w:val="24"/>
        </w:rPr>
        <w:t>Муниципальный</w:t>
      </w:r>
      <w:proofErr w:type="spellEnd"/>
      <w:r w:rsidRPr="00966119">
        <w:rPr>
          <w:b/>
          <w:spacing w:val="-11"/>
          <w:sz w:val="24"/>
        </w:rPr>
        <w:t xml:space="preserve"> </w:t>
      </w:r>
      <w:proofErr w:type="spellStart"/>
      <w:r w:rsidRPr="00966119">
        <w:rPr>
          <w:b/>
          <w:spacing w:val="-4"/>
          <w:sz w:val="24"/>
        </w:rPr>
        <w:t>этап</w:t>
      </w:r>
      <w:proofErr w:type="spellEnd"/>
      <w:r w:rsidRPr="00966119">
        <w:rPr>
          <w:rFonts w:ascii="Calibri" w:hAnsi="Calibri"/>
          <w:b/>
          <w:spacing w:val="-4"/>
          <w:sz w:val="24"/>
        </w:rPr>
        <w:t>:</w:t>
      </w:r>
    </w:p>
    <w:tbl>
      <w:tblPr>
        <w:tblW w:w="924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41"/>
        <w:gridCol w:w="1539"/>
        <w:gridCol w:w="1541"/>
        <w:gridCol w:w="1541"/>
        <w:gridCol w:w="1542"/>
        <w:gridCol w:w="1542"/>
      </w:tblGrid>
      <w:tr w:rsidR="00966119" w:rsidRPr="00966119" w:rsidTr="00D35AF2">
        <w:trPr>
          <w:trHeight w:val="460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ind w:left="107"/>
              <w:rPr>
                <w:sz w:val="20"/>
              </w:rPr>
            </w:pPr>
            <w:r w:rsidRPr="00966119">
              <w:rPr>
                <w:spacing w:val="-5"/>
                <w:sz w:val="20"/>
              </w:rPr>
              <w:t>Год</w:t>
            </w:r>
          </w:p>
        </w:tc>
        <w:tc>
          <w:tcPr>
            <w:tcW w:w="1539" w:type="dxa"/>
          </w:tcPr>
          <w:p w:rsidR="00966119" w:rsidRPr="00966119" w:rsidRDefault="00966119" w:rsidP="00855090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 w:rsidRPr="00966119">
              <w:rPr>
                <w:spacing w:val="-2"/>
                <w:sz w:val="20"/>
              </w:rPr>
              <w:t>Всего</w:t>
            </w:r>
            <w:r w:rsidRPr="00966119">
              <w:rPr>
                <w:spacing w:val="1"/>
                <w:sz w:val="20"/>
              </w:rPr>
              <w:t xml:space="preserve"> </w:t>
            </w:r>
            <w:r w:rsidRPr="00966119">
              <w:rPr>
                <w:rFonts w:ascii="Calibri" w:hAnsi="Calibri"/>
                <w:spacing w:val="-2"/>
                <w:sz w:val="20"/>
              </w:rPr>
              <w:t>9-11</w:t>
            </w:r>
            <w:r w:rsidRPr="00966119">
              <w:rPr>
                <w:spacing w:val="-2"/>
                <w:sz w:val="20"/>
              </w:rPr>
              <w:t>кл</w:t>
            </w:r>
            <w:r w:rsidRPr="00966119">
              <w:rPr>
                <w:rFonts w:ascii="Calibri" w:hAnsi="Calibri"/>
                <w:spacing w:val="-2"/>
                <w:sz w:val="20"/>
              </w:rPr>
              <w:t>.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Всего</w:t>
            </w:r>
          </w:p>
          <w:p w:rsidR="00966119" w:rsidRPr="00966119" w:rsidRDefault="00966119" w:rsidP="008550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участников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Победители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Призеры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/>
              <w:ind w:left="106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%</w:t>
            </w:r>
          </w:p>
        </w:tc>
      </w:tr>
      <w:tr w:rsidR="00966119" w:rsidRPr="00966119" w:rsidTr="00D35AF2">
        <w:trPr>
          <w:trHeight w:val="244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2"/>
                <w:sz w:val="20"/>
              </w:rPr>
              <w:t>2020-</w:t>
            </w:r>
            <w:r w:rsidRPr="00966119">
              <w:rPr>
                <w:rFonts w:ascii="Calibri"/>
                <w:spacing w:val="-4"/>
                <w:sz w:val="20"/>
              </w:rPr>
              <w:t>2021</w:t>
            </w:r>
          </w:p>
        </w:tc>
        <w:tc>
          <w:tcPr>
            <w:tcW w:w="1539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198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86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26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6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32%</w:t>
            </w:r>
          </w:p>
        </w:tc>
      </w:tr>
      <w:tr w:rsidR="00966119" w:rsidRPr="00966119" w:rsidTr="00D35AF2">
        <w:trPr>
          <w:trHeight w:val="244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2"/>
                <w:sz w:val="20"/>
              </w:rPr>
              <w:t>2021-</w:t>
            </w:r>
            <w:r w:rsidRPr="00966119">
              <w:rPr>
                <w:rFonts w:ascii="Calibri"/>
                <w:spacing w:val="-4"/>
                <w:sz w:val="20"/>
              </w:rPr>
              <w:t>2022</w:t>
            </w:r>
          </w:p>
        </w:tc>
        <w:tc>
          <w:tcPr>
            <w:tcW w:w="1539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234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53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25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6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56%</w:t>
            </w:r>
          </w:p>
        </w:tc>
      </w:tr>
      <w:tr w:rsidR="00966119" w:rsidRPr="00966119" w:rsidTr="00D35AF2">
        <w:trPr>
          <w:trHeight w:val="244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Динамика</w:t>
            </w:r>
          </w:p>
        </w:tc>
        <w:tc>
          <w:tcPr>
            <w:tcW w:w="1539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+74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2"/>
                <w:sz w:val="20"/>
              </w:rPr>
              <w:t>-</w:t>
            </w:r>
            <w:r w:rsidRPr="00966119">
              <w:rPr>
                <w:rFonts w:ascii="Calibri"/>
                <w:spacing w:val="-5"/>
                <w:sz w:val="20"/>
              </w:rPr>
              <w:t>33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+3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2"/>
                <w:sz w:val="20"/>
              </w:rPr>
              <w:t>-</w:t>
            </w:r>
            <w:r w:rsidRPr="00966119"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rPr>
                <w:sz w:val="16"/>
              </w:rPr>
            </w:pPr>
          </w:p>
        </w:tc>
      </w:tr>
      <w:tr w:rsidR="00966119" w:rsidRPr="00966119" w:rsidTr="00D35AF2">
        <w:trPr>
          <w:trHeight w:val="241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22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z w:val="20"/>
              </w:rPr>
              <w:t>2022</w:t>
            </w:r>
            <w:r w:rsidRPr="00966119">
              <w:rPr>
                <w:rFonts w:ascii="Calibri"/>
                <w:spacing w:val="-4"/>
                <w:sz w:val="20"/>
              </w:rPr>
              <w:t xml:space="preserve"> </w:t>
            </w:r>
            <w:r w:rsidRPr="00966119">
              <w:rPr>
                <w:rFonts w:ascii="Calibri"/>
                <w:sz w:val="20"/>
              </w:rPr>
              <w:t>-</w:t>
            </w:r>
            <w:r w:rsidRPr="00966119">
              <w:rPr>
                <w:rFonts w:ascii="Calibri"/>
                <w:spacing w:val="-5"/>
                <w:sz w:val="20"/>
              </w:rPr>
              <w:t xml:space="preserve"> </w:t>
            </w:r>
            <w:r w:rsidRPr="00966119"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1539" w:type="dxa"/>
          </w:tcPr>
          <w:p w:rsidR="00966119" w:rsidRPr="00966119" w:rsidRDefault="00966119" w:rsidP="00855090">
            <w:pPr>
              <w:pStyle w:val="TableParagraph"/>
              <w:spacing w:line="222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285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22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69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22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line="222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9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line="222" w:lineRule="exact"/>
              <w:ind w:left="106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24%</w:t>
            </w:r>
          </w:p>
        </w:tc>
      </w:tr>
      <w:tr w:rsidR="00966119" w:rsidRPr="00966119" w:rsidTr="00D35AF2">
        <w:trPr>
          <w:trHeight w:val="246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Динамика</w:t>
            </w:r>
          </w:p>
        </w:tc>
        <w:tc>
          <w:tcPr>
            <w:tcW w:w="1539" w:type="dxa"/>
          </w:tcPr>
          <w:p w:rsidR="00966119" w:rsidRPr="00966119" w:rsidRDefault="00966119" w:rsidP="00855090">
            <w:pPr>
              <w:pStyle w:val="TableParagraph"/>
              <w:spacing w:before="1" w:line="225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+51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5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+16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5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2"/>
                <w:sz w:val="20"/>
              </w:rPr>
              <w:t>-</w:t>
            </w:r>
            <w:r w:rsidRPr="00966119"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5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2"/>
                <w:sz w:val="20"/>
              </w:rPr>
              <w:t>-</w:t>
            </w:r>
            <w:r w:rsidRPr="00966119"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5" w:lineRule="exact"/>
              <w:ind w:left="106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2"/>
                <w:sz w:val="20"/>
              </w:rPr>
              <w:t>-</w:t>
            </w:r>
            <w:r w:rsidRPr="00966119">
              <w:rPr>
                <w:rFonts w:ascii="Calibri"/>
                <w:spacing w:val="-5"/>
                <w:sz w:val="20"/>
              </w:rPr>
              <w:t>32</w:t>
            </w:r>
          </w:p>
        </w:tc>
      </w:tr>
      <w:tr w:rsidR="00966119" w:rsidRPr="00966119" w:rsidTr="00D35AF2">
        <w:trPr>
          <w:trHeight w:val="246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27" w:lineRule="exact"/>
              <w:ind w:left="107"/>
              <w:rPr>
                <w:spacing w:val="-2"/>
                <w:sz w:val="20"/>
              </w:rPr>
            </w:pPr>
            <w:r w:rsidRPr="00966119">
              <w:rPr>
                <w:spacing w:val="-2"/>
                <w:sz w:val="20"/>
              </w:rPr>
              <w:t>2023-2024</w:t>
            </w:r>
          </w:p>
        </w:tc>
        <w:tc>
          <w:tcPr>
            <w:tcW w:w="1539" w:type="dxa"/>
          </w:tcPr>
          <w:p w:rsidR="00966119" w:rsidRPr="00966119" w:rsidRDefault="00966119" w:rsidP="00855090">
            <w:pPr>
              <w:pStyle w:val="TableParagraph"/>
              <w:spacing w:before="1" w:line="225" w:lineRule="exact"/>
              <w:ind w:left="107"/>
              <w:rPr>
                <w:rFonts w:ascii="Calibri"/>
                <w:spacing w:val="-5"/>
                <w:sz w:val="20"/>
              </w:rPr>
            </w:pP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5" w:lineRule="exact"/>
              <w:ind w:left="107"/>
              <w:rPr>
                <w:rFonts w:ascii="Calibri"/>
                <w:spacing w:val="-5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79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5" w:lineRule="exact"/>
              <w:ind w:left="107"/>
              <w:rPr>
                <w:rFonts w:ascii="Calibri"/>
                <w:spacing w:val="-2"/>
                <w:sz w:val="20"/>
              </w:rPr>
            </w:pPr>
            <w:r w:rsidRPr="00966119">
              <w:rPr>
                <w:rFonts w:ascii="Calibri"/>
                <w:spacing w:val="-2"/>
                <w:sz w:val="20"/>
              </w:rPr>
              <w:t>4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5" w:lineRule="exact"/>
              <w:ind w:left="107"/>
              <w:rPr>
                <w:rFonts w:ascii="Calibri"/>
                <w:spacing w:val="-2"/>
                <w:sz w:val="20"/>
              </w:rPr>
            </w:pPr>
            <w:r w:rsidRPr="00966119">
              <w:rPr>
                <w:rFonts w:ascii="Calibri"/>
                <w:spacing w:val="-2"/>
                <w:sz w:val="20"/>
              </w:rPr>
              <w:t>5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5" w:lineRule="exact"/>
              <w:ind w:left="106"/>
              <w:rPr>
                <w:rFonts w:ascii="Calibri"/>
                <w:spacing w:val="-2"/>
                <w:sz w:val="20"/>
              </w:rPr>
            </w:pPr>
          </w:p>
        </w:tc>
      </w:tr>
    </w:tbl>
    <w:p w:rsidR="009C238A" w:rsidRDefault="009C238A" w:rsidP="00966119">
      <w:pPr>
        <w:pStyle w:val="TableParagraph"/>
        <w:spacing w:line="225" w:lineRule="exact"/>
        <w:rPr>
          <w:rFonts w:ascii="Calibri"/>
          <w:sz w:val="20"/>
        </w:rPr>
      </w:pPr>
    </w:p>
    <w:p w:rsidR="00966119" w:rsidRPr="00966119" w:rsidRDefault="00966119" w:rsidP="00D35AF2">
      <w:pPr>
        <w:spacing w:before="0" w:beforeAutospacing="0" w:after="3"/>
        <w:ind w:left="885"/>
        <w:rPr>
          <w:rFonts w:ascii="Calibri" w:hAnsi="Calibri"/>
          <w:b/>
          <w:sz w:val="24"/>
        </w:rPr>
      </w:pPr>
      <w:proofErr w:type="spellStart"/>
      <w:r w:rsidRPr="00966119">
        <w:rPr>
          <w:b/>
          <w:sz w:val="24"/>
        </w:rPr>
        <w:t>Региональный</w:t>
      </w:r>
      <w:proofErr w:type="spellEnd"/>
      <w:r w:rsidRPr="00966119">
        <w:rPr>
          <w:b/>
          <w:spacing w:val="-13"/>
          <w:sz w:val="24"/>
        </w:rPr>
        <w:t xml:space="preserve"> </w:t>
      </w:r>
      <w:proofErr w:type="spellStart"/>
      <w:r w:rsidRPr="00966119">
        <w:rPr>
          <w:b/>
          <w:spacing w:val="-4"/>
          <w:sz w:val="24"/>
        </w:rPr>
        <w:t>этап</w:t>
      </w:r>
      <w:proofErr w:type="spellEnd"/>
      <w:r w:rsidRPr="00966119">
        <w:rPr>
          <w:rFonts w:ascii="Calibri" w:hAnsi="Calibri"/>
          <w:b/>
          <w:spacing w:val="-4"/>
          <w:sz w:val="24"/>
        </w:rPr>
        <w:t>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41"/>
        <w:gridCol w:w="1539"/>
        <w:gridCol w:w="1541"/>
        <w:gridCol w:w="1541"/>
        <w:gridCol w:w="1542"/>
        <w:gridCol w:w="1542"/>
      </w:tblGrid>
      <w:tr w:rsidR="00966119" w:rsidRPr="00966119" w:rsidTr="00855090">
        <w:trPr>
          <w:trHeight w:val="458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ind w:left="107"/>
              <w:rPr>
                <w:sz w:val="20"/>
              </w:rPr>
            </w:pPr>
            <w:r w:rsidRPr="00966119">
              <w:rPr>
                <w:spacing w:val="-5"/>
                <w:sz w:val="20"/>
              </w:rPr>
              <w:t>Год</w:t>
            </w:r>
          </w:p>
        </w:tc>
        <w:tc>
          <w:tcPr>
            <w:tcW w:w="1539" w:type="dxa"/>
          </w:tcPr>
          <w:p w:rsidR="00966119" w:rsidRPr="00966119" w:rsidRDefault="00966119" w:rsidP="00855090">
            <w:pPr>
              <w:pStyle w:val="TableParagraph"/>
              <w:spacing w:line="243" w:lineRule="exact"/>
              <w:ind w:left="107"/>
              <w:rPr>
                <w:rFonts w:ascii="Calibri" w:hAnsi="Calibri"/>
                <w:sz w:val="20"/>
              </w:rPr>
            </w:pPr>
            <w:r w:rsidRPr="00966119">
              <w:rPr>
                <w:spacing w:val="-2"/>
                <w:sz w:val="20"/>
              </w:rPr>
              <w:t>Всего</w:t>
            </w:r>
            <w:r w:rsidRPr="00966119">
              <w:rPr>
                <w:spacing w:val="1"/>
                <w:sz w:val="20"/>
              </w:rPr>
              <w:t xml:space="preserve"> </w:t>
            </w:r>
            <w:r w:rsidRPr="00966119">
              <w:rPr>
                <w:rFonts w:ascii="Calibri" w:hAnsi="Calibri"/>
                <w:spacing w:val="-2"/>
                <w:sz w:val="20"/>
              </w:rPr>
              <w:t>9-11</w:t>
            </w:r>
            <w:r w:rsidRPr="00966119">
              <w:rPr>
                <w:spacing w:val="-2"/>
                <w:sz w:val="20"/>
              </w:rPr>
              <w:t>кл</w:t>
            </w:r>
            <w:r w:rsidRPr="00966119">
              <w:rPr>
                <w:rFonts w:ascii="Calibri" w:hAnsi="Calibri"/>
                <w:spacing w:val="-2"/>
                <w:sz w:val="20"/>
              </w:rPr>
              <w:t>.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Всего</w:t>
            </w:r>
          </w:p>
          <w:p w:rsidR="00966119" w:rsidRPr="00966119" w:rsidRDefault="00966119" w:rsidP="0085509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участников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Победители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Призеры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line="243" w:lineRule="exact"/>
              <w:ind w:left="106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%</w:t>
            </w:r>
          </w:p>
        </w:tc>
      </w:tr>
      <w:tr w:rsidR="00966119" w:rsidRPr="00966119" w:rsidTr="00855090">
        <w:trPr>
          <w:trHeight w:val="244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2"/>
                <w:sz w:val="20"/>
              </w:rPr>
              <w:t>2021-</w:t>
            </w:r>
            <w:r w:rsidRPr="00966119">
              <w:rPr>
                <w:rFonts w:ascii="Calibri"/>
                <w:spacing w:val="-4"/>
                <w:sz w:val="20"/>
              </w:rPr>
              <w:t>2022</w:t>
            </w:r>
          </w:p>
        </w:tc>
        <w:tc>
          <w:tcPr>
            <w:tcW w:w="1539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198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10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6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4"/>
                <w:sz w:val="20"/>
              </w:rPr>
              <w:t>0,5%</w:t>
            </w:r>
          </w:p>
        </w:tc>
      </w:tr>
      <w:tr w:rsidR="00966119" w:rsidRPr="00966119" w:rsidTr="00855090">
        <w:trPr>
          <w:trHeight w:val="244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z w:val="20"/>
              </w:rPr>
              <w:t>2022</w:t>
            </w:r>
            <w:r w:rsidRPr="00966119">
              <w:rPr>
                <w:rFonts w:ascii="Calibri"/>
                <w:spacing w:val="-4"/>
                <w:sz w:val="20"/>
              </w:rPr>
              <w:t xml:space="preserve"> </w:t>
            </w:r>
            <w:r w:rsidRPr="00966119">
              <w:rPr>
                <w:rFonts w:ascii="Calibri"/>
                <w:sz w:val="20"/>
              </w:rPr>
              <w:t>-</w:t>
            </w:r>
            <w:r w:rsidRPr="00966119">
              <w:rPr>
                <w:rFonts w:ascii="Calibri"/>
                <w:spacing w:val="-5"/>
                <w:sz w:val="20"/>
              </w:rPr>
              <w:t xml:space="preserve"> </w:t>
            </w:r>
            <w:r w:rsidRPr="00966119"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1539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285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10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9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6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4"/>
                <w:sz w:val="20"/>
              </w:rPr>
              <w:t>3,5%</w:t>
            </w:r>
          </w:p>
        </w:tc>
      </w:tr>
      <w:tr w:rsidR="00966119" w:rsidRPr="00966119" w:rsidTr="00855090">
        <w:trPr>
          <w:trHeight w:val="244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Динамика</w:t>
            </w:r>
          </w:p>
        </w:tc>
        <w:tc>
          <w:tcPr>
            <w:tcW w:w="1539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87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-</w:t>
            </w:r>
          </w:p>
        </w:tc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+1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5"/>
                <w:sz w:val="20"/>
              </w:rPr>
              <w:t>+5</w:t>
            </w:r>
          </w:p>
        </w:tc>
        <w:tc>
          <w:tcPr>
            <w:tcW w:w="1542" w:type="dxa"/>
          </w:tcPr>
          <w:p w:rsidR="00966119" w:rsidRPr="00966119" w:rsidRDefault="00966119" w:rsidP="00855090">
            <w:pPr>
              <w:pStyle w:val="TableParagraph"/>
              <w:rPr>
                <w:sz w:val="16"/>
              </w:rPr>
            </w:pPr>
          </w:p>
        </w:tc>
      </w:tr>
    </w:tbl>
    <w:p w:rsidR="00966119" w:rsidRPr="00966119" w:rsidRDefault="00966119" w:rsidP="00D35AF2">
      <w:pPr>
        <w:spacing w:before="281" w:after="0" w:afterAutospacing="0" w:line="484" w:lineRule="auto"/>
        <w:ind w:left="165" w:right="6164"/>
        <w:rPr>
          <w:b/>
          <w:sz w:val="24"/>
          <w:lang w:val="ru-RU"/>
        </w:rPr>
      </w:pPr>
      <w:r w:rsidRPr="00966119">
        <w:rPr>
          <w:b/>
          <w:sz w:val="24"/>
          <w:lang w:val="ru-RU"/>
        </w:rPr>
        <w:t>НПК</w:t>
      </w:r>
      <w:r w:rsidRPr="00966119">
        <w:rPr>
          <w:b/>
          <w:spacing w:val="-15"/>
          <w:sz w:val="24"/>
          <w:lang w:val="ru-RU"/>
        </w:rPr>
        <w:t xml:space="preserve"> </w:t>
      </w:r>
      <w:r w:rsidRPr="00966119">
        <w:rPr>
          <w:b/>
          <w:sz w:val="24"/>
          <w:lang w:val="ru-RU"/>
        </w:rPr>
        <w:t>«Шаг</w:t>
      </w:r>
      <w:r w:rsidRPr="00966119">
        <w:rPr>
          <w:b/>
          <w:spacing w:val="-15"/>
          <w:sz w:val="24"/>
          <w:lang w:val="ru-RU"/>
        </w:rPr>
        <w:t xml:space="preserve"> </w:t>
      </w:r>
      <w:r w:rsidRPr="00966119">
        <w:rPr>
          <w:b/>
          <w:sz w:val="24"/>
          <w:lang w:val="ru-RU"/>
        </w:rPr>
        <w:t>в</w:t>
      </w:r>
      <w:r w:rsidRPr="00966119">
        <w:rPr>
          <w:b/>
          <w:spacing w:val="-15"/>
          <w:sz w:val="24"/>
          <w:lang w:val="ru-RU"/>
        </w:rPr>
        <w:t xml:space="preserve"> </w:t>
      </w:r>
      <w:r w:rsidRPr="00966119">
        <w:rPr>
          <w:b/>
          <w:sz w:val="24"/>
          <w:lang w:val="ru-RU"/>
        </w:rPr>
        <w:t>будущее» Муниципальный этап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41"/>
        <w:gridCol w:w="2538"/>
        <w:gridCol w:w="2411"/>
        <w:gridCol w:w="2269"/>
      </w:tblGrid>
      <w:tr w:rsidR="00966119" w:rsidRPr="00966119" w:rsidTr="00855090">
        <w:trPr>
          <w:trHeight w:val="230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66119">
              <w:rPr>
                <w:spacing w:val="-5"/>
                <w:sz w:val="20"/>
              </w:rPr>
              <w:t>Год</w:t>
            </w:r>
          </w:p>
        </w:tc>
        <w:tc>
          <w:tcPr>
            <w:tcW w:w="2538" w:type="dxa"/>
          </w:tcPr>
          <w:p w:rsidR="00966119" w:rsidRPr="00966119" w:rsidRDefault="00966119" w:rsidP="008550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66119">
              <w:rPr>
                <w:sz w:val="20"/>
              </w:rPr>
              <w:t>Всего</w:t>
            </w:r>
            <w:r w:rsidRPr="00966119">
              <w:rPr>
                <w:spacing w:val="-9"/>
                <w:sz w:val="20"/>
              </w:rPr>
              <w:t xml:space="preserve"> </w:t>
            </w:r>
            <w:r w:rsidRPr="00966119">
              <w:rPr>
                <w:spacing w:val="-2"/>
                <w:sz w:val="20"/>
              </w:rPr>
              <w:t>участников</w:t>
            </w:r>
          </w:p>
        </w:tc>
        <w:tc>
          <w:tcPr>
            <w:tcW w:w="2411" w:type="dxa"/>
          </w:tcPr>
          <w:p w:rsidR="00966119" w:rsidRPr="00966119" w:rsidRDefault="00966119" w:rsidP="008550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Победители</w:t>
            </w:r>
          </w:p>
        </w:tc>
        <w:tc>
          <w:tcPr>
            <w:tcW w:w="2269" w:type="dxa"/>
          </w:tcPr>
          <w:p w:rsidR="00966119" w:rsidRPr="00966119" w:rsidRDefault="00966119" w:rsidP="0085509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Призеры</w:t>
            </w:r>
          </w:p>
        </w:tc>
      </w:tr>
      <w:tr w:rsidR="00966119" w:rsidRPr="00966119" w:rsidTr="00855090">
        <w:trPr>
          <w:trHeight w:val="244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2"/>
                <w:sz w:val="20"/>
              </w:rPr>
              <w:t>2021-</w:t>
            </w:r>
            <w:r w:rsidRPr="00966119">
              <w:rPr>
                <w:rFonts w:ascii="Calibri"/>
                <w:spacing w:val="-4"/>
                <w:sz w:val="20"/>
              </w:rPr>
              <w:t>2022</w:t>
            </w:r>
          </w:p>
        </w:tc>
        <w:tc>
          <w:tcPr>
            <w:tcW w:w="2538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8</w:t>
            </w:r>
          </w:p>
        </w:tc>
        <w:tc>
          <w:tcPr>
            <w:tcW w:w="2411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2269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6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2</w:t>
            </w:r>
          </w:p>
        </w:tc>
      </w:tr>
      <w:tr w:rsidR="00966119" w:rsidRPr="00966119" w:rsidTr="00855090">
        <w:trPr>
          <w:trHeight w:val="244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z w:val="20"/>
              </w:rPr>
              <w:t>2022</w:t>
            </w:r>
            <w:r w:rsidRPr="00966119">
              <w:rPr>
                <w:rFonts w:ascii="Calibri"/>
                <w:spacing w:val="-4"/>
                <w:sz w:val="20"/>
              </w:rPr>
              <w:t xml:space="preserve"> </w:t>
            </w:r>
            <w:r w:rsidRPr="00966119">
              <w:rPr>
                <w:rFonts w:ascii="Calibri"/>
                <w:sz w:val="20"/>
              </w:rPr>
              <w:t>-</w:t>
            </w:r>
            <w:r w:rsidRPr="00966119">
              <w:rPr>
                <w:rFonts w:ascii="Calibri"/>
                <w:spacing w:val="-5"/>
                <w:sz w:val="20"/>
              </w:rPr>
              <w:t xml:space="preserve"> </w:t>
            </w:r>
            <w:r w:rsidRPr="00966119"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2538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2411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0</w:t>
            </w:r>
          </w:p>
        </w:tc>
        <w:tc>
          <w:tcPr>
            <w:tcW w:w="2269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6"/>
              <w:rPr>
                <w:rFonts w:ascii="Calibri" w:hAnsi="Calibri"/>
                <w:sz w:val="20"/>
              </w:rPr>
            </w:pPr>
            <w:r w:rsidRPr="00966119">
              <w:rPr>
                <w:rFonts w:ascii="Calibri" w:hAnsi="Calibri"/>
                <w:sz w:val="20"/>
              </w:rPr>
              <w:t>1</w:t>
            </w:r>
            <w:r w:rsidRPr="00966119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966119">
              <w:rPr>
                <w:rFonts w:ascii="Calibri" w:hAnsi="Calibri"/>
                <w:sz w:val="20"/>
              </w:rPr>
              <w:t>(</w:t>
            </w:r>
            <w:proofErr w:type="spellStart"/>
            <w:r w:rsidRPr="00966119">
              <w:rPr>
                <w:sz w:val="20"/>
              </w:rPr>
              <w:t>Жилкина</w:t>
            </w:r>
            <w:proofErr w:type="spellEnd"/>
            <w:r w:rsidRPr="00966119">
              <w:rPr>
                <w:spacing w:val="-10"/>
                <w:sz w:val="20"/>
              </w:rPr>
              <w:t xml:space="preserve"> </w:t>
            </w:r>
            <w:r w:rsidRPr="00966119">
              <w:rPr>
                <w:spacing w:val="-5"/>
                <w:sz w:val="20"/>
              </w:rPr>
              <w:t>С</w:t>
            </w:r>
            <w:r w:rsidRPr="00966119">
              <w:rPr>
                <w:rFonts w:ascii="Calibri" w:hAnsi="Calibri"/>
                <w:spacing w:val="-5"/>
                <w:sz w:val="20"/>
              </w:rPr>
              <w:t>.)</w:t>
            </w:r>
          </w:p>
        </w:tc>
      </w:tr>
      <w:tr w:rsidR="00966119" w:rsidRPr="007F2214" w:rsidTr="00855090">
        <w:trPr>
          <w:trHeight w:val="244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z w:val="20"/>
              </w:rPr>
              <w:t>2023-2024</w:t>
            </w:r>
          </w:p>
        </w:tc>
        <w:tc>
          <w:tcPr>
            <w:tcW w:w="2538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7"/>
              <w:rPr>
                <w:rFonts w:ascii="Calibri"/>
                <w:spacing w:val="-10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2411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7"/>
              <w:rPr>
                <w:rFonts w:ascii="Calibri"/>
                <w:spacing w:val="-10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0</w:t>
            </w:r>
          </w:p>
        </w:tc>
        <w:tc>
          <w:tcPr>
            <w:tcW w:w="2269" w:type="dxa"/>
          </w:tcPr>
          <w:p w:rsidR="00966119" w:rsidRPr="00966119" w:rsidRDefault="00966119" w:rsidP="00855090">
            <w:pPr>
              <w:pStyle w:val="TableParagraph"/>
              <w:spacing w:line="224" w:lineRule="exact"/>
              <w:ind w:left="106"/>
              <w:rPr>
                <w:rFonts w:ascii="Calibri" w:hAnsi="Calibri"/>
                <w:sz w:val="20"/>
              </w:rPr>
            </w:pPr>
            <w:r w:rsidRPr="00966119">
              <w:rPr>
                <w:rFonts w:ascii="Calibri" w:hAnsi="Calibri"/>
                <w:sz w:val="20"/>
              </w:rPr>
              <w:t>2 (</w:t>
            </w:r>
            <w:proofErr w:type="spellStart"/>
            <w:r w:rsidRPr="00966119">
              <w:rPr>
                <w:rFonts w:ascii="Calibri" w:hAnsi="Calibri"/>
                <w:sz w:val="20"/>
              </w:rPr>
              <w:t>Монгуш</w:t>
            </w:r>
            <w:proofErr w:type="spellEnd"/>
            <w:r w:rsidRPr="00966119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966119">
              <w:rPr>
                <w:rFonts w:ascii="Calibri" w:hAnsi="Calibri"/>
                <w:sz w:val="20"/>
              </w:rPr>
              <w:t>Ай-кыс</w:t>
            </w:r>
            <w:proofErr w:type="spellEnd"/>
            <w:r w:rsidRPr="00966119">
              <w:rPr>
                <w:rFonts w:ascii="Calibri" w:hAnsi="Calibri"/>
                <w:sz w:val="20"/>
              </w:rPr>
              <w:t xml:space="preserve">, 11кл., </w:t>
            </w:r>
            <w:proofErr w:type="spellStart"/>
            <w:r w:rsidRPr="00966119">
              <w:rPr>
                <w:rFonts w:ascii="Calibri" w:hAnsi="Calibri"/>
                <w:sz w:val="20"/>
              </w:rPr>
              <w:t>Монгуш</w:t>
            </w:r>
            <w:proofErr w:type="spellEnd"/>
            <w:r w:rsidRPr="00966119">
              <w:rPr>
                <w:rFonts w:ascii="Calibri" w:hAnsi="Calibri"/>
                <w:sz w:val="20"/>
              </w:rPr>
              <w:t xml:space="preserve"> Диана, 7кл.)</w:t>
            </w:r>
          </w:p>
        </w:tc>
      </w:tr>
    </w:tbl>
    <w:p w:rsidR="00966119" w:rsidRPr="00966119" w:rsidRDefault="00966119" w:rsidP="00966119">
      <w:pPr>
        <w:pStyle w:val="ae"/>
        <w:spacing w:before="2"/>
        <w:rPr>
          <w:b/>
        </w:rPr>
      </w:pPr>
    </w:p>
    <w:p w:rsidR="00966119" w:rsidRPr="00966119" w:rsidRDefault="00966119" w:rsidP="00D35AF2">
      <w:pPr>
        <w:spacing w:before="0" w:beforeAutospacing="0"/>
        <w:ind w:left="165"/>
        <w:rPr>
          <w:b/>
          <w:sz w:val="24"/>
        </w:rPr>
      </w:pPr>
      <w:proofErr w:type="spellStart"/>
      <w:r w:rsidRPr="00966119">
        <w:rPr>
          <w:b/>
          <w:sz w:val="24"/>
        </w:rPr>
        <w:t>Региональный</w:t>
      </w:r>
      <w:proofErr w:type="spellEnd"/>
      <w:r w:rsidRPr="00966119">
        <w:rPr>
          <w:b/>
          <w:spacing w:val="42"/>
          <w:sz w:val="24"/>
        </w:rPr>
        <w:t xml:space="preserve"> </w:t>
      </w:r>
      <w:proofErr w:type="spellStart"/>
      <w:r w:rsidRPr="00966119">
        <w:rPr>
          <w:b/>
          <w:spacing w:val="-4"/>
          <w:sz w:val="24"/>
        </w:rPr>
        <w:t>этап</w:t>
      </w:r>
      <w:proofErr w:type="spellEnd"/>
    </w:p>
    <w:p w:rsidR="00966119" w:rsidRPr="00966119" w:rsidRDefault="00966119" w:rsidP="00966119">
      <w:pPr>
        <w:pStyle w:val="ae"/>
        <w:spacing w:before="49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41"/>
        <w:gridCol w:w="2538"/>
        <w:gridCol w:w="2411"/>
        <w:gridCol w:w="2269"/>
      </w:tblGrid>
      <w:tr w:rsidR="00966119" w:rsidRPr="00966119" w:rsidTr="00855090">
        <w:trPr>
          <w:trHeight w:val="230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66119">
              <w:rPr>
                <w:spacing w:val="-5"/>
                <w:sz w:val="20"/>
              </w:rPr>
              <w:t>Год</w:t>
            </w:r>
          </w:p>
        </w:tc>
        <w:tc>
          <w:tcPr>
            <w:tcW w:w="2538" w:type="dxa"/>
          </w:tcPr>
          <w:p w:rsidR="00966119" w:rsidRPr="00966119" w:rsidRDefault="00966119" w:rsidP="008550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66119">
              <w:rPr>
                <w:sz w:val="20"/>
              </w:rPr>
              <w:t>Всего</w:t>
            </w:r>
            <w:r w:rsidRPr="00966119">
              <w:rPr>
                <w:spacing w:val="-9"/>
                <w:sz w:val="20"/>
              </w:rPr>
              <w:t xml:space="preserve"> </w:t>
            </w:r>
            <w:r w:rsidRPr="00966119">
              <w:rPr>
                <w:spacing w:val="-2"/>
                <w:sz w:val="20"/>
              </w:rPr>
              <w:t>участников</w:t>
            </w:r>
          </w:p>
        </w:tc>
        <w:tc>
          <w:tcPr>
            <w:tcW w:w="2411" w:type="dxa"/>
          </w:tcPr>
          <w:p w:rsidR="00966119" w:rsidRPr="00966119" w:rsidRDefault="00966119" w:rsidP="0085509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Победители</w:t>
            </w:r>
          </w:p>
        </w:tc>
        <w:tc>
          <w:tcPr>
            <w:tcW w:w="2269" w:type="dxa"/>
          </w:tcPr>
          <w:p w:rsidR="00966119" w:rsidRPr="00966119" w:rsidRDefault="00966119" w:rsidP="0085509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 w:rsidRPr="00966119">
              <w:rPr>
                <w:spacing w:val="-2"/>
                <w:sz w:val="20"/>
              </w:rPr>
              <w:t>Призеры</w:t>
            </w:r>
          </w:p>
        </w:tc>
      </w:tr>
      <w:tr w:rsidR="00966119" w:rsidRPr="00966119" w:rsidTr="00855090">
        <w:trPr>
          <w:trHeight w:val="244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2"/>
                <w:sz w:val="20"/>
              </w:rPr>
              <w:t>2021-</w:t>
            </w:r>
            <w:r w:rsidRPr="00966119">
              <w:rPr>
                <w:rFonts w:ascii="Calibri"/>
                <w:spacing w:val="-4"/>
                <w:sz w:val="20"/>
              </w:rPr>
              <w:t>2022</w:t>
            </w:r>
          </w:p>
        </w:tc>
        <w:tc>
          <w:tcPr>
            <w:tcW w:w="2538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241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0</w:t>
            </w:r>
          </w:p>
        </w:tc>
        <w:tc>
          <w:tcPr>
            <w:tcW w:w="2269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6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2</w:t>
            </w:r>
          </w:p>
        </w:tc>
      </w:tr>
      <w:tr w:rsidR="00966119" w:rsidRPr="00966119" w:rsidTr="00855090">
        <w:trPr>
          <w:trHeight w:val="244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z w:val="20"/>
              </w:rPr>
              <w:t>2022</w:t>
            </w:r>
            <w:r w:rsidRPr="00966119">
              <w:rPr>
                <w:rFonts w:ascii="Calibri"/>
                <w:spacing w:val="-4"/>
                <w:sz w:val="20"/>
              </w:rPr>
              <w:t xml:space="preserve"> </w:t>
            </w:r>
            <w:r w:rsidRPr="00966119">
              <w:rPr>
                <w:rFonts w:ascii="Calibri"/>
                <w:sz w:val="20"/>
              </w:rPr>
              <w:t>-</w:t>
            </w:r>
            <w:r w:rsidRPr="00966119">
              <w:rPr>
                <w:rFonts w:ascii="Calibri"/>
                <w:spacing w:val="-5"/>
                <w:sz w:val="20"/>
              </w:rPr>
              <w:t xml:space="preserve"> </w:t>
            </w:r>
            <w:r w:rsidRPr="00966119">
              <w:rPr>
                <w:rFonts w:ascii="Calibri"/>
                <w:spacing w:val="-4"/>
                <w:sz w:val="20"/>
              </w:rPr>
              <w:t>2023</w:t>
            </w:r>
          </w:p>
        </w:tc>
        <w:tc>
          <w:tcPr>
            <w:tcW w:w="2538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241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0</w:t>
            </w:r>
          </w:p>
        </w:tc>
        <w:tc>
          <w:tcPr>
            <w:tcW w:w="2269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6"/>
              <w:rPr>
                <w:rFonts w:ascii="Calibri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0</w:t>
            </w:r>
          </w:p>
        </w:tc>
      </w:tr>
      <w:tr w:rsidR="00966119" w:rsidRPr="00966119" w:rsidTr="00855090">
        <w:trPr>
          <w:trHeight w:val="244"/>
        </w:trPr>
        <w:tc>
          <w:tcPr>
            <w:tcW w:w="154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 w:rsidRPr="00966119">
              <w:rPr>
                <w:rFonts w:ascii="Calibri"/>
                <w:sz w:val="20"/>
              </w:rPr>
              <w:t>2023-2024</w:t>
            </w:r>
          </w:p>
        </w:tc>
        <w:tc>
          <w:tcPr>
            <w:tcW w:w="2538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pacing w:val="-10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2411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7"/>
              <w:rPr>
                <w:rFonts w:ascii="Calibri"/>
                <w:spacing w:val="-10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0</w:t>
            </w:r>
          </w:p>
        </w:tc>
        <w:tc>
          <w:tcPr>
            <w:tcW w:w="2269" w:type="dxa"/>
          </w:tcPr>
          <w:p w:rsidR="00966119" w:rsidRPr="00966119" w:rsidRDefault="00966119" w:rsidP="00855090">
            <w:pPr>
              <w:pStyle w:val="TableParagraph"/>
              <w:spacing w:before="1" w:line="223" w:lineRule="exact"/>
              <w:ind w:left="106"/>
              <w:rPr>
                <w:rFonts w:ascii="Calibri"/>
                <w:spacing w:val="-10"/>
                <w:sz w:val="20"/>
              </w:rPr>
            </w:pPr>
            <w:r w:rsidRPr="00966119">
              <w:rPr>
                <w:rFonts w:ascii="Calibri"/>
                <w:spacing w:val="-10"/>
                <w:sz w:val="20"/>
              </w:rPr>
              <w:t>1 (</w:t>
            </w:r>
            <w:proofErr w:type="spellStart"/>
            <w:r w:rsidRPr="00966119">
              <w:rPr>
                <w:rFonts w:ascii="Calibri"/>
                <w:spacing w:val="-10"/>
                <w:sz w:val="20"/>
              </w:rPr>
              <w:t>Монгуш</w:t>
            </w:r>
            <w:proofErr w:type="spellEnd"/>
            <w:r w:rsidRPr="00966119">
              <w:rPr>
                <w:rFonts w:ascii="Calibri"/>
                <w:spacing w:val="-10"/>
                <w:sz w:val="20"/>
              </w:rPr>
              <w:t xml:space="preserve"> </w:t>
            </w:r>
            <w:proofErr w:type="spellStart"/>
            <w:r w:rsidRPr="00966119">
              <w:rPr>
                <w:rFonts w:ascii="Calibri"/>
                <w:spacing w:val="-10"/>
                <w:sz w:val="20"/>
              </w:rPr>
              <w:t>ай</w:t>
            </w:r>
            <w:r w:rsidRPr="00966119">
              <w:rPr>
                <w:rFonts w:ascii="Calibri"/>
                <w:spacing w:val="-10"/>
                <w:sz w:val="20"/>
              </w:rPr>
              <w:t>-</w:t>
            </w:r>
            <w:r w:rsidRPr="00966119">
              <w:rPr>
                <w:rFonts w:ascii="Calibri"/>
                <w:spacing w:val="-10"/>
                <w:sz w:val="20"/>
              </w:rPr>
              <w:t>кыс</w:t>
            </w:r>
            <w:proofErr w:type="spellEnd"/>
            <w:r w:rsidRPr="00966119">
              <w:rPr>
                <w:rFonts w:ascii="Calibri"/>
                <w:spacing w:val="-10"/>
                <w:sz w:val="20"/>
              </w:rPr>
              <w:t>)</w:t>
            </w:r>
          </w:p>
        </w:tc>
      </w:tr>
    </w:tbl>
    <w:p w:rsidR="00966119" w:rsidRPr="00966119" w:rsidRDefault="00966119" w:rsidP="00966119">
      <w:pPr>
        <w:pStyle w:val="ae"/>
        <w:spacing w:before="4"/>
        <w:rPr>
          <w:b/>
        </w:rPr>
      </w:pPr>
    </w:p>
    <w:p w:rsidR="00966119" w:rsidRPr="00966119" w:rsidRDefault="00966119" w:rsidP="00966119">
      <w:pPr>
        <w:pStyle w:val="ae"/>
        <w:spacing w:line="276" w:lineRule="auto"/>
        <w:ind w:left="165" w:right="1438" w:firstLine="719"/>
        <w:jc w:val="both"/>
      </w:pPr>
      <w:r w:rsidRPr="00966119">
        <w:t>В 2024-2025 учебном году продолжить работу по созданию условий для оптимального развития одаренных и способных детей.</w:t>
      </w:r>
    </w:p>
    <w:p w:rsidR="009D3962" w:rsidRPr="00CA74F0" w:rsidRDefault="00FE68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="004C4875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9D3962" w:rsidRPr="00CA74F0" w:rsidRDefault="00FE68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CA42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19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63"/>
        <w:gridCol w:w="542"/>
        <w:gridCol w:w="806"/>
        <w:gridCol w:w="806"/>
        <w:gridCol w:w="1411"/>
        <w:gridCol w:w="542"/>
        <w:gridCol w:w="931"/>
        <w:gridCol w:w="1514"/>
        <w:gridCol w:w="995"/>
        <w:gridCol w:w="764"/>
      </w:tblGrid>
      <w:tr w:rsidR="009D3962" w:rsidRPr="009E6228" w:rsidTr="00BB608B"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выпуска</w:t>
            </w:r>
            <w:proofErr w:type="spellEnd"/>
          </w:p>
        </w:tc>
        <w:tc>
          <w:tcPr>
            <w:tcW w:w="3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Основная</w:t>
            </w:r>
            <w:proofErr w:type="spellEnd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4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Средняя</w:t>
            </w:r>
            <w:proofErr w:type="spellEnd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школа</w:t>
            </w:r>
            <w:proofErr w:type="spellEnd"/>
          </w:p>
        </w:tc>
      </w:tr>
      <w:tr w:rsidR="009D3962" w:rsidRPr="007F2214" w:rsidTr="00BB608B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9D3962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Перешли в 10-й класс Школы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Перешли в 10-й класс другой ОО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Поступили</w:t>
            </w:r>
            <w:proofErr w:type="spellEnd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профессиональную</w:t>
            </w:r>
            <w:proofErr w:type="spellEnd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ОО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Поступили</w:t>
            </w:r>
            <w:proofErr w:type="spellEnd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вузы</w:t>
            </w:r>
            <w:proofErr w:type="spell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Поступили</w:t>
            </w:r>
            <w:proofErr w:type="spellEnd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профессиональную</w:t>
            </w:r>
            <w:proofErr w:type="spellEnd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ОО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Устроились</w:t>
            </w:r>
            <w:proofErr w:type="spellEnd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работу</w:t>
            </w:r>
            <w:proofErr w:type="spellEnd"/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6228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Пошли на срочную службу по призыву</w:t>
            </w:r>
          </w:p>
        </w:tc>
      </w:tr>
      <w:tr w:rsidR="009D3962" w:rsidRPr="009E6228" w:rsidTr="00BB608B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FE688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9E6228">
              <w:rPr>
                <w:rFonts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5D0AA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622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134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5D0AA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622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58</w:t>
            </w:r>
            <w:r w:rsidR="007D6D3C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(43,2%)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5D0AA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622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  <w:r w:rsidR="007D6D3C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(6%)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5D0AA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622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62</w:t>
            </w:r>
            <w:r w:rsidR="007D6D3C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(46,3%)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5D0AA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622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5D0AA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622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26</w:t>
            </w:r>
            <w:r w:rsidR="000D76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(55,4%)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5D0AA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622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  <w:r w:rsidR="000D76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(38,3%)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5D0AA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622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0D76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(4,3%)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9E6228" w:rsidRDefault="005D0AA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622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0D76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(2%)</w:t>
            </w:r>
          </w:p>
        </w:tc>
      </w:tr>
      <w:tr w:rsidR="00B74978" w:rsidRPr="009E6228" w:rsidTr="00BB608B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78" w:rsidRPr="00B74978" w:rsidRDefault="00B7497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2022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78" w:rsidRPr="009E6228" w:rsidRDefault="00B7497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78" w:rsidRPr="009E6228" w:rsidRDefault="00C35564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71</w:t>
            </w:r>
            <w:r w:rsidR="006A0CE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(50,7%)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78" w:rsidRPr="009E6228" w:rsidRDefault="00C35564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="006A0CE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(5%)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78" w:rsidRPr="009E6228" w:rsidRDefault="00C35564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56</w:t>
            </w:r>
            <w:r w:rsidR="006A0CE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(40%)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78" w:rsidRPr="009E6228" w:rsidRDefault="00E2141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78" w:rsidRPr="009E6228" w:rsidRDefault="00E2141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  <w:r w:rsidR="000D76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(29,6%)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78" w:rsidRPr="009E6228" w:rsidRDefault="00E2141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  <w:r w:rsidR="000D76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(51,9%)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78" w:rsidRPr="009E6228" w:rsidRDefault="00E2141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="000D76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(14,8%)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78" w:rsidRPr="009E6228" w:rsidRDefault="00E2141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0D7616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(3,7%)</w:t>
            </w:r>
          </w:p>
        </w:tc>
      </w:tr>
      <w:tr w:rsidR="009E0394" w:rsidRPr="009E6228" w:rsidTr="00BB608B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394" w:rsidRDefault="009E0394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2023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394" w:rsidRDefault="009E0394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196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394" w:rsidRDefault="00BC376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  <w:r w:rsidR="00BD5AA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(41</w:t>
            </w:r>
            <w:r w:rsidR="00BD5AA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,8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%)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394" w:rsidRDefault="00BC3762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6  (3%)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394" w:rsidRDefault="00BD5AAD" w:rsidP="00BD5AA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99</w:t>
            </w:r>
            <w:r w:rsidR="00BC376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50,5</w:t>
            </w:r>
            <w:r w:rsidR="00BC3762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%)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394" w:rsidRDefault="00B23E2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394" w:rsidRDefault="00B23E2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15 (55%)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394" w:rsidRDefault="00B23E2D" w:rsidP="00955F5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955F5C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(42%)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394" w:rsidRDefault="00955F5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 (3%)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394" w:rsidRDefault="00B23E2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 (3%)</w:t>
            </w:r>
          </w:p>
        </w:tc>
      </w:tr>
      <w:tr w:rsidR="00F97140" w:rsidRPr="009E6228" w:rsidTr="00BB608B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140" w:rsidRDefault="00F9714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2024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140" w:rsidRDefault="007643D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196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140" w:rsidRDefault="007643D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92 (46,9%)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140" w:rsidRDefault="00F9714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140" w:rsidRDefault="00A03390" w:rsidP="00BD5AAD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78 (39,8%)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140" w:rsidRDefault="00A0339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140" w:rsidRDefault="00A0339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21 (55,3%)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140" w:rsidRDefault="00A03390" w:rsidP="00955F5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17 (44,7%)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140" w:rsidRDefault="00A95A3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140" w:rsidRDefault="00A95A38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</w:tbl>
    <w:p w:rsidR="00C70198" w:rsidRPr="00C70198" w:rsidRDefault="00FE6881" w:rsidP="00043A08">
      <w:pPr>
        <w:spacing w:line="276" w:lineRule="auto"/>
        <w:ind w:right="-612"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C70198">
        <w:rPr>
          <w:rFonts w:hAnsi="Times New Roman" w:cs="Times New Roman"/>
          <w:sz w:val="24"/>
          <w:szCs w:val="24"/>
          <w:lang w:val="ru-RU"/>
        </w:rPr>
        <w:t>В 202</w:t>
      </w:r>
      <w:r w:rsidR="007345E0">
        <w:rPr>
          <w:rFonts w:hAnsi="Times New Roman" w:cs="Times New Roman"/>
          <w:sz w:val="24"/>
          <w:szCs w:val="24"/>
          <w:lang w:val="ru-RU"/>
        </w:rPr>
        <w:t>4</w:t>
      </w:r>
      <w:r w:rsidRPr="00C70198">
        <w:rPr>
          <w:rFonts w:hAnsi="Times New Roman" w:cs="Times New Roman"/>
          <w:sz w:val="24"/>
          <w:szCs w:val="24"/>
          <w:lang w:val="ru-RU"/>
        </w:rPr>
        <w:t xml:space="preserve"> году число выпускников 9-го класса</w:t>
      </w:r>
      <w:r w:rsidR="007D6D3C" w:rsidRPr="00C70198">
        <w:rPr>
          <w:rFonts w:hAnsi="Times New Roman" w:cs="Times New Roman"/>
          <w:sz w:val="24"/>
          <w:szCs w:val="24"/>
          <w:lang w:val="ru-RU"/>
        </w:rPr>
        <w:t xml:space="preserve"> </w:t>
      </w:r>
      <w:r w:rsidR="007345E0">
        <w:rPr>
          <w:rFonts w:hAnsi="Times New Roman" w:cs="Times New Roman"/>
          <w:sz w:val="24"/>
          <w:szCs w:val="24"/>
          <w:lang w:val="ru-RU"/>
        </w:rPr>
        <w:t xml:space="preserve">стабильно </w:t>
      </w:r>
      <w:r w:rsidR="007D6D3C" w:rsidRPr="00C70198">
        <w:rPr>
          <w:rFonts w:hAnsi="Times New Roman" w:cs="Times New Roman"/>
          <w:sz w:val="24"/>
          <w:szCs w:val="24"/>
          <w:lang w:val="ru-RU"/>
        </w:rPr>
        <w:t>(</w:t>
      </w:r>
      <w:r w:rsidR="007345E0">
        <w:rPr>
          <w:rFonts w:hAnsi="Times New Roman" w:cs="Times New Roman"/>
          <w:sz w:val="24"/>
          <w:szCs w:val="24"/>
          <w:lang w:val="ru-RU"/>
        </w:rPr>
        <w:t>196</w:t>
      </w:r>
      <w:r w:rsidR="007D6D3C" w:rsidRPr="00C70198">
        <w:rPr>
          <w:rFonts w:hAnsi="Times New Roman" w:cs="Times New Roman"/>
          <w:sz w:val="24"/>
          <w:szCs w:val="24"/>
          <w:lang w:val="ru-RU"/>
        </w:rPr>
        <w:t xml:space="preserve"> чел.)</w:t>
      </w:r>
      <w:r w:rsidR="006A0CED" w:rsidRPr="00C70198">
        <w:rPr>
          <w:rFonts w:hAnsi="Times New Roman" w:cs="Times New Roman"/>
          <w:sz w:val="24"/>
          <w:szCs w:val="24"/>
          <w:lang w:val="ru-RU"/>
        </w:rPr>
        <w:t xml:space="preserve">. </w:t>
      </w:r>
      <w:r w:rsidR="00E62ED6">
        <w:rPr>
          <w:rFonts w:hAnsi="Times New Roman" w:cs="Times New Roman"/>
          <w:sz w:val="24"/>
          <w:szCs w:val="24"/>
          <w:lang w:val="ru-RU"/>
        </w:rPr>
        <w:t xml:space="preserve">Увеличилась </w:t>
      </w:r>
      <w:r w:rsidR="006A0CED" w:rsidRPr="00C70198">
        <w:rPr>
          <w:rFonts w:hAnsi="Times New Roman" w:cs="Times New Roman"/>
          <w:sz w:val="24"/>
          <w:szCs w:val="24"/>
          <w:lang w:val="ru-RU"/>
        </w:rPr>
        <w:t xml:space="preserve"> доля выпускников,</w:t>
      </w:r>
      <w:r w:rsidRPr="00C70198">
        <w:rPr>
          <w:rFonts w:hAnsi="Times New Roman" w:cs="Times New Roman"/>
          <w:sz w:val="24"/>
          <w:szCs w:val="24"/>
          <w:lang w:val="ru-RU"/>
        </w:rPr>
        <w:t xml:space="preserve"> которые продолжили обучение в </w:t>
      </w:r>
      <w:r w:rsidR="006A0CED" w:rsidRPr="00C70198">
        <w:rPr>
          <w:rFonts w:hAnsi="Times New Roman" w:cs="Times New Roman"/>
          <w:sz w:val="24"/>
          <w:szCs w:val="24"/>
          <w:lang w:val="ru-RU"/>
        </w:rPr>
        <w:t xml:space="preserve"> ОО (по сравнению с прошлым годом на</w:t>
      </w:r>
      <w:r w:rsidR="00E62ED6">
        <w:rPr>
          <w:rFonts w:hAnsi="Times New Roman" w:cs="Times New Roman"/>
          <w:sz w:val="24"/>
          <w:szCs w:val="24"/>
          <w:lang w:val="ru-RU"/>
        </w:rPr>
        <w:t xml:space="preserve"> 5,1</w:t>
      </w:r>
      <w:r w:rsidR="006A0CED" w:rsidRPr="00C70198">
        <w:rPr>
          <w:rFonts w:hAnsi="Times New Roman" w:cs="Times New Roman"/>
          <w:sz w:val="24"/>
          <w:szCs w:val="24"/>
          <w:lang w:val="ru-RU"/>
        </w:rPr>
        <w:t xml:space="preserve">%). </w:t>
      </w:r>
      <w:r w:rsidR="00AA0111">
        <w:rPr>
          <w:rFonts w:hAnsi="Times New Roman" w:cs="Times New Roman"/>
          <w:sz w:val="24"/>
          <w:szCs w:val="24"/>
          <w:lang w:val="ru-RU"/>
        </w:rPr>
        <w:t>Увеличилось</w:t>
      </w:r>
      <w:r w:rsidR="00A36CE6">
        <w:rPr>
          <w:rFonts w:hAnsi="Times New Roman" w:cs="Times New Roman"/>
          <w:sz w:val="24"/>
          <w:szCs w:val="24"/>
          <w:lang w:val="ru-RU"/>
        </w:rPr>
        <w:t xml:space="preserve"> </w:t>
      </w:r>
      <w:r w:rsidR="00596C44" w:rsidRPr="00C70198">
        <w:rPr>
          <w:rFonts w:hAnsi="Times New Roman" w:cs="Times New Roman"/>
          <w:sz w:val="24"/>
          <w:szCs w:val="24"/>
          <w:lang w:val="ru-RU"/>
        </w:rPr>
        <w:t xml:space="preserve">количество выпускников поступивших в </w:t>
      </w:r>
      <w:proofErr w:type="spellStart"/>
      <w:r w:rsidR="00596C44" w:rsidRPr="00C70198">
        <w:rPr>
          <w:rFonts w:hAnsi="Times New Roman" w:cs="Times New Roman"/>
          <w:sz w:val="24"/>
          <w:szCs w:val="24"/>
          <w:lang w:val="ru-RU"/>
        </w:rPr>
        <w:t>СУЗы</w:t>
      </w:r>
      <w:proofErr w:type="spellEnd"/>
      <w:r w:rsidR="00C70198" w:rsidRPr="00C70198">
        <w:rPr>
          <w:rFonts w:hAnsi="Times New Roman" w:cs="Times New Roman"/>
          <w:sz w:val="24"/>
          <w:szCs w:val="24"/>
          <w:lang w:val="ru-RU"/>
        </w:rPr>
        <w:t xml:space="preserve"> (по сравнению с</w:t>
      </w:r>
      <w:r w:rsidR="00BF3A84">
        <w:rPr>
          <w:rFonts w:hAnsi="Times New Roman" w:cs="Times New Roman"/>
          <w:sz w:val="24"/>
          <w:szCs w:val="24"/>
          <w:lang w:val="ru-RU"/>
        </w:rPr>
        <w:t xml:space="preserve"> 2023</w:t>
      </w:r>
      <w:r w:rsidR="00C70198" w:rsidRPr="00C70198">
        <w:rPr>
          <w:rFonts w:hAnsi="Times New Roman" w:cs="Times New Roman"/>
          <w:sz w:val="24"/>
          <w:szCs w:val="24"/>
          <w:lang w:val="ru-RU"/>
        </w:rPr>
        <w:t xml:space="preserve"> годом на</w:t>
      </w:r>
      <w:r w:rsidR="00BF3A84">
        <w:rPr>
          <w:rFonts w:hAnsi="Times New Roman" w:cs="Times New Roman"/>
          <w:sz w:val="24"/>
          <w:szCs w:val="24"/>
          <w:lang w:val="ru-RU"/>
        </w:rPr>
        <w:t xml:space="preserve"> 10,7</w:t>
      </w:r>
      <w:r w:rsidR="00C70198" w:rsidRPr="00C70198">
        <w:rPr>
          <w:rFonts w:hAnsi="Times New Roman" w:cs="Times New Roman"/>
          <w:sz w:val="24"/>
          <w:szCs w:val="24"/>
          <w:lang w:val="ru-RU"/>
        </w:rPr>
        <w:t>%)</w:t>
      </w:r>
      <w:r w:rsidRPr="00C70198">
        <w:rPr>
          <w:rFonts w:hAnsi="Times New Roman" w:cs="Times New Roman"/>
          <w:sz w:val="24"/>
          <w:szCs w:val="24"/>
          <w:lang w:val="ru-RU"/>
        </w:rPr>
        <w:t xml:space="preserve">. </w:t>
      </w:r>
    </w:p>
    <w:p w:rsidR="009D3962" w:rsidRPr="00875583" w:rsidRDefault="000D7616" w:rsidP="00043A08">
      <w:pPr>
        <w:spacing w:line="276" w:lineRule="auto"/>
        <w:ind w:right="-612" w:firstLine="720"/>
        <w:rPr>
          <w:rFonts w:hAnsi="Times New Roman" w:cs="Times New Roman"/>
          <w:sz w:val="24"/>
          <w:szCs w:val="24"/>
          <w:lang w:val="ru-RU"/>
        </w:rPr>
      </w:pPr>
      <w:r w:rsidRPr="00875583">
        <w:rPr>
          <w:rFonts w:hAnsi="Times New Roman" w:cs="Times New Roman"/>
          <w:sz w:val="24"/>
          <w:szCs w:val="24"/>
          <w:lang w:val="ru-RU"/>
        </w:rPr>
        <w:t>В</w:t>
      </w:r>
      <w:r w:rsidR="00EF3CBA">
        <w:rPr>
          <w:rFonts w:hAnsi="Times New Roman" w:cs="Times New Roman"/>
          <w:sz w:val="24"/>
          <w:szCs w:val="24"/>
          <w:lang w:val="ru-RU"/>
        </w:rPr>
        <w:t xml:space="preserve"> 2024</w:t>
      </w:r>
      <w:r w:rsidRPr="00875583">
        <w:rPr>
          <w:rFonts w:hAnsi="Times New Roman" w:cs="Times New Roman"/>
          <w:sz w:val="24"/>
          <w:szCs w:val="24"/>
          <w:lang w:val="ru-RU"/>
        </w:rPr>
        <w:t xml:space="preserve"> году </w:t>
      </w:r>
      <w:r w:rsidR="00955F5C">
        <w:rPr>
          <w:rFonts w:hAnsi="Times New Roman" w:cs="Times New Roman"/>
          <w:sz w:val="24"/>
          <w:szCs w:val="24"/>
          <w:lang w:val="ru-RU"/>
        </w:rPr>
        <w:t>увеличилась</w:t>
      </w:r>
      <w:r w:rsidRPr="00875583">
        <w:rPr>
          <w:rFonts w:hAnsi="Times New Roman" w:cs="Times New Roman"/>
          <w:sz w:val="24"/>
          <w:szCs w:val="24"/>
          <w:lang w:val="ru-RU"/>
        </w:rPr>
        <w:t xml:space="preserve"> доля </w:t>
      </w:r>
      <w:r w:rsidR="00875583" w:rsidRPr="00875583">
        <w:rPr>
          <w:rFonts w:hAnsi="Times New Roman" w:cs="Times New Roman"/>
          <w:sz w:val="24"/>
          <w:szCs w:val="24"/>
          <w:lang w:val="ru-RU"/>
        </w:rPr>
        <w:t>выпускников 11-х классов, поступивших в ВУЗы</w:t>
      </w:r>
      <w:r w:rsidR="00955F5C">
        <w:rPr>
          <w:rFonts w:hAnsi="Times New Roman" w:cs="Times New Roman"/>
          <w:sz w:val="24"/>
          <w:szCs w:val="24"/>
          <w:lang w:val="ru-RU"/>
        </w:rPr>
        <w:t xml:space="preserve"> (на</w:t>
      </w:r>
      <w:r w:rsidR="00EF3CBA">
        <w:rPr>
          <w:rFonts w:hAnsi="Times New Roman" w:cs="Times New Roman"/>
          <w:sz w:val="24"/>
          <w:szCs w:val="24"/>
          <w:lang w:val="ru-RU"/>
        </w:rPr>
        <w:t xml:space="preserve">  0,3%</w:t>
      </w:r>
      <w:r w:rsidR="00955F5C">
        <w:rPr>
          <w:rFonts w:hAnsi="Times New Roman" w:cs="Times New Roman"/>
          <w:sz w:val="24"/>
          <w:szCs w:val="24"/>
          <w:lang w:val="ru-RU"/>
        </w:rPr>
        <w:t>)</w:t>
      </w:r>
      <w:r w:rsidR="00875583" w:rsidRPr="00875583">
        <w:rPr>
          <w:rFonts w:hAnsi="Times New Roman" w:cs="Times New Roman"/>
          <w:sz w:val="24"/>
          <w:szCs w:val="24"/>
          <w:lang w:val="ru-RU"/>
        </w:rPr>
        <w:t xml:space="preserve">, </w:t>
      </w:r>
      <w:r w:rsidR="00955F5C">
        <w:rPr>
          <w:rFonts w:hAnsi="Times New Roman" w:cs="Times New Roman"/>
          <w:sz w:val="24"/>
          <w:szCs w:val="24"/>
          <w:lang w:val="ru-RU"/>
        </w:rPr>
        <w:t>сократилась</w:t>
      </w:r>
      <w:r w:rsidR="00875583" w:rsidRPr="00875583">
        <w:rPr>
          <w:rFonts w:hAnsi="Times New Roman" w:cs="Times New Roman"/>
          <w:sz w:val="24"/>
          <w:szCs w:val="24"/>
          <w:lang w:val="ru-RU"/>
        </w:rPr>
        <w:t xml:space="preserve"> доля выпускников поступивших в </w:t>
      </w:r>
      <w:proofErr w:type="spellStart"/>
      <w:r w:rsidR="00875583" w:rsidRPr="00875583">
        <w:rPr>
          <w:rFonts w:hAnsi="Times New Roman" w:cs="Times New Roman"/>
          <w:sz w:val="24"/>
          <w:szCs w:val="24"/>
          <w:lang w:val="ru-RU"/>
        </w:rPr>
        <w:t>СУЗы</w:t>
      </w:r>
      <w:proofErr w:type="spellEnd"/>
      <w:r w:rsidR="00955F5C">
        <w:rPr>
          <w:rFonts w:hAnsi="Times New Roman" w:cs="Times New Roman"/>
          <w:sz w:val="24"/>
          <w:szCs w:val="24"/>
          <w:lang w:val="ru-RU"/>
        </w:rPr>
        <w:t xml:space="preserve"> (на</w:t>
      </w:r>
      <w:r w:rsidR="00AA0111">
        <w:rPr>
          <w:rFonts w:hAnsi="Times New Roman" w:cs="Times New Roman"/>
          <w:sz w:val="24"/>
          <w:szCs w:val="24"/>
          <w:lang w:val="ru-RU"/>
        </w:rPr>
        <w:t xml:space="preserve"> 2</w:t>
      </w:r>
      <w:r w:rsidR="00955F5C">
        <w:rPr>
          <w:rFonts w:hAnsi="Times New Roman" w:cs="Times New Roman"/>
          <w:sz w:val="24"/>
          <w:szCs w:val="24"/>
          <w:lang w:val="ru-RU"/>
        </w:rPr>
        <w:t>,</w:t>
      </w:r>
      <w:r w:rsidR="00AA0111">
        <w:rPr>
          <w:rFonts w:hAnsi="Times New Roman" w:cs="Times New Roman"/>
          <w:sz w:val="24"/>
          <w:szCs w:val="24"/>
          <w:lang w:val="ru-RU"/>
        </w:rPr>
        <w:t>7</w:t>
      </w:r>
      <w:r w:rsidR="00955F5C">
        <w:rPr>
          <w:rFonts w:hAnsi="Times New Roman" w:cs="Times New Roman"/>
          <w:sz w:val="24"/>
          <w:szCs w:val="24"/>
          <w:lang w:val="ru-RU"/>
        </w:rPr>
        <w:t>%)</w:t>
      </w:r>
      <w:r w:rsidR="00875583" w:rsidRPr="00875583">
        <w:rPr>
          <w:rFonts w:hAnsi="Times New Roman" w:cs="Times New Roman"/>
          <w:sz w:val="24"/>
          <w:szCs w:val="24"/>
          <w:lang w:val="ru-RU"/>
        </w:rPr>
        <w:t xml:space="preserve">. </w:t>
      </w:r>
    </w:p>
    <w:p w:rsidR="00B74978" w:rsidRPr="00B74978" w:rsidRDefault="00B74978" w:rsidP="009C238A">
      <w:pPr>
        <w:tabs>
          <w:tab w:val="left" w:pos="9923"/>
        </w:tabs>
        <w:spacing w:line="276" w:lineRule="auto"/>
        <w:ind w:firstLine="720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375A5F" w:rsidRPr="00CA42B3" w:rsidRDefault="00FE6881" w:rsidP="00D05310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="004C4875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CA74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375A5F" w:rsidRPr="00CA42B3">
        <w:rPr>
          <w:rFonts w:hAnsi="Times New Roman" w:cs="Times New Roman"/>
          <w:b/>
          <w:bCs/>
          <w:sz w:val="24"/>
          <w:szCs w:val="24"/>
          <w:lang w:val="ru-RU"/>
        </w:rPr>
        <w:t>ФУНКЦИОНИРОВАНИЕ</w:t>
      </w:r>
      <w:r w:rsidR="00375A5F" w:rsidRPr="00CA42B3">
        <w:rPr>
          <w:rFonts w:hAnsi="Times New Roman" w:cs="Times New Roman"/>
          <w:b/>
          <w:bCs/>
          <w:sz w:val="24"/>
          <w:szCs w:val="24"/>
        </w:rPr>
        <w:t> </w:t>
      </w:r>
      <w:r w:rsidR="00375A5F" w:rsidRPr="00CA42B3">
        <w:rPr>
          <w:rFonts w:hAnsi="Times New Roman" w:cs="Times New Roman"/>
          <w:b/>
          <w:bCs/>
          <w:sz w:val="24"/>
          <w:szCs w:val="24"/>
          <w:lang w:val="ru-RU"/>
        </w:rPr>
        <w:t>ВНУТРЕННЕЙ СИСТЕМЫ ОЦЕНКИ КАЧЕСТВА ОБРАЗОВАНИЯ</w:t>
      </w:r>
    </w:p>
    <w:p w:rsidR="00375A5F" w:rsidRPr="006041AE" w:rsidRDefault="00375A5F" w:rsidP="00043A08">
      <w:pPr>
        <w:ind w:right="-612"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 xml:space="preserve">Деятельность по оценке качества образования в МБОУ </w:t>
      </w:r>
      <w:r w:rsidR="006041AE" w:rsidRPr="006041AE">
        <w:rPr>
          <w:rFonts w:hAnsi="Times New Roman" w:cs="Times New Roman"/>
          <w:sz w:val="24"/>
          <w:szCs w:val="24"/>
          <w:lang w:val="ru-RU"/>
        </w:rPr>
        <w:t>СОШ №8</w:t>
      </w:r>
      <w:r w:rsidRPr="006041AE">
        <w:rPr>
          <w:rFonts w:hAnsi="Times New Roman" w:cs="Times New Roman"/>
          <w:sz w:val="24"/>
          <w:szCs w:val="24"/>
          <w:lang w:val="ru-RU"/>
        </w:rPr>
        <w:t xml:space="preserve"> в</w:t>
      </w:r>
      <w:r w:rsidR="00CA42B3">
        <w:rPr>
          <w:rFonts w:hAnsi="Times New Roman" w:cs="Times New Roman"/>
          <w:sz w:val="24"/>
          <w:szCs w:val="24"/>
          <w:lang w:val="ru-RU"/>
        </w:rPr>
        <w:t xml:space="preserve"> 202</w:t>
      </w:r>
      <w:r w:rsidR="00765B6C">
        <w:rPr>
          <w:rFonts w:hAnsi="Times New Roman" w:cs="Times New Roman"/>
          <w:sz w:val="24"/>
          <w:szCs w:val="24"/>
          <w:lang w:val="ru-RU"/>
        </w:rPr>
        <w:t>4</w:t>
      </w:r>
      <w:r w:rsidRPr="006041AE">
        <w:rPr>
          <w:rFonts w:hAnsi="Times New Roman" w:cs="Times New Roman"/>
          <w:sz w:val="24"/>
          <w:szCs w:val="24"/>
          <w:lang w:val="ru-RU"/>
        </w:rPr>
        <w:t xml:space="preserve"> году организовывалась на основании Положения о внутренней системе оценки качества образования (ВСОКО) и в соответствии с Планами ВСОКО на</w:t>
      </w:r>
      <w:r w:rsidR="00765B6C">
        <w:rPr>
          <w:rFonts w:hAnsi="Times New Roman" w:cs="Times New Roman"/>
          <w:sz w:val="24"/>
          <w:szCs w:val="24"/>
          <w:lang w:val="ru-RU"/>
        </w:rPr>
        <w:t xml:space="preserve"> 2023/24</w:t>
      </w:r>
      <w:r w:rsidRPr="006041AE">
        <w:rPr>
          <w:rFonts w:hAnsi="Times New Roman" w:cs="Times New Roman"/>
          <w:sz w:val="24"/>
          <w:szCs w:val="24"/>
          <w:lang w:val="ru-RU"/>
        </w:rPr>
        <w:t xml:space="preserve"> и 20</w:t>
      </w:r>
      <w:r w:rsidR="00765B6C">
        <w:rPr>
          <w:rFonts w:hAnsi="Times New Roman" w:cs="Times New Roman"/>
          <w:sz w:val="24"/>
          <w:szCs w:val="24"/>
          <w:lang w:val="ru-RU"/>
        </w:rPr>
        <w:t>24</w:t>
      </w:r>
      <w:r w:rsidRPr="006041AE">
        <w:rPr>
          <w:rFonts w:hAnsi="Times New Roman" w:cs="Times New Roman"/>
          <w:sz w:val="24"/>
          <w:szCs w:val="24"/>
          <w:lang w:val="ru-RU"/>
        </w:rPr>
        <w:t>/2</w:t>
      </w:r>
      <w:r w:rsidR="00765B6C">
        <w:rPr>
          <w:rFonts w:hAnsi="Times New Roman" w:cs="Times New Roman"/>
          <w:sz w:val="24"/>
          <w:szCs w:val="24"/>
          <w:lang w:val="ru-RU"/>
        </w:rPr>
        <w:t>5</w:t>
      </w:r>
      <w:r w:rsidRPr="006041AE">
        <w:rPr>
          <w:rFonts w:hAnsi="Times New Roman" w:cs="Times New Roman"/>
          <w:sz w:val="24"/>
          <w:szCs w:val="24"/>
          <w:lang w:val="ru-RU"/>
        </w:rPr>
        <w:t xml:space="preserve"> учебные годы.</w:t>
      </w:r>
    </w:p>
    <w:p w:rsidR="00375A5F" w:rsidRPr="006041AE" w:rsidRDefault="00375A5F" w:rsidP="00043A08">
      <w:pPr>
        <w:ind w:right="-612" w:firstLine="420"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375A5F" w:rsidRPr="006041AE" w:rsidRDefault="00375A5F" w:rsidP="00043A08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 w:rsidRPr="006041AE">
        <w:rPr>
          <w:rFonts w:hAnsi="Times New Roman" w:cs="Times New Roman"/>
          <w:sz w:val="24"/>
          <w:szCs w:val="24"/>
        </w:rPr>
        <w:t> </w:t>
      </w:r>
      <w:r w:rsidRPr="006041AE">
        <w:rPr>
          <w:rFonts w:hAnsi="Times New Roman" w:cs="Times New Roman"/>
          <w:sz w:val="24"/>
          <w:szCs w:val="24"/>
          <w:lang w:val="ru-RU"/>
        </w:rPr>
        <w:t>организации</w:t>
      </w:r>
      <w:r w:rsidRPr="006041AE">
        <w:rPr>
          <w:rFonts w:hAnsi="Times New Roman" w:cs="Times New Roman"/>
          <w:sz w:val="24"/>
          <w:szCs w:val="24"/>
        </w:rPr>
        <w:t> </w:t>
      </w:r>
      <w:r w:rsidRPr="006041AE">
        <w:rPr>
          <w:rFonts w:hAnsi="Times New Roman" w:cs="Times New Roman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375A5F" w:rsidRPr="006041AE" w:rsidRDefault="00375A5F" w:rsidP="00043A08">
      <w:pPr>
        <w:numPr>
          <w:ilvl w:val="0"/>
          <w:numId w:val="13"/>
        </w:numPr>
        <w:tabs>
          <w:tab w:val="left" w:pos="9027"/>
        </w:tabs>
        <w:ind w:left="780" w:right="-612"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375A5F" w:rsidRPr="006041AE" w:rsidRDefault="00375A5F" w:rsidP="00043A08">
      <w:pPr>
        <w:tabs>
          <w:tab w:val="left" w:pos="9027"/>
        </w:tabs>
        <w:ind w:right="-612"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 xml:space="preserve">Основными направлениями и целями оценочной деятельности в МБОУ </w:t>
      </w:r>
      <w:r w:rsidR="006041AE" w:rsidRPr="006041AE">
        <w:rPr>
          <w:rFonts w:hAnsi="Times New Roman" w:cs="Times New Roman"/>
          <w:sz w:val="24"/>
          <w:szCs w:val="24"/>
          <w:lang w:val="ru-RU"/>
        </w:rPr>
        <w:t>СОШ №8</w:t>
      </w:r>
      <w:r w:rsidRPr="006041AE">
        <w:rPr>
          <w:rFonts w:hAnsi="Times New Roman" w:cs="Times New Roman"/>
          <w:sz w:val="24"/>
          <w:szCs w:val="24"/>
          <w:lang w:val="ru-RU"/>
        </w:rPr>
        <w:t xml:space="preserve"> являются:</w:t>
      </w:r>
    </w:p>
    <w:p w:rsidR="00375A5F" w:rsidRPr="006041AE" w:rsidRDefault="00375A5F" w:rsidP="00043A08">
      <w:pPr>
        <w:numPr>
          <w:ilvl w:val="0"/>
          <w:numId w:val="14"/>
        </w:numPr>
        <w:tabs>
          <w:tab w:val="left" w:pos="9027"/>
        </w:tabs>
        <w:ind w:left="780" w:right="-6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375A5F" w:rsidRPr="006041AE" w:rsidRDefault="00375A5F" w:rsidP="00043A08">
      <w:pPr>
        <w:numPr>
          <w:ilvl w:val="0"/>
          <w:numId w:val="14"/>
        </w:numPr>
        <w:tabs>
          <w:tab w:val="left" w:pos="9027"/>
        </w:tabs>
        <w:ind w:left="780" w:right="-6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375A5F" w:rsidRPr="006041AE" w:rsidRDefault="00375A5F" w:rsidP="00043A08">
      <w:pPr>
        <w:numPr>
          <w:ilvl w:val="0"/>
          <w:numId w:val="14"/>
        </w:numPr>
        <w:tabs>
          <w:tab w:val="left" w:pos="9027"/>
        </w:tabs>
        <w:ind w:left="780" w:right="-612"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:rsidR="00375A5F" w:rsidRPr="006041AE" w:rsidRDefault="00375A5F" w:rsidP="00043A08">
      <w:pPr>
        <w:tabs>
          <w:tab w:val="left" w:pos="9027"/>
        </w:tabs>
        <w:ind w:right="-612"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375A5F" w:rsidRPr="006041AE" w:rsidRDefault="00375A5F" w:rsidP="00043A08">
      <w:pPr>
        <w:numPr>
          <w:ilvl w:val="0"/>
          <w:numId w:val="15"/>
        </w:numPr>
        <w:tabs>
          <w:tab w:val="left" w:pos="9027"/>
        </w:tabs>
        <w:ind w:left="780" w:right="-612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6041AE">
        <w:rPr>
          <w:rFonts w:hAnsi="Times New Roman" w:cs="Times New Roman"/>
          <w:sz w:val="24"/>
          <w:szCs w:val="24"/>
        </w:rPr>
        <w:t>личностные</w:t>
      </w:r>
      <w:proofErr w:type="spellEnd"/>
      <w:r w:rsidRPr="006041A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041AE">
        <w:rPr>
          <w:rFonts w:hAnsi="Times New Roman" w:cs="Times New Roman"/>
          <w:sz w:val="24"/>
          <w:szCs w:val="24"/>
        </w:rPr>
        <w:t>результаты</w:t>
      </w:r>
      <w:proofErr w:type="spellEnd"/>
      <w:r w:rsidRPr="006041AE">
        <w:rPr>
          <w:rFonts w:hAnsi="Times New Roman" w:cs="Times New Roman"/>
          <w:sz w:val="24"/>
          <w:szCs w:val="24"/>
        </w:rPr>
        <w:t>;</w:t>
      </w:r>
    </w:p>
    <w:p w:rsidR="00375A5F" w:rsidRPr="006041AE" w:rsidRDefault="00375A5F" w:rsidP="00043A08">
      <w:pPr>
        <w:numPr>
          <w:ilvl w:val="0"/>
          <w:numId w:val="15"/>
        </w:numPr>
        <w:tabs>
          <w:tab w:val="left" w:pos="9027"/>
        </w:tabs>
        <w:ind w:left="780" w:right="-612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6041AE">
        <w:rPr>
          <w:rFonts w:hAnsi="Times New Roman" w:cs="Times New Roman"/>
          <w:sz w:val="24"/>
          <w:szCs w:val="24"/>
        </w:rPr>
        <w:t>метапредметные</w:t>
      </w:r>
      <w:proofErr w:type="spellEnd"/>
      <w:r w:rsidRPr="006041A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041AE">
        <w:rPr>
          <w:rFonts w:hAnsi="Times New Roman" w:cs="Times New Roman"/>
          <w:sz w:val="24"/>
          <w:szCs w:val="24"/>
        </w:rPr>
        <w:t>результаты</w:t>
      </w:r>
      <w:proofErr w:type="spellEnd"/>
      <w:r w:rsidRPr="006041AE">
        <w:rPr>
          <w:rFonts w:hAnsi="Times New Roman" w:cs="Times New Roman"/>
          <w:sz w:val="24"/>
          <w:szCs w:val="24"/>
        </w:rPr>
        <w:t>;</w:t>
      </w:r>
    </w:p>
    <w:p w:rsidR="00375A5F" w:rsidRPr="006041AE" w:rsidRDefault="00375A5F" w:rsidP="00043A08">
      <w:pPr>
        <w:numPr>
          <w:ilvl w:val="0"/>
          <w:numId w:val="15"/>
        </w:numPr>
        <w:tabs>
          <w:tab w:val="left" w:pos="9027"/>
        </w:tabs>
        <w:ind w:left="780" w:right="-612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6041AE">
        <w:rPr>
          <w:rFonts w:hAnsi="Times New Roman" w:cs="Times New Roman"/>
          <w:sz w:val="24"/>
          <w:szCs w:val="24"/>
        </w:rPr>
        <w:t>предметные</w:t>
      </w:r>
      <w:proofErr w:type="spellEnd"/>
      <w:r w:rsidRPr="006041A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041AE">
        <w:rPr>
          <w:rFonts w:hAnsi="Times New Roman" w:cs="Times New Roman"/>
          <w:sz w:val="24"/>
          <w:szCs w:val="24"/>
        </w:rPr>
        <w:t>результаты</w:t>
      </w:r>
      <w:proofErr w:type="spellEnd"/>
      <w:r w:rsidRPr="006041AE">
        <w:rPr>
          <w:rFonts w:hAnsi="Times New Roman" w:cs="Times New Roman"/>
          <w:sz w:val="24"/>
          <w:szCs w:val="24"/>
        </w:rPr>
        <w:t>;</w:t>
      </w:r>
    </w:p>
    <w:p w:rsidR="00375A5F" w:rsidRPr="006041AE" w:rsidRDefault="00375A5F" w:rsidP="00043A08">
      <w:pPr>
        <w:numPr>
          <w:ilvl w:val="0"/>
          <w:numId w:val="15"/>
        </w:numPr>
        <w:tabs>
          <w:tab w:val="left" w:pos="9027"/>
        </w:tabs>
        <w:ind w:left="780" w:right="-6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 xml:space="preserve">участие и результативность в школьных, </w:t>
      </w:r>
      <w:r w:rsidR="006041AE" w:rsidRPr="006041AE">
        <w:rPr>
          <w:rFonts w:hAnsi="Times New Roman" w:cs="Times New Roman"/>
          <w:sz w:val="24"/>
          <w:szCs w:val="24"/>
          <w:lang w:val="ru-RU"/>
        </w:rPr>
        <w:t>муниципальных, региональных</w:t>
      </w:r>
      <w:r w:rsidRPr="006041AE">
        <w:rPr>
          <w:rFonts w:hAnsi="Times New Roman" w:cs="Times New Roman"/>
          <w:sz w:val="24"/>
          <w:szCs w:val="24"/>
          <w:lang w:val="ru-RU"/>
        </w:rPr>
        <w:t xml:space="preserve"> и других предметных олимпиадах, конкурсах, соревнованиях;</w:t>
      </w:r>
    </w:p>
    <w:p w:rsidR="00375A5F" w:rsidRPr="006041AE" w:rsidRDefault="00375A5F" w:rsidP="00043A08">
      <w:pPr>
        <w:numPr>
          <w:ilvl w:val="0"/>
          <w:numId w:val="15"/>
        </w:numPr>
        <w:tabs>
          <w:tab w:val="left" w:pos="9027"/>
        </w:tabs>
        <w:ind w:left="780" w:right="-612"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375A5F" w:rsidRPr="006041AE" w:rsidRDefault="00375A5F" w:rsidP="00043A08">
      <w:pPr>
        <w:tabs>
          <w:tab w:val="left" w:pos="9027"/>
        </w:tabs>
        <w:ind w:right="-612" w:firstLine="420"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375A5F" w:rsidRPr="006041AE" w:rsidRDefault="00375A5F" w:rsidP="00043A08">
      <w:pPr>
        <w:tabs>
          <w:tab w:val="left" w:pos="9027"/>
        </w:tabs>
        <w:ind w:right="-612" w:firstLine="420"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 xml:space="preserve">Содержание </w:t>
      </w:r>
      <w:proofErr w:type="gramStart"/>
      <w:r w:rsidRPr="006041AE">
        <w:rPr>
          <w:rFonts w:hAnsi="Times New Roman" w:cs="Times New Roman"/>
          <w:sz w:val="24"/>
          <w:szCs w:val="24"/>
          <w:lang w:val="ru-RU"/>
        </w:rPr>
        <w:t>процедуры оценки качества условий образовательной деятельности</w:t>
      </w:r>
      <w:proofErr w:type="gramEnd"/>
      <w:r w:rsidRPr="006041AE">
        <w:rPr>
          <w:rFonts w:hAnsi="Times New Roman" w:cs="Times New Roman"/>
          <w:sz w:val="24"/>
          <w:szCs w:val="24"/>
          <w:lang w:val="ru-RU"/>
        </w:rPr>
        <w:t xml:space="preserve"> включает в себя:</w:t>
      </w:r>
    </w:p>
    <w:p w:rsidR="00375A5F" w:rsidRPr="006041AE" w:rsidRDefault="00375A5F" w:rsidP="00043A08">
      <w:pPr>
        <w:numPr>
          <w:ilvl w:val="0"/>
          <w:numId w:val="16"/>
        </w:numPr>
        <w:tabs>
          <w:tab w:val="left" w:pos="9027"/>
        </w:tabs>
        <w:ind w:left="780" w:right="-6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375A5F" w:rsidRPr="006041AE" w:rsidRDefault="00375A5F" w:rsidP="00043A08">
      <w:pPr>
        <w:numPr>
          <w:ilvl w:val="0"/>
          <w:numId w:val="16"/>
        </w:numPr>
        <w:tabs>
          <w:tab w:val="left" w:pos="9027"/>
        </w:tabs>
        <w:ind w:left="780" w:right="-6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375A5F" w:rsidRPr="006041AE" w:rsidRDefault="00375A5F" w:rsidP="00043A08">
      <w:pPr>
        <w:numPr>
          <w:ilvl w:val="0"/>
          <w:numId w:val="16"/>
        </w:numPr>
        <w:tabs>
          <w:tab w:val="left" w:pos="9027"/>
        </w:tabs>
        <w:ind w:left="780" w:right="-6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375A5F" w:rsidRPr="006041AE" w:rsidRDefault="00375A5F" w:rsidP="00043A08">
      <w:pPr>
        <w:numPr>
          <w:ilvl w:val="0"/>
          <w:numId w:val="16"/>
        </w:numPr>
        <w:tabs>
          <w:tab w:val="left" w:pos="9027"/>
        </w:tabs>
        <w:ind w:left="780" w:right="-6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обеспеченность методической и учебной литературой;</w:t>
      </w:r>
    </w:p>
    <w:p w:rsidR="00375A5F" w:rsidRPr="006041AE" w:rsidRDefault="00375A5F" w:rsidP="00043A08">
      <w:pPr>
        <w:numPr>
          <w:ilvl w:val="0"/>
          <w:numId w:val="16"/>
        </w:numPr>
        <w:tabs>
          <w:tab w:val="left" w:pos="9027"/>
        </w:tabs>
        <w:ind w:left="780" w:right="-6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375A5F" w:rsidRPr="006041AE" w:rsidRDefault="00375A5F" w:rsidP="00043A08">
      <w:pPr>
        <w:numPr>
          <w:ilvl w:val="0"/>
          <w:numId w:val="16"/>
        </w:numPr>
        <w:tabs>
          <w:tab w:val="left" w:pos="9027"/>
        </w:tabs>
        <w:ind w:left="780" w:right="-6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375A5F" w:rsidRPr="006041AE" w:rsidRDefault="00375A5F" w:rsidP="00043A08">
      <w:pPr>
        <w:numPr>
          <w:ilvl w:val="0"/>
          <w:numId w:val="16"/>
        </w:numPr>
        <w:ind w:left="780" w:right="-61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375A5F" w:rsidRPr="006041AE" w:rsidRDefault="00375A5F" w:rsidP="00DE0688">
      <w:pPr>
        <w:numPr>
          <w:ilvl w:val="0"/>
          <w:numId w:val="16"/>
        </w:numPr>
        <w:ind w:left="780" w:right="568"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использование социальной сферы микрорайона и города.</w:t>
      </w:r>
    </w:p>
    <w:p w:rsidR="00375A5F" w:rsidRPr="006041AE" w:rsidRDefault="00375A5F" w:rsidP="00043A08">
      <w:pPr>
        <w:ind w:right="-612" w:firstLine="420"/>
        <w:jc w:val="both"/>
        <w:rPr>
          <w:rFonts w:hAnsi="Times New Roman" w:cs="Times New Roman"/>
          <w:sz w:val="24"/>
          <w:szCs w:val="24"/>
          <w:lang w:val="ru-RU"/>
        </w:rPr>
      </w:pPr>
      <w:r w:rsidRPr="006041AE">
        <w:rPr>
          <w:rFonts w:hAnsi="Times New Roman" w:cs="Times New Roman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tbl>
      <w:tblPr>
        <w:tblStyle w:val="3"/>
        <w:tblW w:w="10350" w:type="dxa"/>
        <w:tblLayout w:type="fixed"/>
        <w:tblLook w:val="04A0"/>
      </w:tblPr>
      <w:tblGrid>
        <w:gridCol w:w="1668"/>
        <w:gridCol w:w="2126"/>
        <w:gridCol w:w="1276"/>
        <w:gridCol w:w="1559"/>
        <w:gridCol w:w="1985"/>
        <w:gridCol w:w="1701"/>
        <w:gridCol w:w="10"/>
        <w:gridCol w:w="25"/>
      </w:tblGrid>
      <w:tr w:rsidR="000F556F" w:rsidRPr="007F2214" w:rsidTr="000F556F">
        <w:trPr>
          <w:gridAfter w:val="1"/>
          <w:wAfter w:w="25" w:type="dxa"/>
          <w:trHeight w:val="319"/>
        </w:trPr>
        <w:tc>
          <w:tcPr>
            <w:tcW w:w="1668" w:type="dxa"/>
            <w:vMerge w:val="restart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Недостатки, выявленные в ходе независимой </w:t>
            </w:r>
            <w:proofErr w:type="gramStart"/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организацией</w:t>
            </w:r>
          </w:p>
        </w:tc>
        <w:tc>
          <w:tcPr>
            <w:tcW w:w="2126" w:type="dxa"/>
            <w:vMerge w:val="restart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</w:t>
            </w:r>
          </w:p>
        </w:tc>
        <w:tc>
          <w:tcPr>
            <w:tcW w:w="1276" w:type="dxa"/>
            <w:vMerge w:val="restart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1559" w:type="dxa"/>
            <w:vMerge w:val="restart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Ответственный исполнитель (ФИО и должность)</w:t>
            </w:r>
          </w:p>
        </w:tc>
        <w:tc>
          <w:tcPr>
            <w:tcW w:w="3696" w:type="dxa"/>
            <w:gridSpan w:val="3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2" w:name="_Hlk118986002"/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Сведения о ходе реализации мероприятия</w:t>
            </w:r>
            <w:bookmarkEnd w:id="2"/>
          </w:p>
        </w:tc>
      </w:tr>
      <w:tr w:rsidR="000F556F" w:rsidRPr="000F556F" w:rsidTr="000F556F">
        <w:trPr>
          <w:gridAfter w:val="2"/>
          <w:wAfter w:w="35" w:type="dxa"/>
          <w:trHeight w:val="835"/>
        </w:trPr>
        <w:tc>
          <w:tcPr>
            <w:tcW w:w="1668" w:type="dxa"/>
            <w:vMerge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фактический срок реализации</w:t>
            </w:r>
          </w:p>
        </w:tc>
      </w:tr>
      <w:tr w:rsidR="000F556F" w:rsidRPr="007F2214" w:rsidTr="000F556F">
        <w:tc>
          <w:tcPr>
            <w:tcW w:w="10350" w:type="dxa"/>
            <w:gridSpan w:val="8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– критерий открытости и доступности информации об организации</w:t>
            </w:r>
          </w:p>
        </w:tc>
      </w:tr>
      <w:tr w:rsidR="000F556F" w:rsidRPr="007F2214" w:rsidTr="000F556F">
        <w:trPr>
          <w:gridAfter w:val="2"/>
          <w:wAfter w:w="35" w:type="dxa"/>
        </w:trPr>
        <w:tc>
          <w:tcPr>
            <w:tcW w:w="1668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56F" w:rsidRPr="007F2214" w:rsidTr="000F556F">
        <w:tc>
          <w:tcPr>
            <w:tcW w:w="10350" w:type="dxa"/>
            <w:gridSpan w:val="8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II - </w:t>
            </w:r>
            <w:r w:rsidRPr="000F556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комфортность условий предоставления услуг, в том числе время ее предоставления</w:t>
            </w:r>
          </w:p>
        </w:tc>
      </w:tr>
      <w:tr w:rsidR="000F556F" w:rsidRPr="000F556F" w:rsidTr="000F556F">
        <w:trPr>
          <w:gridAfter w:val="2"/>
          <w:wAfter w:w="35" w:type="dxa"/>
        </w:trPr>
        <w:tc>
          <w:tcPr>
            <w:tcW w:w="1668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Комфортность предоставления услуг</w:t>
            </w:r>
          </w:p>
        </w:tc>
        <w:tc>
          <w:tcPr>
            <w:tcW w:w="2126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в организации комфортные условия для предоставления услуг (</w:t>
            </w:r>
            <w:proofErr w:type="gramStart"/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подкритериев</w:t>
            </w:r>
            <w:proofErr w:type="gramEnd"/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2.1., 2.2, 2.3 итоговых показателей критерия 2.)</w:t>
            </w:r>
          </w:p>
        </w:tc>
        <w:tc>
          <w:tcPr>
            <w:tcW w:w="1276" w:type="dxa"/>
          </w:tcPr>
          <w:p w:rsidR="000F556F" w:rsidRPr="000F556F" w:rsidRDefault="009D69E8" w:rsidP="009D69E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Сентябрь - Октябрь </w:t>
            </w:r>
            <w:r w:rsidR="000F556F"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87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0F556F" w:rsidRPr="000F556F" w:rsidRDefault="00187782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Дьяченко Наталья Владимировна,</w:t>
            </w:r>
            <w:r w:rsidR="000F556F"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директор</w:t>
            </w:r>
          </w:p>
        </w:tc>
        <w:tc>
          <w:tcPr>
            <w:tcW w:w="1985" w:type="dxa"/>
          </w:tcPr>
          <w:p w:rsidR="00187782" w:rsidRDefault="000F556F" w:rsidP="000F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Открыты 2 кабинета ЦОС 01.09.2022 (косметический ремонт кабинетов 201, 202, </w:t>
            </w:r>
            <w:proofErr w:type="gramEnd"/>
          </w:p>
          <w:p w:rsidR="000F556F" w:rsidRPr="000F556F" w:rsidRDefault="000F556F" w:rsidP="000F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Обновление библиотечного фонда на 2022 – 2023 учебный год. </w:t>
            </w:r>
          </w:p>
          <w:p w:rsidR="000F556F" w:rsidRPr="000F556F" w:rsidRDefault="000F556F" w:rsidP="001877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="00187782">
              <w:rPr>
                <w:rFonts w:ascii="Times New Roman" w:eastAsia="Calibri" w:hAnsi="Times New Roman" w:cs="Times New Roman"/>
                <w:sz w:val="20"/>
                <w:szCs w:val="20"/>
              </w:rPr>
              <w:t>Введены в эксплуатацию актовый и спортивный зал</w:t>
            </w:r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начальной школы </w:t>
            </w:r>
            <w:proofErr w:type="gramEnd"/>
          </w:p>
          <w:p w:rsidR="000F556F" w:rsidRPr="000F556F" w:rsidRDefault="000F556F" w:rsidP="001877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r w:rsidR="009D69E8">
              <w:rPr>
                <w:rFonts w:ascii="Times New Roman" w:eastAsia="Calibri" w:hAnsi="Times New Roman" w:cs="Times New Roman"/>
                <w:sz w:val="20"/>
                <w:szCs w:val="20"/>
              </w:rPr>
              <w:t>В следующем учебном году планируется открытие «</w:t>
            </w:r>
            <w:proofErr w:type="spellStart"/>
            <w:r w:rsidR="009D69E8">
              <w:rPr>
                <w:rFonts w:ascii="Times New Roman" w:eastAsia="Calibri" w:hAnsi="Times New Roman" w:cs="Times New Roman"/>
                <w:sz w:val="20"/>
                <w:szCs w:val="20"/>
              </w:rPr>
              <w:t>Кванториума</w:t>
            </w:r>
            <w:proofErr w:type="spellEnd"/>
            <w:r w:rsidR="009D69E8">
              <w:rPr>
                <w:rFonts w:ascii="Times New Roman" w:eastAsia="Calibri" w:hAnsi="Times New Roman" w:cs="Times New Roman"/>
                <w:sz w:val="20"/>
                <w:szCs w:val="20"/>
              </w:rPr>
              <w:t>» в здании старшей школы.</w:t>
            </w:r>
          </w:p>
        </w:tc>
        <w:tc>
          <w:tcPr>
            <w:tcW w:w="1701" w:type="dxa"/>
          </w:tcPr>
          <w:p w:rsidR="000F556F" w:rsidRPr="000F556F" w:rsidRDefault="00187782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15.11.2023</w:t>
            </w:r>
          </w:p>
        </w:tc>
      </w:tr>
      <w:tr w:rsidR="000F556F" w:rsidRPr="007F2214" w:rsidTr="000F556F">
        <w:tc>
          <w:tcPr>
            <w:tcW w:w="10350" w:type="dxa"/>
            <w:gridSpan w:val="8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III – доступность услуг для инвалидов</w:t>
            </w:r>
          </w:p>
        </w:tc>
      </w:tr>
      <w:tr w:rsidR="000F556F" w:rsidRPr="000F556F" w:rsidTr="000F556F">
        <w:trPr>
          <w:gridAfter w:val="2"/>
          <w:wAfter w:w="35" w:type="dxa"/>
        </w:trPr>
        <w:tc>
          <w:tcPr>
            <w:tcW w:w="1668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 услуг для инвалидов</w:t>
            </w:r>
          </w:p>
        </w:tc>
        <w:tc>
          <w:tcPr>
            <w:tcW w:w="2126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ряд мероприятий для обеспечения условий обучения и воспитания детей с ОВЗ и инвалидов в соответствии с ИПРА детей-инвалидов, заключением ПМПК о создании специальных условий обучения, утвержденных приказом Минобрнауки РФ от 30.08.2013 № 1015 (</w:t>
            </w:r>
            <w:proofErr w:type="gramStart"/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подкритериев</w:t>
            </w:r>
            <w:proofErr w:type="gramEnd"/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3.1., 3.2, 3.3 итоговых показателей критерия 3.)</w:t>
            </w:r>
          </w:p>
        </w:tc>
        <w:tc>
          <w:tcPr>
            <w:tcW w:w="1276" w:type="dxa"/>
          </w:tcPr>
          <w:p w:rsidR="000F556F" w:rsidRPr="000F556F" w:rsidRDefault="009D69E8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Сентябрь - Октябрь </w:t>
            </w:r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0F556F" w:rsidRPr="000F556F" w:rsidRDefault="009D69E8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Дьяченко Наталья Владимировна,</w:t>
            </w:r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директор</w:t>
            </w:r>
          </w:p>
        </w:tc>
        <w:tc>
          <w:tcPr>
            <w:tcW w:w="1985" w:type="dxa"/>
          </w:tcPr>
          <w:p w:rsidR="000F556F" w:rsidRPr="000F556F" w:rsidRDefault="000F556F" w:rsidP="000F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>1. Организовано льготное горячее питание для детей ОВЗ и детей-инвалидов.</w:t>
            </w:r>
          </w:p>
          <w:p w:rsidR="000F556F" w:rsidRPr="000F556F" w:rsidRDefault="000F556F" w:rsidP="000F55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56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>. 98% учителей прошли курсы повышения квалификации по работе с детьми ОВЗ и детьми-инвалидами.</w:t>
            </w:r>
          </w:p>
          <w:p w:rsidR="000F556F" w:rsidRPr="000F556F" w:rsidRDefault="000F556F" w:rsidP="000F556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>3. Предоставление образовательных услуг на дому.</w:t>
            </w:r>
          </w:p>
        </w:tc>
        <w:tc>
          <w:tcPr>
            <w:tcW w:w="1701" w:type="dxa"/>
          </w:tcPr>
          <w:p w:rsidR="000F556F" w:rsidRPr="000F556F" w:rsidRDefault="009D69E8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15.11.2023</w:t>
            </w:r>
          </w:p>
        </w:tc>
      </w:tr>
      <w:tr w:rsidR="000F556F" w:rsidRPr="007F2214" w:rsidTr="000F556F">
        <w:tc>
          <w:tcPr>
            <w:tcW w:w="10350" w:type="dxa"/>
            <w:gridSpan w:val="8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IV – доброжелательность, вежливость работников организации</w:t>
            </w:r>
          </w:p>
        </w:tc>
      </w:tr>
      <w:tr w:rsidR="000F556F" w:rsidRPr="000F556F" w:rsidTr="000F556F">
        <w:trPr>
          <w:gridAfter w:val="2"/>
          <w:wAfter w:w="35" w:type="dxa"/>
        </w:trPr>
        <w:tc>
          <w:tcPr>
            <w:tcW w:w="1668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Доброжелательность, вежливость работников образовательной организации</w:t>
            </w:r>
          </w:p>
        </w:tc>
        <w:tc>
          <w:tcPr>
            <w:tcW w:w="2126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Довести долю получателей образовательных услуг, удовлетворенных доброжелательностью, вежливостью работников ОО, до 100%. (</w:t>
            </w:r>
            <w:proofErr w:type="gramStart"/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подкритериев</w:t>
            </w:r>
            <w:proofErr w:type="gramEnd"/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4.1., 4.2, 4.3 итоговых показателей критерия 4.)</w:t>
            </w:r>
          </w:p>
        </w:tc>
        <w:tc>
          <w:tcPr>
            <w:tcW w:w="1276" w:type="dxa"/>
          </w:tcPr>
          <w:p w:rsidR="000F556F" w:rsidRPr="000F556F" w:rsidRDefault="009D69E8" w:rsidP="009D69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559" w:type="dxa"/>
          </w:tcPr>
          <w:p w:rsidR="000F556F" w:rsidRPr="000F556F" w:rsidRDefault="009D69E8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Дьяченко Наталья Владимировна,</w:t>
            </w:r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директор</w:t>
            </w:r>
          </w:p>
        </w:tc>
        <w:tc>
          <w:tcPr>
            <w:tcW w:w="1985" w:type="dxa"/>
          </w:tcPr>
          <w:p w:rsidR="000F556F" w:rsidRPr="000F556F" w:rsidRDefault="000F556F" w:rsidP="000F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>97%</w:t>
            </w:r>
          </w:p>
        </w:tc>
        <w:tc>
          <w:tcPr>
            <w:tcW w:w="1701" w:type="dxa"/>
          </w:tcPr>
          <w:p w:rsidR="000F556F" w:rsidRPr="000F556F" w:rsidRDefault="009D69E8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15.11.2023</w:t>
            </w:r>
          </w:p>
        </w:tc>
      </w:tr>
      <w:tr w:rsidR="000F556F" w:rsidRPr="007F2214" w:rsidTr="000F556F">
        <w:tc>
          <w:tcPr>
            <w:tcW w:w="10350" w:type="dxa"/>
            <w:gridSpan w:val="8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 - удовлетворенность условиями оказания услуг</w:t>
            </w:r>
          </w:p>
        </w:tc>
      </w:tr>
      <w:tr w:rsidR="000F556F" w:rsidRPr="000F556F" w:rsidTr="000F556F">
        <w:trPr>
          <w:gridAfter w:val="2"/>
          <w:wAfter w:w="35" w:type="dxa"/>
        </w:trPr>
        <w:tc>
          <w:tcPr>
            <w:tcW w:w="1668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условиями оказания услуг</w:t>
            </w:r>
          </w:p>
        </w:tc>
        <w:tc>
          <w:tcPr>
            <w:tcW w:w="2126" w:type="dxa"/>
          </w:tcPr>
          <w:p w:rsidR="000F556F" w:rsidRPr="000F556F" w:rsidRDefault="000F556F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получателей услуг в части полноты сведений, удобства пользования для граждан через социальные сети "В контакте", "</w:t>
            </w:r>
            <w:proofErr w:type="spellStart"/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Инстаграмм</w:t>
            </w:r>
            <w:proofErr w:type="spellEnd"/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 Поддержание положительного имиджа ОО через СМИ, официальный сайт ОО. Активизация взаимодействия с родительской общественностью и формирование у родителей привычки получения информации на сайте и стендах ОО (</w:t>
            </w:r>
            <w:proofErr w:type="gramStart"/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подкритериев</w:t>
            </w:r>
            <w:proofErr w:type="gramEnd"/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5.1., 5.2, 5.3 итоговых показателей критерия 5.)</w:t>
            </w:r>
          </w:p>
        </w:tc>
        <w:tc>
          <w:tcPr>
            <w:tcW w:w="1276" w:type="dxa"/>
          </w:tcPr>
          <w:p w:rsidR="000F556F" w:rsidRPr="000F556F" w:rsidRDefault="009D69E8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559" w:type="dxa"/>
          </w:tcPr>
          <w:p w:rsidR="000F556F" w:rsidRPr="000F556F" w:rsidRDefault="009D69E8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Дьяченко Наталья Владимировна,</w:t>
            </w:r>
            <w:r w:rsidRPr="000F5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директор</w:t>
            </w:r>
          </w:p>
        </w:tc>
        <w:tc>
          <w:tcPr>
            <w:tcW w:w="1985" w:type="dxa"/>
          </w:tcPr>
          <w:p w:rsidR="000F556F" w:rsidRPr="000F556F" w:rsidRDefault="000F556F" w:rsidP="000F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Консультирование родителей по вопросам воспитания детей, создания благоприятного микроклимата. 2. Увеличение количества родителей, принимающих активное участие в жизни ОО через Совет отцов, классные родительские собрания, собрание родителей </w:t>
            </w:r>
            <w:proofErr w:type="spellStart"/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>Вавилинского</w:t>
            </w:r>
            <w:proofErr w:type="spellEnd"/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затона,  Управляющий Совет, родительский контроль горячего питания.</w:t>
            </w:r>
          </w:p>
          <w:p w:rsidR="000F556F" w:rsidRPr="000F556F" w:rsidRDefault="000F556F" w:rsidP="000F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>3. Регулярное обновление информационных стендов  и сайта школы.</w:t>
            </w:r>
          </w:p>
          <w:p w:rsidR="000F556F" w:rsidRPr="000F556F" w:rsidRDefault="009D69E8" w:rsidP="000F556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F556F" w:rsidRPr="000F556F">
              <w:rPr>
                <w:rFonts w:ascii="Times New Roman" w:eastAsia="Calibri" w:hAnsi="Times New Roman" w:cs="Times New Roman"/>
                <w:sz w:val="20"/>
                <w:szCs w:val="20"/>
              </w:rPr>
              <w:t>. Участие во Всероссийском проекте «Код будущего».</w:t>
            </w:r>
          </w:p>
          <w:p w:rsidR="000F556F" w:rsidRPr="000F556F" w:rsidRDefault="000F556F" w:rsidP="009D69E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556F" w:rsidRPr="000F556F" w:rsidRDefault="009D69E8" w:rsidP="000F55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15.11.2023</w:t>
            </w:r>
          </w:p>
        </w:tc>
      </w:tr>
    </w:tbl>
    <w:p w:rsidR="00880192" w:rsidRDefault="00880192" w:rsidP="00880192">
      <w:pPr>
        <w:pStyle w:val="1"/>
        <w:keepNext w:val="0"/>
        <w:keepLines w:val="0"/>
        <w:widowControl w:val="0"/>
        <w:tabs>
          <w:tab w:val="left" w:pos="2650"/>
        </w:tabs>
        <w:autoSpaceDE w:val="0"/>
        <w:autoSpaceDN w:val="0"/>
        <w:spacing w:before="0" w:beforeAutospacing="0" w:after="0" w:afterAutospacing="0"/>
        <w:ind w:left="2650"/>
        <w:jc w:val="right"/>
        <w:rPr>
          <w:color w:val="auto"/>
          <w:lang w:val="ru-RU"/>
        </w:rPr>
      </w:pPr>
    </w:p>
    <w:p w:rsidR="00880192" w:rsidRDefault="00880192" w:rsidP="00880192">
      <w:pPr>
        <w:rPr>
          <w:lang w:val="ru-RU"/>
        </w:rPr>
      </w:pPr>
    </w:p>
    <w:p w:rsidR="00880192" w:rsidRPr="00880192" w:rsidRDefault="00880192" w:rsidP="00880192">
      <w:pPr>
        <w:rPr>
          <w:lang w:val="ru-RU"/>
        </w:rPr>
      </w:pPr>
    </w:p>
    <w:p w:rsidR="00071AF3" w:rsidRPr="00880192" w:rsidRDefault="00071AF3" w:rsidP="00880192">
      <w:pPr>
        <w:pStyle w:val="1"/>
        <w:keepNext w:val="0"/>
        <w:keepLines w:val="0"/>
        <w:widowControl w:val="0"/>
        <w:numPr>
          <w:ilvl w:val="2"/>
          <w:numId w:val="14"/>
        </w:numPr>
        <w:tabs>
          <w:tab w:val="left" w:pos="2650"/>
        </w:tabs>
        <w:autoSpaceDE w:val="0"/>
        <w:autoSpaceDN w:val="0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880192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88019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880192">
        <w:rPr>
          <w:rFonts w:ascii="Times New Roman" w:hAnsi="Times New Roman" w:cs="Times New Roman"/>
          <w:color w:val="auto"/>
          <w:sz w:val="24"/>
          <w:szCs w:val="24"/>
        </w:rPr>
        <w:t>КАДРОВОГО</w:t>
      </w:r>
      <w:r w:rsidRPr="0088019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ОБЕСПЕЧЕНИЯ</w:t>
      </w:r>
    </w:p>
    <w:p w:rsidR="00071AF3" w:rsidRPr="00880192" w:rsidRDefault="00071AF3" w:rsidP="00071AF3">
      <w:pPr>
        <w:pStyle w:val="ae"/>
        <w:spacing w:before="5"/>
        <w:rPr>
          <w:b/>
        </w:rPr>
      </w:pPr>
    </w:p>
    <w:p w:rsidR="00071AF3" w:rsidRPr="00B8387C" w:rsidRDefault="00071AF3" w:rsidP="004B344C">
      <w:pPr>
        <w:pStyle w:val="ae"/>
        <w:spacing w:before="1" w:line="360" w:lineRule="auto"/>
        <w:ind w:left="165" w:right="-612" w:firstLine="719"/>
        <w:jc w:val="both"/>
      </w:pPr>
      <w:r w:rsidRPr="00B8387C">
        <w:t>В целях повышения качества образовательной деятельности в Школе проводится целенаправленная кадровая политика, основная цель которой –</w:t>
      </w:r>
      <w:r w:rsidRPr="00B8387C">
        <w:rPr>
          <w:spacing w:val="40"/>
        </w:rPr>
        <w:t xml:space="preserve"> </w:t>
      </w:r>
      <w:r w:rsidRPr="00B8387C">
        <w:t>обеспечение оптимального баланса процессов обновления и сохранения численного и качественного состава кадров в его развитии в</w:t>
      </w:r>
      <w:r w:rsidRPr="00B8387C">
        <w:rPr>
          <w:spacing w:val="-2"/>
        </w:rPr>
        <w:t xml:space="preserve"> </w:t>
      </w:r>
      <w:r w:rsidRPr="00B8387C">
        <w:t>соответствии с потребностями Школы</w:t>
      </w:r>
      <w:r w:rsidRPr="00B8387C">
        <w:rPr>
          <w:spacing w:val="-2"/>
        </w:rPr>
        <w:t xml:space="preserve"> </w:t>
      </w:r>
      <w:r w:rsidRPr="00B8387C">
        <w:t>и требованиями действующего законодательства.</w:t>
      </w:r>
    </w:p>
    <w:p w:rsidR="00071AF3" w:rsidRPr="00B8387C" w:rsidRDefault="00071AF3" w:rsidP="004B344C">
      <w:pPr>
        <w:pStyle w:val="ae"/>
        <w:spacing w:before="3"/>
        <w:ind w:right="-612"/>
      </w:pPr>
    </w:p>
    <w:p w:rsidR="00071AF3" w:rsidRPr="00B8387C" w:rsidRDefault="00071AF3" w:rsidP="004B344C">
      <w:pPr>
        <w:pStyle w:val="ae"/>
        <w:ind w:left="165" w:right="-612"/>
      </w:pPr>
      <w:r w:rsidRPr="00B8387C">
        <w:t>Основные</w:t>
      </w:r>
      <w:r w:rsidRPr="00B8387C">
        <w:rPr>
          <w:spacing w:val="-7"/>
        </w:rPr>
        <w:t xml:space="preserve"> </w:t>
      </w:r>
      <w:r w:rsidRPr="00B8387C">
        <w:t>принципы</w:t>
      </w:r>
      <w:r w:rsidRPr="00B8387C">
        <w:rPr>
          <w:spacing w:val="-8"/>
        </w:rPr>
        <w:t xml:space="preserve"> </w:t>
      </w:r>
      <w:r w:rsidRPr="00B8387C">
        <w:t>кадровой</w:t>
      </w:r>
      <w:r w:rsidRPr="00B8387C">
        <w:rPr>
          <w:spacing w:val="-5"/>
        </w:rPr>
        <w:t xml:space="preserve"> </w:t>
      </w:r>
      <w:r w:rsidRPr="00B8387C">
        <w:t>политики</w:t>
      </w:r>
      <w:r w:rsidRPr="00B8387C">
        <w:rPr>
          <w:spacing w:val="-5"/>
        </w:rPr>
        <w:t xml:space="preserve"> </w:t>
      </w:r>
      <w:r w:rsidRPr="00B8387C">
        <w:rPr>
          <w:spacing w:val="-2"/>
        </w:rPr>
        <w:t>направлены:</w:t>
      </w:r>
    </w:p>
    <w:p w:rsidR="00071AF3" w:rsidRPr="00B8387C" w:rsidRDefault="00071AF3" w:rsidP="004B344C">
      <w:pPr>
        <w:pStyle w:val="a3"/>
        <w:widowControl w:val="0"/>
        <w:numPr>
          <w:ilvl w:val="0"/>
          <w:numId w:val="31"/>
        </w:numPr>
        <w:tabs>
          <w:tab w:val="left" w:pos="885"/>
        </w:tabs>
        <w:autoSpaceDE w:val="0"/>
        <w:autoSpaceDN w:val="0"/>
        <w:spacing w:before="1" w:beforeAutospacing="0" w:after="0" w:afterAutospacing="0"/>
        <w:ind w:left="885" w:right="-612"/>
        <w:contextualSpacing w:val="0"/>
        <w:rPr>
          <w:sz w:val="24"/>
          <w:lang w:val="ru-RU"/>
        </w:rPr>
      </w:pPr>
      <w:r w:rsidRPr="00B8387C">
        <w:rPr>
          <w:sz w:val="24"/>
          <w:lang w:val="ru-RU"/>
        </w:rPr>
        <w:t>на</w:t>
      </w:r>
      <w:r w:rsidRPr="00B8387C">
        <w:rPr>
          <w:spacing w:val="-6"/>
          <w:sz w:val="24"/>
          <w:lang w:val="ru-RU"/>
        </w:rPr>
        <w:t xml:space="preserve"> </w:t>
      </w:r>
      <w:r w:rsidRPr="00B8387C">
        <w:rPr>
          <w:sz w:val="24"/>
          <w:lang w:val="ru-RU"/>
        </w:rPr>
        <w:t>сохранение,</w:t>
      </w:r>
      <w:r w:rsidRPr="00B8387C">
        <w:rPr>
          <w:spacing w:val="-2"/>
          <w:sz w:val="24"/>
          <w:lang w:val="ru-RU"/>
        </w:rPr>
        <w:t xml:space="preserve"> </w:t>
      </w:r>
      <w:r w:rsidRPr="00B8387C">
        <w:rPr>
          <w:sz w:val="24"/>
          <w:lang w:val="ru-RU"/>
        </w:rPr>
        <w:t>укрепление</w:t>
      </w:r>
      <w:r w:rsidRPr="00B8387C">
        <w:rPr>
          <w:spacing w:val="-3"/>
          <w:sz w:val="24"/>
          <w:lang w:val="ru-RU"/>
        </w:rPr>
        <w:t xml:space="preserve"> </w:t>
      </w:r>
      <w:r w:rsidRPr="00B8387C">
        <w:rPr>
          <w:sz w:val="24"/>
          <w:lang w:val="ru-RU"/>
        </w:rPr>
        <w:t>и</w:t>
      </w:r>
      <w:r w:rsidRPr="00B8387C">
        <w:rPr>
          <w:spacing w:val="-3"/>
          <w:sz w:val="24"/>
          <w:lang w:val="ru-RU"/>
        </w:rPr>
        <w:t xml:space="preserve"> </w:t>
      </w:r>
      <w:r w:rsidRPr="00B8387C">
        <w:rPr>
          <w:sz w:val="24"/>
          <w:lang w:val="ru-RU"/>
        </w:rPr>
        <w:t>развитие</w:t>
      </w:r>
      <w:r w:rsidRPr="00B8387C">
        <w:rPr>
          <w:spacing w:val="-3"/>
          <w:sz w:val="24"/>
          <w:lang w:val="ru-RU"/>
        </w:rPr>
        <w:t xml:space="preserve"> </w:t>
      </w:r>
      <w:r w:rsidRPr="00B8387C">
        <w:rPr>
          <w:sz w:val="24"/>
          <w:lang w:val="ru-RU"/>
        </w:rPr>
        <w:t>кадрового</w:t>
      </w:r>
      <w:r w:rsidRPr="00B8387C">
        <w:rPr>
          <w:spacing w:val="-2"/>
          <w:sz w:val="24"/>
          <w:lang w:val="ru-RU"/>
        </w:rPr>
        <w:t xml:space="preserve"> потенциала;</w:t>
      </w:r>
    </w:p>
    <w:p w:rsidR="00071AF3" w:rsidRPr="00B8387C" w:rsidRDefault="00071AF3" w:rsidP="004B344C">
      <w:pPr>
        <w:pStyle w:val="a3"/>
        <w:widowControl w:val="0"/>
        <w:numPr>
          <w:ilvl w:val="0"/>
          <w:numId w:val="31"/>
        </w:numPr>
        <w:tabs>
          <w:tab w:val="left" w:pos="885"/>
          <w:tab w:val="left" w:pos="945"/>
          <w:tab w:val="left" w:pos="2127"/>
          <w:tab w:val="left" w:pos="4634"/>
          <w:tab w:val="left" w:pos="6171"/>
          <w:tab w:val="left" w:pos="7671"/>
          <w:tab w:val="left" w:pos="8894"/>
        </w:tabs>
        <w:autoSpaceDE w:val="0"/>
        <w:autoSpaceDN w:val="0"/>
        <w:spacing w:before="139" w:beforeAutospacing="0" w:after="0" w:afterAutospacing="0" w:line="360" w:lineRule="auto"/>
        <w:ind w:right="-612" w:hanging="360"/>
        <w:contextualSpacing w:val="0"/>
        <w:rPr>
          <w:sz w:val="24"/>
          <w:lang w:val="ru-RU"/>
        </w:rPr>
      </w:pPr>
      <w:r w:rsidRPr="00B8387C">
        <w:rPr>
          <w:spacing w:val="-2"/>
          <w:sz w:val="24"/>
          <w:lang w:val="ru-RU"/>
        </w:rPr>
        <w:t>создание</w:t>
      </w:r>
      <w:r w:rsidRPr="00B8387C">
        <w:rPr>
          <w:sz w:val="24"/>
          <w:lang w:val="ru-RU"/>
        </w:rPr>
        <w:tab/>
      </w:r>
      <w:r w:rsidRPr="00B8387C">
        <w:rPr>
          <w:spacing w:val="-2"/>
          <w:sz w:val="24"/>
          <w:lang w:val="ru-RU"/>
        </w:rPr>
        <w:t>квалифицированного</w:t>
      </w:r>
      <w:r w:rsidRPr="00B8387C">
        <w:rPr>
          <w:sz w:val="24"/>
          <w:lang w:val="ru-RU"/>
        </w:rPr>
        <w:tab/>
      </w:r>
      <w:r w:rsidRPr="00B8387C">
        <w:rPr>
          <w:spacing w:val="-2"/>
          <w:sz w:val="24"/>
          <w:lang w:val="ru-RU"/>
        </w:rPr>
        <w:t>коллектива,</w:t>
      </w:r>
      <w:r w:rsidRPr="00B8387C">
        <w:rPr>
          <w:sz w:val="24"/>
          <w:lang w:val="ru-RU"/>
        </w:rPr>
        <w:tab/>
      </w:r>
      <w:r w:rsidRPr="00B8387C">
        <w:rPr>
          <w:spacing w:val="-2"/>
          <w:sz w:val="24"/>
          <w:lang w:val="ru-RU"/>
        </w:rPr>
        <w:t>способного</w:t>
      </w:r>
      <w:r w:rsidRPr="00B8387C">
        <w:rPr>
          <w:sz w:val="24"/>
          <w:lang w:val="ru-RU"/>
        </w:rPr>
        <w:tab/>
      </w:r>
      <w:r w:rsidRPr="00B8387C">
        <w:rPr>
          <w:spacing w:val="-2"/>
          <w:sz w:val="24"/>
          <w:lang w:val="ru-RU"/>
        </w:rPr>
        <w:t>работать</w:t>
      </w:r>
      <w:r w:rsidRPr="00B8387C">
        <w:rPr>
          <w:sz w:val="24"/>
          <w:lang w:val="ru-RU"/>
        </w:rPr>
        <w:tab/>
      </w:r>
      <w:r w:rsidRPr="00B8387C">
        <w:rPr>
          <w:spacing w:val="-10"/>
          <w:sz w:val="24"/>
          <w:lang w:val="ru-RU"/>
        </w:rPr>
        <w:t xml:space="preserve">в </w:t>
      </w:r>
      <w:r w:rsidRPr="00B8387C">
        <w:rPr>
          <w:sz w:val="24"/>
          <w:lang w:val="ru-RU"/>
        </w:rPr>
        <w:t>современных условиях;</w:t>
      </w:r>
    </w:p>
    <w:p w:rsidR="00071AF3" w:rsidRPr="00B8387C" w:rsidRDefault="00071AF3" w:rsidP="004B344C">
      <w:pPr>
        <w:pStyle w:val="a3"/>
        <w:widowControl w:val="0"/>
        <w:numPr>
          <w:ilvl w:val="0"/>
          <w:numId w:val="31"/>
        </w:numPr>
        <w:tabs>
          <w:tab w:val="left" w:pos="885"/>
        </w:tabs>
        <w:autoSpaceDE w:val="0"/>
        <w:autoSpaceDN w:val="0"/>
        <w:spacing w:before="0" w:beforeAutospacing="0" w:after="0" w:afterAutospacing="0"/>
        <w:ind w:left="885" w:right="-612"/>
        <w:contextualSpacing w:val="0"/>
        <w:rPr>
          <w:sz w:val="24"/>
        </w:rPr>
      </w:pPr>
      <w:proofErr w:type="spellStart"/>
      <w:proofErr w:type="gramStart"/>
      <w:r w:rsidRPr="00B8387C">
        <w:rPr>
          <w:sz w:val="24"/>
        </w:rPr>
        <w:t>повышение</w:t>
      </w:r>
      <w:proofErr w:type="spellEnd"/>
      <w:proofErr w:type="gramEnd"/>
      <w:r w:rsidRPr="00B8387C">
        <w:rPr>
          <w:spacing w:val="-4"/>
          <w:sz w:val="24"/>
        </w:rPr>
        <w:t xml:space="preserve"> </w:t>
      </w:r>
      <w:proofErr w:type="spellStart"/>
      <w:r w:rsidRPr="00B8387C">
        <w:rPr>
          <w:sz w:val="24"/>
        </w:rPr>
        <w:t>уровня</w:t>
      </w:r>
      <w:proofErr w:type="spellEnd"/>
      <w:r w:rsidRPr="00B8387C">
        <w:rPr>
          <w:spacing w:val="-2"/>
          <w:sz w:val="24"/>
        </w:rPr>
        <w:t xml:space="preserve"> </w:t>
      </w:r>
      <w:proofErr w:type="spellStart"/>
      <w:r w:rsidRPr="00B8387C">
        <w:rPr>
          <w:sz w:val="24"/>
        </w:rPr>
        <w:t>квалификации</w:t>
      </w:r>
      <w:proofErr w:type="spellEnd"/>
      <w:r w:rsidRPr="00B8387C">
        <w:rPr>
          <w:spacing w:val="-3"/>
          <w:sz w:val="24"/>
        </w:rPr>
        <w:t xml:space="preserve"> </w:t>
      </w:r>
      <w:proofErr w:type="spellStart"/>
      <w:r w:rsidRPr="00B8387C">
        <w:rPr>
          <w:spacing w:val="-2"/>
          <w:sz w:val="24"/>
        </w:rPr>
        <w:t>персонала</w:t>
      </w:r>
      <w:proofErr w:type="spellEnd"/>
      <w:r w:rsidRPr="00B8387C">
        <w:rPr>
          <w:spacing w:val="-2"/>
          <w:sz w:val="24"/>
        </w:rPr>
        <w:t>.</w:t>
      </w:r>
    </w:p>
    <w:p w:rsidR="00071AF3" w:rsidRPr="00B8387C" w:rsidRDefault="00071AF3" w:rsidP="004B344C">
      <w:pPr>
        <w:pStyle w:val="ae"/>
        <w:spacing w:before="141"/>
        <w:ind w:right="-612"/>
      </w:pPr>
    </w:p>
    <w:p w:rsidR="00AE1F76" w:rsidRDefault="00071AF3" w:rsidP="004B344C">
      <w:pPr>
        <w:pStyle w:val="ae"/>
        <w:spacing w:before="1" w:line="360" w:lineRule="auto"/>
        <w:ind w:left="165" w:right="-612" w:firstLine="707"/>
        <w:jc w:val="both"/>
      </w:pPr>
      <w:r w:rsidRPr="00B8387C">
        <w:t xml:space="preserve">На период </w:t>
      </w:r>
      <w:proofErr w:type="spellStart"/>
      <w:r w:rsidRPr="00B8387C">
        <w:t>самообследования</w:t>
      </w:r>
      <w:proofErr w:type="spellEnd"/>
      <w:r w:rsidRPr="00B8387C">
        <w:t xml:space="preserve"> в Школе работают 142 педагога, из них 7 – внутренних совместителей. Из них 3 человека имеет среднее специальное образование, среднее профессиональное образование - 3.</w:t>
      </w:r>
    </w:p>
    <w:p w:rsidR="00AE1F76" w:rsidRPr="00B8387C" w:rsidRDefault="00AE1F76" w:rsidP="004B344C">
      <w:pPr>
        <w:ind w:right="-612" w:firstLine="708"/>
        <w:jc w:val="both"/>
        <w:rPr>
          <w:sz w:val="24"/>
          <w:szCs w:val="24"/>
          <w:lang w:val="ru-RU"/>
        </w:rPr>
      </w:pPr>
      <w:r>
        <w:rPr>
          <w:lang w:val="ru-RU"/>
        </w:rPr>
        <w:tab/>
      </w:r>
      <w:r w:rsidRPr="00B8387C">
        <w:rPr>
          <w:rFonts w:ascii="Times New Roman" w:hAnsi="Times New Roman" w:cs="Times New Roman"/>
          <w:sz w:val="24"/>
          <w:szCs w:val="24"/>
          <w:lang w:val="ru-RU"/>
        </w:rPr>
        <w:t xml:space="preserve">За  отчетный период  были подготовлены документы на аттестацию педагогических работников на первый и второй потоки в 2024 году. Итого </w:t>
      </w:r>
      <w:proofErr w:type="gramStart"/>
      <w:r w:rsidRPr="00B8387C">
        <w:rPr>
          <w:rFonts w:ascii="Times New Roman" w:hAnsi="Times New Roman" w:cs="Times New Roman"/>
          <w:sz w:val="24"/>
          <w:szCs w:val="24"/>
          <w:lang w:val="ru-RU"/>
        </w:rPr>
        <w:t>на конец</w:t>
      </w:r>
      <w:proofErr w:type="gramEnd"/>
      <w:r w:rsidRPr="00B8387C">
        <w:rPr>
          <w:rFonts w:ascii="Times New Roman" w:hAnsi="Times New Roman" w:cs="Times New Roman"/>
          <w:sz w:val="24"/>
          <w:szCs w:val="24"/>
          <w:lang w:val="ru-RU"/>
        </w:rPr>
        <w:t xml:space="preserve"> 2023-2024 учебного года аттестовано  16 педагогов:</w:t>
      </w:r>
    </w:p>
    <w:p w:rsidR="00AE1F76" w:rsidRPr="00B8387C" w:rsidRDefault="00AE1F76" w:rsidP="004B344C">
      <w:pPr>
        <w:ind w:right="-612" w:firstLine="708"/>
        <w:jc w:val="both"/>
        <w:rPr>
          <w:sz w:val="24"/>
          <w:szCs w:val="24"/>
          <w:lang w:val="ru-RU"/>
        </w:rPr>
      </w:pPr>
      <w:r w:rsidRPr="00B8387C">
        <w:rPr>
          <w:rFonts w:ascii="Times New Roman" w:hAnsi="Times New Roman" w:cs="Times New Roman"/>
          <w:sz w:val="24"/>
          <w:szCs w:val="24"/>
          <w:lang w:val="ru-RU"/>
        </w:rPr>
        <w:t>- ___0_ – подтвердили высшую категорию,</w:t>
      </w:r>
    </w:p>
    <w:p w:rsidR="00AE1F76" w:rsidRPr="00B8387C" w:rsidRDefault="00AE1F76" w:rsidP="004B344C">
      <w:pPr>
        <w:ind w:right="-612" w:firstLine="708"/>
        <w:jc w:val="both"/>
        <w:rPr>
          <w:sz w:val="24"/>
          <w:szCs w:val="24"/>
          <w:lang w:val="ru-RU"/>
        </w:rPr>
      </w:pPr>
      <w:r w:rsidRPr="00B8387C">
        <w:rPr>
          <w:rFonts w:ascii="Times New Roman" w:hAnsi="Times New Roman" w:cs="Times New Roman"/>
          <w:sz w:val="24"/>
          <w:szCs w:val="24"/>
          <w:lang w:val="ru-RU"/>
        </w:rPr>
        <w:t>- __3__ – аттестовались вновь на высшую категорию,</w:t>
      </w:r>
    </w:p>
    <w:p w:rsidR="00AE1F76" w:rsidRPr="00B8387C" w:rsidRDefault="00AE1F76" w:rsidP="004B344C">
      <w:pPr>
        <w:ind w:right="-612" w:firstLine="708"/>
        <w:jc w:val="both"/>
        <w:rPr>
          <w:sz w:val="24"/>
          <w:szCs w:val="24"/>
          <w:lang w:val="ru-RU"/>
        </w:rPr>
      </w:pPr>
      <w:r w:rsidRPr="00B8387C">
        <w:rPr>
          <w:rFonts w:ascii="Times New Roman" w:hAnsi="Times New Roman" w:cs="Times New Roman"/>
          <w:sz w:val="24"/>
          <w:szCs w:val="24"/>
          <w:lang w:val="ru-RU"/>
        </w:rPr>
        <w:t>- __0__ – подтвердили первую категорию,</w:t>
      </w:r>
    </w:p>
    <w:p w:rsidR="00AE1F76" w:rsidRPr="00B8387C" w:rsidRDefault="00AE1F76" w:rsidP="004B344C">
      <w:pPr>
        <w:ind w:right="-612" w:firstLine="708"/>
        <w:jc w:val="both"/>
        <w:rPr>
          <w:sz w:val="24"/>
          <w:szCs w:val="24"/>
          <w:lang w:val="ru-RU"/>
        </w:rPr>
      </w:pPr>
      <w:r w:rsidRPr="00B8387C">
        <w:rPr>
          <w:rFonts w:ascii="Times New Roman" w:hAnsi="Times New Roman" w:cs="Times New Roman"/>
          <w:sz w:val="24"/>
          <w:szCs w:val="24"/>
          <w:lang w:val="ru-RU"/>
        </w:rPr>
        <w:t>- ___0_ – аттестовались на первую категорию.</w:t>
      </w:r>
    </w:p>
    <w:p w:rsidR="00AE1F76" w:rsidRPr="00AE1F76" w:rsidRDefault="00AE1F76" w:rsidP="004B344C">
      <w:pPr>
        <w:ind w:right="-612" w:firstLine="708"/>
        <w:jc w:val="both"/>
        <w:rPr>
          <w:lang w:val="ru-RU"/>
        </w:rPr>
      </w:pPr>
      <w:r w:rsidRPr="00AE1F76">
        <w:rPr>
          <w:rFonts w:ascii="Times New Roman" w:hAnsi="Times New Roman" w:cs="Times New Roman"/>
          <w:sz w:val="24"/>
          <w:szCs w:val="24"/>
          <w:lang w:val="ru-RU"/>
        </w:rPr>
        <w:t>На СЗД аттестовано __</w:t>
      </w:r>
      <w:r w:rsidRPr="00B8387C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AE1F76">
        <w:rPr>
          <w:rFonts w:ascii="Times New Roman" w:hAnsi="Times New Roman" w:cs="Times New Roman"/>
          <w:sz w:val="24"/>
          <w:szCs w:val="24"/>
          <w:lang w:val="ru-RU"/>
        </w:rPr>
        <w:t xml:space="preserve">__ педагогов. </w:t>
      </w:r>
    </w:p>
    <w:p w:rsidR="00AE1F76" w:rsidRPr="00B8387C" w:rsidRDefault="00AE1F76" w:rsidP="004B344C">
      <w:pPr>
        <w:pStyle w:val="ae"/>
        <w:spacing w:before="2" w:line="360" w:lineRule="auto"/>
        <w:ind w:left="165" w:right="-612" w:firstLine="707"/>
        <w:jc w:val="both"/>
      </w:pPr>
      <w:r w:rsidRPr="00B8387C">
        <w:t xml:space="preserve">Имеют высшее образование: 136 (2 с высшим </w:t>
      </w:r>
      <w:proofErr w:type="spellStart"/>
      <w:r w:rsidRPr="00B8387C">
        <w:t>непед</w:t>
      </w:r>
      <w:proofErr w:type="gramStart"/>
      <w:r w:rsidRPr="00B8387C">
        <w:t>.о</w:t>
      </w:r>
      <w:proofErr w:type="gramEnd"/>
      <w:r w:rsidRPr="00B8387C">
        <w:t>бр</w:t>
      </w:r>
      <w:proofErr w:type="spellEnd"/>
      <w:r w:rsidRPr="00B8387C">
        <w:t>.) человек (95,7 %), среднее специальное образование</w:t>
      </w:r>
      <w:r w:rsidRPr="00B8387C">
        <w:rPr>
          <w:spacing w:val="29"/>
        </w:rPr>
        <w:t xml:space="preserve">  </w:t>
      </w:r>
      <w:r w:rsidRPr="00B8387C">
        <w:t>-</w:t>
      </w:r>
      <w:r w:rsidRPr="00B8387C">
        <w:rPr>
          <w:spacing w:val="30"/>
        </w:rPr>
        <w:t xml:space="preserve">  3</w:t>
      </w:r>
      <w:r w:rsidRPr="00B8387C">
        <w:rPr>
          <w:spacing w:val="31"/>
        </w:rPr>
        <w:t xml:space="preserve">  </w:t>
      </w:r>
      <w:r w:rsidRPr="00B8387C">
        <w:t>чел.</w:t>
      </w:r>
      <w:r w:rsidRPr="00B8387C">
        <w:rPr>
          <w:spacing w:val="30"/>
        </w:rPr>
        <w:t xml:space="preserve">  </w:t>
      </w:r>
      <w:r w:rsidRPr="00B8387C">
        <w:t>(0,2</w:t>
      </w:r>
      <w:r w:rsidRPr="00B8387C">
        <w:rPr>
          <w:spacing w:val="30"/>
        </w:rPr>
        <w:t xml:space="preserve">  </w:t>
      </w:r>
      <w:r w:rsidRPr="00B8387C">
        <w:t>%). среднее профессиональное образование - 3 (0,2%)</w:t>
      </w:r>
      <w:r w:rsidRPr="00B8387C">
        <w:rPr>
          <w:spacing w:val="30"/>
        </w:rPr>
        <w:t xml:space="preserve">  </w:t>
      </w:r>
      <w:r w:rsidRPr="00B8387C">
        <w:t>17</w:t>
      </w:r>
      <w:r w:rsidRPr="00B8387C">
        <w:rPr>
          <w:spacing w:val="32"/>
        </w:rPr>
        <w:t xml:space="preserve">  </w:t>
      </w:r>
      <w:r w:rsidRPr="00B8387C">
        <w:t>человек</w:t>
      </w:r>
      <w:r w:rsidRPr="00B8387C">
        <w:rPr>
          <w:spacing w:val="30"/>
        </w:rPr>
        <w:t xml:space="preserve">  </w:t>
      </w:r>
      <w:r w:rsidRPr="00B8387C">
        <w:t>(0,11</w:t>
      </w:r>
      <w:r w:rsidRPr="00B8387C">
        <w:rPr>
          <w:spacing w:val="30"/>
        </w:rPr>
        <w:t xml:space="preserve">  </w:t>
      </w:r>
      <w:r w:rsidRPr="00B8387C">
        <w:t>%)</w:t>
      </w:r>
      <w:r w:rsidRPr="00B8387C">
        <w:rPr>
          <w:spacing w:val="30"/>
        </w:rPr>
        <w:t xml:space="preserve">  </w:t>
      </w:r>
      <w:r w:rsidRPr="00B8387C">
        <w:t>имеет</w:t>
      </w:r>
      <w:r w:rsidRPr="00B8387C">
        <w:rPr>
          <w:spacing w:val="31"/>
        </w:rPr>
        <w:t xml:space="preserve">  </w:t>
      </w:r>
      <w:r w:rsidRPr="00B8387C">
        <w:t>различные</w:t>
      </w:r>
      <w:r w:rsidRPr="00B8387C">
        <w:rPr>
          <w:spacing w:val="28"/>
        </w:rPr>
        <w:t xml:space="preserve">  </w:t>
      </w:r>
      <w:r w:rsidRPr="00B8387C">
        <w:rPr>
          <w:spacing w:val="-2"/>
        </w:rPr>
        <w:t>звания:</w:t>
      </w:r>
    </w:p>
    <w:p w:rsidR="00AE1F76" w:rsidRPr="00B8387C" w:rsidRDefault="00AE1F76" w:rsidP="004B344C">
      <w:pPr>
        <w:pStyle w:val="ae"/>
        <w:spacing w:before="1" w:line="360" w:lineRule="auto"/>
        <w:ind w:left="165" w:right="-612"/>
        <w:jc w:val="both"/>
      </w:pPr>
      <w:r w:rsidRPr="00B8387C">
        <w:t>«Заслуженный работник образования РТ» - 6 человек (5,5 %), «Заслуженный работник образования</w:t>
      </w:r>
      <w:r w:rsidRPr="00B8387C">
        <w:rPr>
          <w:spacing w:val="-3"/>
        </w:rPr>
        <w:t xml:space="preserve"> </w:t>
      </w:r>
      <w:r w:rsidRPr="00B8387C">
        <w:t>РТ»</w:t>
      </w:r>
      <w:r w:rsidRPr="00B8387C">
        <w:rPr>
          <w:spacing w:val="-3"/>
        </w:rPr>
        <w:t xml:space="preserve"> </w:t>
      </w:r>
      <w:r w:rsidRPr="00B8387C">
        <w:t>-</w:t>
      </w:r>
      <w:r w:rsidRPr="00B8387C">
        <w:rPr>
          <w:spacing w:val="-3"/>
        </w:rPr>
        <w:t xml:space="preserve"> </w:t>
      </w:r>
      <w:r w:rsidRPr="00B8387C">
        <w:t>1</w:t>
      </w:r>
      <w:r w:rsidRPr="00B8387C">
        <w:rPr>
          <w:spacing w:val="-3"/>
        </w:rPr>
        <w:t xml:space="preserve"> </w:t>
      </w:r>
      <w:r w:rsidRPr="00B8387C">
        <w:t>чел.</w:t>
      </w:r>
      <w:r w:rsidRPr="00B8387C">
        <w:rPr>
          <w:spacing w:val="-3"/>
        </w:rPr>
        <w:t xml:space="preserve"> </w:t>
      </w:r>
      <w:r w:rsidRPr="00B8387C">
        <w:t>(0,9</w:t>
      </w:r>
      <w:r w:rsidRPr="00B8387C">
        <w:rPr>
          <w:spacing w:val="-3"/>
        </w:rPr>
        <w:t xml:space="preserve"> </w:t>
      </w:r>
      <w:r w:rsidRPr="00B8387C">
        <w:t>%),</w:t>
      </w:r>
      <w:r w:rsidRPr="00B8387C">
        <w:rPr>
          <w:spacing w:val="-3"/>
        </w:rPr>
        <w:t xml:space="preserve"> </w:t>
      </w:r>
      <w:r w:rsidRPr="00B8387C">
        <w:t>«Почетный</w:t>
      </w:r>
      <w:r w:rsidRPr="00B8387C">
        <w:rPr>
          <w:spacing w:val="-3"/>
        </w:rPr>
        <w:t xml:space="preserve"> </w:t>
      </w:r>
      <w:r w:rsidRPr="00B8387C">
        <w:t>работник</w:t>
      </w:r>
      <w:r w:rsidRPr="00B8387C">
        <w:rPr>
          <w:spacing w:val="-3"/>
        </w:rPr>
        <w:t xml:space="preserve"> </w:t>
      </w:r>
      <w:r w:rsidRPr="00B8387C">
        <w:t>общего</w:t>
      </w:r>
      <w:r w:rsidRPr="00B8387C">
        <w:rPr>
          <w:spacing w:val="-3"/>
        </w:rPr>
        <w:t xml:space="preserve"> </w:t>
      </w:r>
      <w:r w:rsidRPr="00B8387C">
        <w:t>образования</w:t>
      </w:r>
      <w:r w:rsidRPr="00B8387C">
        <w:rPr>
          <w:spacing w:val="-3"/>
        </w:rPr>
        <w:t xml:space="preserve"> </w:t>
      </w:r>
      <w:r w:rsidRPr="00B8387C">
        <w:t>РФ» -</w:t>
      </w:r>
      <w:r w:rsidRPr="00B8387C">
        <w:rPr>
          <w:spacing w:val="-3"/>
        </w:rPr>
        <w:t xml:space="preserve"> 5 </w:t>
      </w:r>
      <w:r w:rsidRPr="00B8387C">
        <w:t>чел. (0,35%). Почетная грамота общего образования РФ – 5 (0,21%).</w:t>
      </w:r>
    </w:p>
    <w:p w:rsidR="00AE1F76" w:rsidRPr="00B8387C" w:rsidRDefault="00AE1F76" w:rsidP="004B344C">
      <w:pPr>
        <w:pStyle w:val="ae"/>
        <w:spacing w:line="360" w:lineRule="auto"/>
        <w:ind w:left="165" w:right="-612" w:firstLine="719"/>
        <w:jc w:val="both"/>
      </w:pPr>
      <w:r w:rsidRPr="00B8387C">
        <w:t xml:space="preserve">В течение отчетного периода  педагогами школы было пройдено 412 курса повышения квалификации, посещено 287 семинаров. </w:t>
      </w:r>
    </w:p>
    <w:p w:rsidR="00AE1F76" w:rsidRPr="00B8387C" w:rsidRDefault="00AE1F76" w:rsidP="004B344C">
      <w:pPr>
        <w:ind w:right="-612"/>
        <w:jc w:val="both"/>
        <w:rPr>
          <w:sz w:val="24"/>
          <w:szCs w:val="24"/>
          <w:lang w:val="ru-RU"/>
        </w:rPr>
      </w:pPr>
      <w:r w:rsidRPr="00B8387C">
        <w:rPr>
          <w:rFonts w:ascii="Times New Roman" w:hAnsi="Times New Roman" w:cs="Times New Roman"/>
          <w:b/>
          <w:sz w:val="24"/>
          <w:szCs w:val="24"/>
          <w:lang w:val="ru-RU"/>
        </w:rPr>
        <w:t>Конкурсы педагогического мастерства</w:t>
      </w:r>
      <w:r w:rsidRPr="00B8387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E1F76" w:rsidRPr="00B8387C" w:rsidRDefault="00AE1F76" w:rsidP="004B344C">
      <w:pPr>
        <w:ind w:right="-612"/>
        <w:jc w:val="both"/>
        <w:rPr>
          <w:sz w:val="24"/>
          <w:szCs w:val="24"/>
          <w:lang w:val="ru-RU"/>
        </w:rPr>
      </w:pPr>
      <w:r w:rsidRPr="00B8387C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Педагоги школы приняли активное участие в школьном этапе конкурса педагогического мастерства «Учитель года – 2024». </w:t>
      </w:r>
    </w:p>
    <w:p w:rsidR="00AE1F76" w:rsidRPr="00B8387C" w:rsidRDefault="00AE1F76" w:rsidP="004B344C">
      <w:pPr>
        <w:ind w:right="-612"/>
        <w:jc w:val="both"/>
        <w:rPr>
          <w:sz w:val="24"/>
          <w:szCs w:val="24"/>
          <w:lang w:val="ru-RU"/>
        </w:rPr>
      </w:pPr>
      <w:r w:rsidRPr="00B8387C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 итогам данного конкурса на муниципальный этап был направлен учитель ОБЖ </w:t>
      </w:r>
      <w:proofErr w:type="spellStart"/>
      <w:r w:rsidRPr="00B8387C">
        <w:rPr>
          <w:rFonts w:ascii="Times New Roman" w:hAnsi="Times New Roman" w:cs="Times New Roman"/>
          <w:sz w:val="24"/>
          <w:szCs w:val="24"/>
          <w:lang w:val="ru-RU"/>
        </w:rPr>
        <w:t>Тулуш</w:t>
      </w:r>
      <w:proofErr w:type="spellEnd"/>
      <w:r w:rsidRPr="00B8387C">
        <w:rPr>
          <w:rFonts w:ascii="Times New Roman" w:hAnsi="Times New Roman" w:cs="Times New Roman"/>
          <w:sz w:val="24"/>
          <w:szCs w:val="24"/>
          <w:lang w:val="ru-RU"/>
        </w:rPr>
        <w:t xml:space="preserve"> М.А. («Лучший наставник - 2024») </w:t>
      </w:r>
    </w:p>
    <w:p w:rsidR="00AE1F76" w:rsidRPr="00B8387C" w:rsidRDefault="00AE1F76" w:rsidP="004B344C">
      <w:pPr>
        <w:ind w:right="-612"/>
        <w:jc w:val="both"/>
        <w:rPr>
          <w:sz w:val="24"/>
          <w:szCs w:val="24"/>
          <w:lang w:val="ru-RU"/>
        </w:rPr>
      </w:pPr>
      <w:r w:rsidRPr="00B8387C">
        <w:rPr>
          <w:rFonts w:ascii="Times New Roman" w:hAnsi="Times New Roman" w:cs="Times New Roman"/>
          <w:sz w:val="24"/>
          <w:szCs w:val="24"/>
          <w:lang w:val="ru-RU"/>
        </w:rPr>
        <w:tab/>
        <w:t>По итогам муниципального этапа конкурса педагогического мастерства «Учитель года – 2024» наш участник получил 1 место (стал победителем муниципального этапа);</w:t>
      </w:r>
    </w:p>
    <w:p w:rsidR="00AE1F76" w:rsidRPr="00B8387C" w:rsidRDefault="00AE1F76" w:rsidP="004B344C">
      <w:pPr>
        <w:ind w:right="-612"/>
        <w:jc w:val="both"/>
        <w:rPr>
          <w:sz w:val="24"/>
          <w:szCs w:val="24"/>
          <w:lang w:val="ru-RU"/>
        </w:rPr>
      </w:pPr>
      <w:r w:rsidRPr="00B8387C">
        <w:rPr>
          <w:rFonts w:ascii="Times New Roman" w:hAnsi="Times New Roman" w:cs="Times New Roman"/>
          <w:sz w:val="24"/>
          <w:szCs w:val="24"/>
          <w:lang w:val="ru-RU"/>
        </w:rPr>
        <w:t xml:space="preserve">На региональном этапе </w:t>
      </w:r>
      <w:proofErr w:type="spellStart"/>
      <w:r w:rsidRPr="00B8387C">
        <w:rPr>
          <w:rFonts w:ascii="Times New Roman" w:hAnsi="Times New Roman" w:cs="Times New Roman"/>
          <w:sz w:val="24"/>
          <w:szCs w:val="24"/>
          <w:lang w:val="ru-RU"/>
        </w:rPr>
        <w:t>Тулуш</w:t>
      </w:r>
      <w:proofErr w:type="spellEnd"/>
      <w:r w:rsidRPr="00B8387C">
        <w:rPr>
          <w:rFonts w:ascii="Times New Roman" w:hAnsi="Times New Roman" w:cs="Times New Roman"/>
          <w:sz w:val="24"/>
          <w:szCs w:val="24"/>
          <w:lang w:val="ru-RU"/>
        </w:rPr>
        <w:t xml:space="preserve"> М.А, занял 2 место. </w:t>
      </w:r>
    </w:p>
    <w:p w:rsidR="00AE1F76" w:rsidRDefault="00AE1F76" w:rsidP="004B344C">
      <w:pPr>
        <w:tabs>
          <w:tab w:val="left" w:pos="924"/>
        </w:tabs>
        <w:rPr>
          <w:lang w:val="ru-RU"/>
        </w:rPr>
      </w:pPr>
      <w:r>
        <w:rPr>
          <w:lang w:val="ru-RU"/>
        </w:rPr>
        <w:tab/>
      </w:r>
    </w:p>
    <w:p w:rsidR="00FD1930" w:rsidRDefault="004C4875" w:rsidP="002E2CA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="00FE6881" w:rsidRPr="00A84F87">
        <w:rPr>
          <w:rFonts w:hAnsi="Times New Roman" w:cs="Times New Roman"/>
          <w:b/>
          <w:bCs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3A2FCC" w:rsidRDefault="003A2FCC" w:rsidP="002E2CA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3A2FCC" w:rsidRPr="003A2FCC" w:rsidRDefault="002D6143" w:rsidP="003A2FCC">
      <w:pPr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2023-2024</w:t>
      </w:r>
      <w:r w:rsidR="003A2FCC" w:rsidRPr="003A2FCC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целью работы школьной библиотеки - предоставление пользователям библиотеки доступа к информации в целях информационной поддержки всех участников образовательного процесса.</w:t>
      </w:r>
    </w:p>
    <w:p w:rsidR="003A2FCC" w:rsidRPr="00AD4359" w:rsidRDefault="003A2FCC" w:rsidP="003A2FCC">
      <w:pPr>
        <w:spacing w:before="0" w:beforeAutospacing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В связи с этим был осуществлен заказ недостающих учебников для обучающихся согласно контингенту на начало учебно</w:t>
      </w:r>
      <w:r w:rsidR="002D6143">
        <w:rPr>
          <w:rFonts w:ascii="Times New Roman" w:eastAsia="Times New Roman" w:hAnsi="Times New Roman" w:cs="Times New Roman"/>
          <w:sz w:val="24"/>
          <w:szCs w:val="24"/>
          <w:lang w:val="ru-RU"/>
        </w:rPr>
        <w:t>го 2023</w:t>
      </w: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-202</w:t>
      </w:r>
      <w:r w:rsidR="002D6143">
        <w:rPr>
          <w:rFonts w:ascii="Times New Roman" w:eastAsia="Times New Roman" w:hAnsi="Times New Roman" w:cs="Times New Roman"/>
          <w:sz w:val="24"/>
          <w:szCs w:val="24"/>
          <w:lang w:val="ru-RU"/>
        </w:rPr>
        <w:t>4 года в количестве 2849 экземпляров.</w:t>
      </w:r>
    </w:p>
    <w:p w:rsidR="006C1344" w:rsidRDefault="003A2FCC" w:rsidP="006C1344">
      <w:p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начале учебного года и в феврале месяце были выданы </w:t>
      </w:r>
      <w:proofErr w:type="gramStart"/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учебники</w:t>
      </w:r>
      <w:proofErr w:type="gramEnd"/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</w:t>
      </w:r>
      <w:r w:rsidR="00855090">
        <w:rPr>
          <w:rFonts w:ascii="Times New Roman" w:eastAsia="Times New Roman" w:hAnsi="Times New Roman" w:cs="Times New Roman"/>
          <w:sz w:val="24"/>
          <w:szCs w:val="24"/>
          <w:lang w:val="ru-RU"/>
        </w:rPr>
        <w:t>оцент обеспеченности составил 81%, что на 29% выше, чем в прошлом году (в 2023 году – 52%)</w:t>
      </w: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55090" w:rsidRPr="00855090" w:rsidRDefault="006C1344" w:rsidP="00855090">
      <w:pPr>
        <w:spacing w:line="360" w:lineRule="auto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1365FF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</w:t>
      </w:r>
      <w:r w:rsidR="0085509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365F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все учебники фонда соответствовали федеральному перечню, утвержденному 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1365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65F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365FF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21.09.2022 № 858. </w:t>
      </w:r>
      <w:r w:rsidR="00855090" w:rsidRPr="00855090">
        <w:rPr>
          <w:rFonts w:hAnsi="Times New Roman" w:cs="Times New Roman"/>
          <w:color w:val="000000"/>
          <w:sz w:val="24"/>
          <w:szCs w:val="24"/>
          <w:lang w:val="ru-RU"/>
        </w:rPr>
        <w:t xml:space="preserve">В конце 2024 года </w:t>
      </w:r>
      <w:proofErr w:type="spellStart"/>
      <w:r w:rsidR="00855090" w:rsidRPr="00855090">
        <w:rPr>
          <w:rFonts w:hAnsi="Times New Roman" w:cs="Times New Roman"/>
          <w:color w:val="000000"/>
          <w:sz w:val="24"/>
          <w:szCs w:val="24"/>
          <w:lang w:val="ru-RU"/>
        </w:rPr>
        <w:t>организовага</w:t>
      </w:r>
      <w:proofErr w:type="spellEnd"/>
      <w:r w:rsidR="00855090" w:rsidRPr="0085509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по переходу на новый ФПУ, который утвердили в 2024 году (приказ </w:t>
      </w:r>
      <w:proofErr w:type="spellStart"/>
      <w:r w:rsidR="00855090" w:rsidRPr="0085509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855090" w:rsidRPr="00855090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05.11.2024 № 769)</w:t>
      </w:r>
    </w:p>
    <w:p w:rsidR="006C1344" w:rsidRPr="001365FF" w:rsidRDefault="00855090" w:rsidP="006C1344">
      <w:p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Проведена ревизия библиотечного фонда. </w:t>
      </w:r>
      <w:r w:rsidR="006C1344" w:rsidRPr="001365FF">
        <w:rPr>
          <w:rFonts w:hAnsi="Times New Roman" w:cs="Times New Roman"/>
          <w:color w:val="000000"/>
          <w:sz w:val="24"/>
          <w:szCs w:val="24"/>
          <w:lang w:val="ru-RU"/>
        </w:rPr>
        <w:t>Подготовлен перспективный перечень учебников, которые школе необходимо закупить до 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="006C1344" w:rsidRPr="001365F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Также составлен список пособий, которые нужно будет списать до даты.</w:t>
      </w:r>
    </w:p>
    <w:p w:rsidR="003A2FCC" w:rsidRPr="003A2FCC" w:rsidRDefault="003A2FCC" w:rsidP="003A2FCC">
      <w:pPr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В школьной библиотеке в картотеке формуляров читателей (согласно номенклатуре дел 11 – 11, 11-12) состоит на учете:</w:t>
      </w:r>
    </w:p>
    <w:p w:rsidR="003A2FCC" w:rsidRPr="003A2FCC" w:rsidRDefault="00855090" w:rsidP="003A2FCC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- 1884 формуляра</w:t>
      </w:r>
      <w:r w:rsidR="003A2FCC"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3A2FCC" w:rsidRPr="003A2FCC" w:rsidRDefault="003A2FCC" w:rsidP="003A2FCC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педагогического персонала - 140 формуляров,</w:t>
      </w:r>
    </w:p>
    <w:p w:rsidR="003A2FCC" w:rsidRPr="003A2FCC" w:rsidRDefault="003A33B9" w:rsidP="003A2FCC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прочие - 14</w:t>
      </w:r>
      <w:r w:rsidR="003A2FCC"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формуляров.</w:t>
      </w:r>
    </w:p>
    <w:p w:rsidR="003A2FCC" w:rsidRPr="003A2FCC" w:rsidRDefault="003A2FCC" w:rsidP="003A2FCC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Итого состоит фор</w:t>
      </w:r>
      <w:r w:rsidR="003A33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муляров читателей на учете 2038 </w:t>
      </w: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штук</w:t>
      </w:r>
      <w:r w:rsidR="003A33B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A2FCC" w:rsidRPr="003A2FCC" w:rsidRDefault="003A2FCC" w:rsidP="003A2FCC">
      <w:p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Количественный состав объема библиотечного фонда художест</w:t>
      </w:r>
      <w:r w:rsidR="003A33B9">
        <w:rPr>
          <w:rFonts w:ascii="Times New Roman" w:eastAsia="Times New Roman" w:hAnsi="Times New Roman" w:cs="Times New Roman"/>
          <w:sz w:val="24"/>
          <w:szCs w:val="24"/>
          <w:lang w:val="ru-RU"/>
        </w:rPr>
        <w:t>венной литературы составляет 477</w:t>
      </w: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экз.</w:t>
      </w:r>
    </w:p>
    <w:p w:rsidR="003A2FCC" w:rsidRPr="003A2FCC" w:rsidRDefault="003A2FCC" w:rsidP="003A2FCC">
      <w:pPr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Также осуществлял работу по выдаче книжного фонда абонемент и читальный зал школьной библиотеки. В «Дневнике работы» зарегистрировано:</w:t>
      </w:r>
    </w:p>
    <w:p w:rsidR="003A2FCC" w:rsidRPr="003A2FCC" w:rsidRDefault="003A33B9" w:rsidP="003A2FCC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4 592</w:t>
      </w:r>
      <w:r w:rsidR="003A2FCC"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посещений за прошедший учебный год,</w:t>
      </w:r>
    </w:p>
    <w:p w:rsidR="003A2FCC" w:rsidRPr="003A2FCC" w:rsidRDefault="003A2FCC" w:rsidP="003A2FCC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книговыдача составила </w:t>
      </w:r>
      <w:r w:rsidR="00F028B0" w:rsidRPr="00F028B0">
        <w:rPr>
          <w:rFonts w:ascii="Times New Roman" w:eastAsia="Times New Roman" w:hAnsi="Times New Roman" w:cs="Times New Roman"/>
          <w:sz w:val="24"/>
          <w:szCs w:val="24"/>
          <w:lang w:val="ru-RU"/>
        </w:rPr>
        <w:t>10561</w:t>
      </w: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экз., из них:</w:t>
      </w:r>
    </w:p>
    <w:p w:rsidR="003A2FCC" w:rsidRPr="003A2FCC" w:rsidRDefault="003A2FCC" w:rsidP="003A2FCC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Количество посещений в читальном зале - </w:t>
      </w:r>
      <w:r w:rsidR="00C61CB8" w:rsidRPr="00C61CB8">
        <w:rPr>
          <w:rFonts w:ascii="Times New Roman" w:eastAsia="Times New Roman" w:hAnsi="Times New Roman" w:cs="Times New Roman"/>
          <w:sz w:val="24"/>
          <w:szCs w:val="24"/>
          <w:lang w:val="ru-RU"/>
        </w:rPr>
        <w:t>319</w:t>
      </w: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bookmarkStart w:id="3" w:name="_GoBack"/>
      <w:bookmarkEnd w:id="3"/>
    </w:p>
    <w:p w:rsidR="006C1344" w:rsidRPr="0007678D" w:rsidRDefault="003A2FCC" w:rsidP="006C1344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3A2FCC">
        <w:rPr>
          <w:rFonts w:ascii="Times New Roman" w:eastAsia="Times New Roman" w:hAnsi="Times New Roman" w:cs="Times New Roman"/>
          <w:sz w:val="24"/>
          <w:szCs w:val="24"/>
          <w:lang w:val="ru-RU"/>
        </w:rPr>
        <w:t>Количество посещений литературно</w:t>
      </w:r>
      <w:r w:rsidR="006C13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гостиной (общественной) – </w:t>
      </w:r>
      <w:r w:rsidR="000932DD" w:rsidRPr="000932DD">
        <w:rPr>
          <w:rFonts w:ascii="Times New Roman" w:eastAsia="Times New Roman" w:hAnsi="Times New Roman" w:cs="Times New Roman"/>
          <w:sz w:val="24"/>
          <w:szCs w:val="24"/>
          <w:lang w:val="ru-RU"/>
        </w:rPr>
        <w:t>778</w:t>
      </w:r>
    </w:p>
    <w:p w:rsidR="006C1344" w:rsidRPr="006C1344" w:rsidRDefault="006C1344" w:rsidP="006C1344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65FF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Средний уровень посещаемости библиотеки – </w:t>
      </w:r>
      <w:r w:rsidR="000932DD" w:rsidRPr="000932DD">
        <w:rPr>
          <w:rFonts w:hAnsi="Times New Roman" w:cs="Times New Roman"/>
          <w:sz w:val="24"/>
          <w:szCs w:val="24"/>
          <w:lang w:val="ru-RU"/>
        </w:rPr>
        <w:t>15</w:t>
      </w:r>
      <w:r w:rsidRPr="000932DD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365FF">
        <w:rPr>
          <w:rFonts w:hAnsi="Times New Roman" w:cs="Times New Roman"/>
          <w:color w:val="000000"/>
          <w:sz w:val="24"/>
          <w:szCs w:val="24"/>
          <w:lang w:val="ru-RU"/>
        </w:rPr>
        <w:t>человек в день.</w:t>
      </w:r>
    </w:p>
    <w:p w:rsidR="002E2CA0" w:rsidRPr="00A84F87" w:rsidRDefault="006C1344" w:rsidP="002E2CA0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="00FE6881" w:rsidRPr="00A84F87">
        <w:rPr>
          <w:rFonts w:hAnsi="Times New Roman" w:cs="Times New Roman"/>
          <w:b/>
          <w:bCs/>
          <w:sz w:val="24"/>
          <w:szCs w:val="24"/>
          <w:lang w:val="ru-RU"/>
        </w:rPr>
        <w:t>. ОЦЕНКА МАТЕРИАЛЬНО-ТЕХНИЧЕСКОЙ БАЗЫ</w:t>
      </w:r>
    </w:p>
    <w:p w:rsidR="002E2CA0" w:rsidRPr="005D2C99" w:rsidRDefault="002E2CA0" w:rsidP="000B2B8C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2C99"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 xml:space="preserve">Обучение в МБОУ СОШ№8 осуществляется в двух зданиях, в одном обучаются учащиеся 1-4 классов, в другом 5-11 классы. На территории школы имеется футбольное поле, баскетбольная, волейбольная площадки, беговая дорожка. В </w:t>
      </w:r>
      <w:r w:rsidR="006C1344">
        <w:rPr>
          <w:rFonts w:ascii="Times New Roman" w:hAnsi="Times New Roman" w:cs="Times New Roman"/>
          <w:sz w:val="24"/>
          <w:szCs w:val="24"/>
          <w:lang w:val="ru-RU"/>
        </w:rPr>
        <w:t xml:space="preserve">каждом здании </w:t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6C1344">
        <w:rPr>
          <w:rFonts w:ascii="Times New Roman" w:hAnsi="Times New Roman" w:cs="Times New Roman"/>
          <w:sz w:val="24"/>
          <w:szCs w:val="24"/>
          <w:lang w:val="ru-RU"/>
        </w:rPr>
        <w:t>имеется спортивный зал</w:t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C3DEA">
        <w:rPr>
          <w:rFonts w:ascii="Times New Roman" w:hAnsi="Times New Roman" w:cs="Times New Roman"/>
          <w:sz w:val="24"/>
          <w:szCs w:val="24"/>
          <w:lang w:val="ru-RU"/>
        </w:rPr>
        <w:t xml:space="preserve">в здании начальной школы – актовый зал, </w:t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>необходимые кабинеты: 25 кабине</w:t>
      </w:r>
      <w:r w:rsidR="001C0741">
        <w:rPr>
          <w:rFonts w:ascii="Times New Roman" w:hAnsi="Times New Roman" w:cs="Times New Roman"/>
          <w:sz w:val="24"/>
          <w:szCs w:val="24"/>
          <w:lang w:val="ru-RU"/>
        </w:rPr>
        <w:t>тов в здании начальной школы, 22 кабинета</w:t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 xml:space="preserve"> в здании старшей школы. Число кабинетов инфо</w:t>
      </w:r>
      <w:r w:rsidR="001C0741">
        <w:rPr>
          <w:rFonts w:ascii="Times New Roman" w:hAnsi="Times New Roman" w:cs="Times New Roman"/>
          <w:sz w:val="24"/>
          <w:szCs w:val="24"/>
          <w:lang w:val="ru-RU"/>
        </w:rPr>
        <w:t>рматики-3, в них рабочих мест 60</w:t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>. Чи</w:t>
      </w:r>
      <w:r w:rsidR="001C0741">
        <w:rPr>
          <w:rFonts w:ascii="Times New Roman" w:hAnsi="Times New Roman" w:cs="Times New Roman"/>
          <w:sz w:val="24"/>
          <w:szCs w:val="24"/>
          <w:lang w:val="ru-RU"/>
        </w:rPr>
        <w:t>сло персональных компьютеров- 118</w:t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 xml:space="preserve">. Из них </w:t>
      </w:r>
      <w:r w:rsidR="003D2F7D" w:rsidRPr="003D2F7D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2F7D">
        <w:rPr>
          <w:rFonts w:ascii="Times New Roman" w:hAnsi="Times New Roman" w:cs="Times New Roman"/>
          <w:sz w:val="24"/>
          <w:szCs w:val="24"/>
          <w:lang w:val="ru-RU"/>
        </w:rPr>
        <w:t>ноутбуков</w:t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2F7D">
        <w:rPr>
          <w:rFonts w:ascii="Times New Roman" w:hAnsi="Times New Roman" w:cs="Times New Roman"/>
          <w:sz w:val="24"/>
          <w:szCs w:val="24"/>
          <w:lang w:val="ru-RU"/>
        </w:rPr>
        <w:t xml:space="preserve"> и 10 планшетных ноутбуков </w:t>
      </w:r>
      <w:r w:rsidR="005A58DF">
        <w:rPr>
          <w:rFonts w:ascii="Times New Roman" w:hAnsi="Times New Roman" w:cs="Times New Roman"/>
          <w:sz w:val="24"/>
          <w:szCs w:val="24"/>
          <w:lang w:val="ru-RU"/>
        </w:rPr>
        <w:t>в кабинетах информатики;</w:t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58DF" w:rsidRPr="005A58DF">
        <w:rPr>
          <w:rFonts w:ascii="Times New Roman" w:hAnsi="Times New Roman" w:cs="Times New Roman"/>
          <w:sz w:val="24"/>
          <w:szCs w:val="24"/>
          <w:lang w:val="ru-RU"/>
        </w:rPr>
        <w:t>68</w:t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 xml:space="preserve"> ноутбуков, 13 из которых выделены для административных работ (5 ноутбуков – завучи, 8 – руководители ШУМО, 3 ноутбука старшей школы для подготовки к ГИА обучающихся выпускных классов, 20 ноутбуков начальной школы). Кабинеты в двух зданиях школы оснащены компьютерами</w:t>
      </w:r>
      <w:r w:rsidR="005A58DF">
        <w:rPr>
          <w:rFonts w:ascii="Times New Roman" w:hAnsi="Times New Roman" w:cs="Times New Roman"/>
          <w:sz w:val="24"/>
          <w:szCs w:val="24"/>
          <w:lang w:val="ru-RU"/>
        </w:rPr>
        <w:t xml:space="preserve"> с выходом в Интернет</w:t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C3DEA" w:rsidRDefault="002E2CA0" w:rsidP="000B2B8C">
      <w:pPr>
        <w:spacing w:before="0" w:beforeAutospacing="0" w:after="0" w:afterAutospacing="0" w:line="360" w:lineRule="auto"/>
        <w:ind w:firstLine="36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5D2C99">
        <w:rPr>
          <w:rFonts w:hAnsi="Times New Roman" w:cs="Times New Roman"/>
          <w:sz w:val="24"/>
          <w:szCs w:val="24"/>
          <w:lang w:val="ru-RU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недостаточное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</w:t>
      </w:r>
      <w:proofErr w:type="gramEnd"/>
    </w:p>
    <w:p w:rsidR="00D26B59" w:rsidRPr="00385332" w:rsidRDefault="00385332" w:rsidP="000B2B8C">
      <w:pPr>
        <w:spacing w:before="0" w:beforeAutospacing="0" w:after="0" w:afterAutospacing="0" w:line="36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работе используются 11</w:t>
      </w:r>
      <w:r w:rsidR="002E2CA0" w:rsidRPr="005D2C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E2CA0" w:rsidRPr="005D2C99">
        <w:rPr>
          <w:rFonts w:ascii="Times New Roman" w:hAnsi="Times New Roman" w:cs="Times New Roman"/>
          <w:sz w:val="24"/>
          <w:szCs w:val="24"/>
          <w:lang w:val="ru-RU"/>
        </w:rPr>
        <w:t>мультимедийных</w:t>
      </w:r>
      <w:proofErr w:type="spellEnd"/>
      <w:r w:rsidR="002E2CA0" w:rsidRPr="005D2C99">
        <w:rPr>
          <w:rFonts w:ascii="Times New Roman" w:hAnsi="Times New Roman" w:cs="Times New Roman"/>
          <w:sz w:val="24"/>
          <w:szCs w:val="24"/>
          <w:lang w:val="ru-RU"/>
        </w:rPr>
        <w:t xml:space="preserve"> проектора, </w:t>
      </w:r>
      <w:r w:rsidRPr="00385332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2E2CA0" w:rsidRPr="00385332">
        <w:rPr>
          <w:rFonts w:ascii="Times New Roman" w:hAnsi="Times New Roman" w:cs="Times New Roman"/>
          <w:sz w:val="24"/>
          <w:szCs w:val="24"/>
          <w:lang w:val="ru-RU"/>
        </w:rPr>
        <w:t xml:space="preserve"> МФУ для работы завучей и для распечатки экзаменационных работ и ВПР, РПР.</w:t>
      </w:r>
      <w:r w:rsidR="002E2CA0" w:rsidRPr="00385332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2E2CA0" w:rsidRPr="00385332">
        <w:rPr>
          <w:rFonts w:ascii="Times New Roman" w:hAnsi="Times New Roman" w:cs="Times New Roman"/>
          <w:sz w:val="24"/>
          <w:szCs w:val="24"/>
          <w:lang w:val="ru-RU"/>
        </w:rPr>
        <w:t>Телевизоров – 4 по старшей школе, интерактивных досок-4,</w:t>
      </w:r>
      <w:r w:rsidRPr="00385332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2E2CA0" w:rsidRPr="00385332">
        <w:rPr>
          <w:rFonts w:ascii="Times New Roman" w:hAnsi="Times New Roman" w:cs="Times New Roman"/>
          <w:sz w:val="24"/>
          <w:szCs w:val="24"/>
          <w:lang w:val="ru-RU"/>
        </w:rPr>
        <w:t xml:space="preserve"> принтера</w:t>
      </w:r>
      <w:r w:rsidRPr="00385332">
        <w:rPr>
          <w:rFonts w:ascii="Times New Roman" w:hAnsi="Times New Roman" w:cs="Times New Roman"/>
          <w:sz w:val="24"/>
          <w:szCs w:val="24"/>
          <w:lang w:val="ru-RU"/>
        </w:rPr>
        <w:t>, 2 сканера</w:t>
      </w:r>
      <w:r w:rsidR="002E2CA0" w:rsidRPr="0038533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E2CA0" w:rsidRPr="00385332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2E2CA0" w:rsidRPr="005D2C99" w:rsidRDefault="002E2CA0" w:rsidP="000B2B8C">
      <w:pPr>
        <w:spacing w:before="0" w:beforeAutospacing="0" w:after="0" w:afterAutospacing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2C99">
        <w:rPr>
          <w:rFonts w:ascii="Times New Roman" w:hAnsi="Times New Roman" w:cs="Times New Roman"/>
          <w:sz w:val="24"/>
          <w:szCs w:val="24"/>
          <w:lang w:val="ru-RU"/>
        </w:rPr>
        <w:t xml:space="preserve">Сайт школы </w:t>
      </w:r>
      <w:r w:rsidR="008C3D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9" w:history="1">
        <w:r w:rsidR="008C3DEA" w:rsidRPr="00C00422">
          <w:rPr>
            <w:rStyle w:val="a7"/>
            <w:rFonts w:ascii="Helvetica" w:hAnsi="Helvetica" w:cs="Helvetica"/>
            <w:sz w:val="16"/>
            <w:szCs w:val="16"/>
            <w:shd w:val="clear" w:color="auto" w:fill="FFFFFF"/>
          </w:rPr>
          <w:t>mbou</w:t>
        </w:r>
        <w:r w:rsidR="008C3DEA" w:rsidRPr="00C00422">
          <w:rPr>
            <w:rStyle w:val="a7"/>
            <w:rFonts w:ascii="Helvetica" w:hAnsi="Helvetica" w:cs="Helvetica"/>
            <w:sz w:val="16"/>
            <w:szCs w:val="16"/>
            <w:shd w:val="clear" w:color="auto" w:fill="FFFFFF"/>
            <w:lang w:val="ru-RU"/>
          </w:rPr>
          <w:t>_</w:t>
        </w:r>
        <w:r w:rsidR="008C3DEA" w:rsidRPr="00C00422">
          <w:rPr>
            <w:rStyle w:val="a7"/>
            <w:rFonts w:ascii="Helvetica" w:hAnsi="Helvetica" w:cs="Helvetica"/>
            <w:sz w:val="16"/>
            <w:szCs w:val="16"/>
            <w:shd w:val="clear" w:color="auto" w:fill="FFFFFF"/>
          </w:rPr>
          <w:t>sosh</w:t>
        </w:r>
        <w:r w:rsidR="008C3DEA" w:rsidRPr="00C00422">
          <w:rPr>
            <w:rStyle w:val="a7"/>
            <w:rFonts w:ascii="Helvetica" w:hAnsi="Helvetica" w:cs="Helvetica"/>
            <w:sz w:val="16"/>
            <w:szCs w:val="16"/>
            <w:shd w:val="clear" w:color="auto" w:fill="FFFFFF"/>
            <w:lang w:val="ru-RU"/>
          </w:rPr>
          <w:t>8@</w:t>
        </w:r>
        <w:r w:rsidR="008C3DEA" w:rsidRPr="00C00422">
          <w:rPr>
            <w:rStyle w:val="a7"/>
            <w:rFonts w:ascii="Helvetica" w:hAnsi="Helvetica" w:cs="Helvetica"/>
            <w:sz w:val="16"/>
            <w:szCs w:val="16"/>
            <w:shd w:val="clear" w:color="auto" w:fill="FFFFFF"/>
          </w:rPr>
          <w:t>rtyva</w:t>
        </w:r>
        <w:r w:rsidR="008C3DEA" w:rsidRPr="00C00422">
          <w:rPr>
            <w:rStyle w:val="a7"/>
            <w:rFonts w:ascii="Helvetica" w:hAnsi="Helvetica" w:cs="Helvetica"/>
            <w:sz w:val="16"/>
            <w:szCs w:val="16"/>
            <w:shd w:val="clear" w:color="auto" w:fill="FFFFFF"/>
            <w:lang w:val="ru-RU"/>
          </w:rPr>
          <w:t>.</w:t>
        </w:r>
        <w:proofErr w:type="spellStart"/>
        <w:r w:rsidR="008C3DEA" w:rsidRPr="00C00422">
          <w:rPr>
            <w:rStyle w:val="a7"/>
            <w:rFonts w:ascii="Helvetica" w:hAnsi="Helvetica" w:cs="Helvetica"/>
            <w:sz w:val="16"/>
            <w:szCs w:val="16"/>
            <w:shd w:val="clear" w:color="auto" w:fill="FFFFFF"/>
          </w:rPr>
          <w:t>ru</w:t>
        </w:r>
        <w:proofErr w:type="spellEnd"/>
      </w:hyperlink>
      <w:r w:rsidR="008C3DEA">
        <w:rPr>
          <w:rFonts w:ascii="Helvetica" w:hAnsi="Helvetica" w:cs="Helvetica"/>
          <w:color w:val="87898F"/>
          <w:sz w:val="16"/>
          <w:szCs w:val="16"/>
          <w:shd w:val="clear" w:color="auto" w:fill="FFFFFF"/>
          <w:lang w:val="ru-RU"/>
        </w:rPr>
        <w:t xml:space="preserve">  </w:t>
      </w:r>
      <w:r w:rsidRPr="005D2C99">
        <w:rPr>
          <w:rFonts w:ascii="Times New Roman" w:hAnsi="Times New Roman" w:cs="Times New Roman"/>
          <w:sz w:val="24"/>
          <w:szCs w:val="24"/>
          <w:lang w:val="ru-RU"/>
        </w:rPr>
        <w:t>регулярно обновляется.</w:t>
      </w:r>
    </w:p>
    <w:p w:rsidR="009D3962" w:rsidRPr="00FE4760" w:rsidRDefault="007E0A78" w:rsidP="00930767">
      <w:pPr>
        <w:tabs>
          <w:tab w:val="left" w:pos="5103"/>
        </w:tabs>
        <w:spacing w:line="600" w:lineRule="atLeast"/>
        <w:jc w:val="center"/>
        <w:rPr>
          <w:b/>
          <w:bCs/>
          <w:spacing w:val="-2"/>
          <w:sz w:val="24"/>
          <w:szCs w:val="24"/>
          <w:lang w:val="ru-RU"/>
        </w:rPr>
      </w:pPr>
      <w:r w:rsidRPr="00FE4760">
        <w:rPr>
          <w:b/>
          <w:bCs/>
          <w:spacing w:val="-2"/>
          <w:sz w:val="24"/>
          <w:szCs w:val="24"/>
        </w:rPr>
        <w:t>C</w:t>
      </w:r>
      <w:r w:rsidR="00FE6881" w:rsidRPr="00FE4760">
        <w:rPr>
          <w:b/>
          <w:bCs/>
          <w:spacing w:val="-2"/>
          <w:sz w:val="24"/>
          <w:szCs w:val="24"/>
          <w:lang w:val="ru-RU"/>
        </w:rPr>
        <w:t>ТАТИСТИЧЕСКАЯ ЧАСТЬ</w:t>
      </w:r>
    </w:p>
    <w:p w:rsidR="009D3962" w:rsidRPr="005D2C99" w:rsidRDefault="00FE68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C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9D3962" w:rsidRPr="00CA74F0" w:rsidRDefault="00FE68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</w:t>
      </w:r>
      <w:r w:rsidR="005F675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74F0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96"/>
        <w:gridCol w:w="1402"/>
        <w:gridCol w:w="1433"/>
      </w:tblGrid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9D3962" w:rsidTr="00880192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313A42" w:rsidRDefault="00DE06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1884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313A42" w:rsidRDefault="00DE06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768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313A42" w:rsidRDefault="00DE06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967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313A42" w:rsidRDefault="00DE06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A3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336</w:t>
            </w:r>
            <w:r w:rsidR="00FE688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22,5</w:t>
            </w:r>
            <w:r w:rsidR="00FE688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313A42" w:rsidRDefault="00313A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 w:rsidR="00A3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313A42" w:rsidRDefault="00313A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D0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3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313A42" w:rsidRDefault="00A3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313A42" w:rsidRDefault="009B75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34B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A3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(1%)</w:t>
            </w:r>
            <w:r w:rsidR="00FE688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A3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(1%)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A3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A3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A34B28" w:rsidRDefault="00A34B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(1%)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A34B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A34B28" w:rsidP="009B75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B75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(0,5</w:t>
            </w:r>
            <w:r w:rsidR="00FE688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D3962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Pr="00CA74F0" w:rsidRDefault="00FE6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FE6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962" w:rsidRDefault="007459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E688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E688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F6AA8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AA8" w:rsidRPr="00CA74F0" w:rsidRDefault="004F6A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AA8" w:rsidRDefault="004F6A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AA8" w:rsidRPr="0068168B" w:rsidRDefault="0068168B">
            <w:pPr>
              <w:rPr>
                <w:rFonts w:hAnsi="Times New Roman" w:cs="Times New Roman"/>
                <w:sz w:val="24"/>
                <w:szCs w:val="24"/>
              </w:rPr>
            </w:pPr>
            <w:r w:rsidRPr="0068168B">
              <w:rPr>
                <w:rFonts w:hAnsi="Times New Roman" w:cs="Times New Roman"/>
                <w:sz w:val="24"/>
                <w:szCs w:val="24"/>
                <w:lang w:val="ru-RU"/>
              </w:rPr>
              <w:t>358 (19%)</w:t>
            </w:r>
          </w:p>
        </w:tc>
      </w:tr>
      <w:tr w:rsidR="003A2FC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FCC" w:rsidRPr="00CA74F0" w:rsidRDefault="003A2F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FCC" w:rsidRDefault="003A2F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FCC" w:rsidRPr="00BB55A2" w:rsidRDefault="00BB55A2" w:rsidP="00BB55A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B55A2">
              <w:rPr>
                <w:rFonts w:hAnsi="Times New Roman" w:cs="Times New Roman"/>
                <w:sz w:val="24"/>
                <w:szCs w:val="24"/>
                <w:lang w:val="ru-RU"/>
              </w:rPr>
              <w:t>58</w:t>
            </w:r>
            <w:r w:rsidR="0068168B" w:rsidRPr="00BB55A2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BB55A2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68168B" w:rsidRPr="00BB55A2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3A2FC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FCC" w:rsidRDefault="003A2F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FCC" w:rsidRDefault="003A2F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FCC" w:rsidRPr="003A2FCC" w:rsidRDefault="0068168B" w:rsidP="00E277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 (0,6%)</w:t>
            </w:r>
          </w:p>
          <w:p w:rsidR="003A2FCC" w:rsidRPr="003A2FCC" w:rsidRDefault="003A2FCC" w:rsidP="00E2779C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A2FC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FCC" w:rsidRDefault="003A2F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FCC" w:rsidRDefault="003A2F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FCC" w:rsidRPr="003A2FCC" w:rsidRDefault="0068168B" w:rsidP="00E2779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 (0,</w:t>
            </w:r>
            <w:r w:rsidR="003A2FCC" w:rsidRPr="003A2FCC">
              <w:rPr>
                <w:rFonts w:hAnsi="Times New Roman" w:cs="Times New Roman"/>
                <w:sz w:val="24"/>
                <w:szCs w:val="24"/>
                <w:lang w:val="ru-RU"/>
              </w:rPr>
              <w:t>2%)</w:t>
            </w:r>
          </w:p>
        </w:tc>
      </w:tr>
      <w:tr w:rsidR="003A2FC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FCC" w:rsidRDefault="003A2F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FCC" w:rsidRDefault="003A2F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FCC" w:rsidRPr="003A2FCC" w:rsidRDefault="0068168B" w:rsidP="00E277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3A2FCC" w:rsidRPr="003A2FCC">
              <w:rPr>
                <w:rFonts w:hAnsi="Times New Roman" w:cs="Times New Roman"/>
                <w:sz w:val="24"/>
                <w:szCs w:val="24"/>
                <w:lang w:val="ru-RU"/>
              </w:rPr>
              <w:t xml:space="preserve"> (0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,05</w:t>
            </w:r>
            <w:r w:rsidR="003A2FCC" w:rsidRPr="003A2FCC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364DCA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DCA" w:rsidRPr="00364DCA" w:rsidRDefault="00364DCA" w:rsidP="00CD12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DCA" w:rsidRDefault="00364DCA" w:rsidP="00CD12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DCA" w:rsidRDefault="00364DCA" w:rsidP="00CD12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364DCA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DCA" w:rsidRPr="00364DCA" w:rsidRDefault="00364DCA" w:rsidP="008472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DCA" w:rsidRDefault="00364DCA" w:rsidP="008472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4DCA" w:rsidRPr="00364DCA" w:rsidRDefault="00364DCA" w:rsidP="00E277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64DCA">
              <w:rPr>
                <w:rFonts w:hAnsi="Times New Roman" w:cs="Times New Roman"/>
                <w:sz w:val="24"/>
                <w:szCs w:val="24"/>
                <w:lang w:val="ru-RU"/>
              </w:rPr>
              <w:t>149 (0,08%)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04C" w:rsidRPr="00A305F1" w:rsidRDefault="00C5004C" w:rsidP="00D0413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05F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04C" w:rsidRPr="00A305F1" w:rsidRDefault="00C5004C" w:rsidP="00D0413D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A305F1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A305F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05F1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A305F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A305F1" w:rsidRDefault="00A305F1" w:rsidP="00E277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05F1">
              <w:rPr>
                <w:rFonts w:hAnsi="Times New Roman" w:cs="Times New Roman"/>
                <w:sz w:val="24"/>
                <w:szCs w:val="24"/>
                <w:lang w:val="ru-RU"/>
              </w:rPr>
              <w:t>1884 (100%)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04C" w:rsidRPr="00C5004C" w:rsidRDefault="00C5004C" w:rsidP="00D041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00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04C" w:rsidRDefault="00C5004C" w:rsidP="00D041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68168B" w:rsidRDefault="00C5004C" w:rsidP="00C5004C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880192" w:rsidRDefault="00C5004C" w:rsidP="00E277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80192">
              <w:rPr>
                <w:rFonts w:hAnsi="Times New Roman" w:cs="Times New Roman"/>
                <w:sz w:val="24"/>
                <w:szCs w:val="24"/>
                <w:lang w:val="ru-RU"/>
              </w:rPr>
              <w:t>114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48315A" w:rsidRDefault="00C5004C" w:rsidP="00E277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108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A2FCC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08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52 (45,6</w:t>
            </w:r>
            <w:r w:rsidRPr="003A2FCC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454511" w:rsidRDefault="00C5004C" w:rsidP="00CE1D92">
            <w:pPr>
              <w:rPr>
                <w:rFonts w:hAnsi="Times New Roman" w:cs="Times New Roman"/>
                <w:sz w:val="24"/>
                <w:szCs w:val="24"/>
              </w:rPr>
            </w:pPr>
            <w:r w:rsidRPr="00454511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45451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454511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6,6</w:t>
            </w:r>
            <w:r w:rsidRPr="00454511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454511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33</w:t>
            </w:r>
            <w:r w:rsidRPr="0045451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  <w:r w:rsidRPr="00454511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276B4A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r w:rsidRPr="00276B4A">
              <w:rPr>
                <w:rFonts w:hAnsi="Times New Roman" w:cs="Times New Roman"/>
                <w:sz w:val="24"/>
                <w:szCs w:val="24"/>
                <w:lang w:val="ru-RU"/>
              </w:rPr>
              <w:t>55 (48%)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AB3C9A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r w:rsidRPr="00AB3C9A">
              <w:rPr>
                <w:rFonts w:hAnsi="Times New Roman" w:cs="Times New Roman"/>
                <w:sz w:val="24"/>
                <w:szCs w:val="24"/>
                <w:lang w:val="ru-RU"/>
              </w:rPr>
              <w:t>36 (31,6%)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D41450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r w:rsidRPr="00D41450">
              <w:rPr>
                <w:rFonts w:hAnsi="Times New Roman" w:cs="Times New Roman"/>
                <w:sz w:val="24"/>
                <w:szCs w:val="24"/>
                <w:lang w:val="ru-RU"/>
              </w:rPr>
              <w:t>19 (16,6%)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DF7545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r w:rsidRPr="00DF7545">
              <w:rPr>
                <w:rFonts w:hAnsi="Times New Roman" w:cs="Times New Roman"/>
                <w:sz w:val="24"/>
                <w:szCs w:val="24"/>
                <w:lang w:val="ru-RU"/>
              </w:rPr>
              <w:t>42 (36,8%)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32 (28</w:t>
            </w:r>
            <w:r w:rsidRPr="003A2FCC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DF7545">
            <w:pPr>
              <w:rPr>
                <w:rFonts w:hAnsi="Times New Roman" w:cs="Times New Roman"/>
                <w:sz w:val="24"/>
                <w:szCs w:val="24"/>
              </w:rPr>
            </w:pPr>
            <w:r w:rsidRPr="003A2FCC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 (8,7</w:t>
            </w:r>
            <w:r w:rsidRPr="003A2FCC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118 (96,7</w:t>
            </w:r>
            <w:r w:rsidRPr="003A2FCC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114 (93,4</w:t>
            </w:r>
            <w:r w:rsidRPr="003A2FCC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C5004C" w:rsidTr="00880192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2FCC">
              <w:rPr>
                <w:rFonts w:hAnsi="Times New Roman" w:cs="Times New Roman"/>
                <w:b/>
                <w:bCs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AD166A" w:rsidRDefault="00C5004C" w:rsidP="00E277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0,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062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AD166A" w:rsidRDefault="00C5004C" w:rsidP="00E277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1,5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2FCC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2FCC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2FCC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2FCC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2FCC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2FCC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3A2FCC" w:rsidRDefault="00C5004C" w:rsidP="00E277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A2FCC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872A81" w:rsidRDefault="00C5004C" w:rsidP="00AD166A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1884</w:t>
            </w:r>
            <w:r w:rsidRPr="00872A81">
              <w:rPr>
                <w:rFonts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C5004C" w:rsidTr="00880192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CA74F0" w:rsidRDefault="00C500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4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Default="00C500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04C" w:rsidRPr="00EB1EE4" w:rsidRDefault="00C5004C" w:rsidP="00E277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B1EE4">
              <w:rPr>
                <w:rFonts w:hAnsi="Times New Roman" w:cs="Times New Roman"/>
                <w:sz w:val="24"/>
                <w:szCs w:val="24"/>
                <w:lang w:val="ru-RU"/>
              </w:rPr>
              <w:t>1,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63</w:t>
            </w:r>
          </w:p>
        </w:tc>
      </w:tr>
    </w:tbl>
    <w:p w:rsidR="007E0A78" w:rsidRDefault="007E0A78" w:rsidP="005D2C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F45C7" w:rsidRPr="00AA3EBD" w:rsidRDefault="003F45C7" w:rsidP="00EA5363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AA3EBD">
        <w:rPr>
          <w:rFonts w:hAnsi="Times New Roman" w:cs="Times New Roman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3F45C7" w:rsidRPr="00AA3EBD" w:rsidRDefault="003F45C7" w:rsidP="00AA3EBD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AA3EBD">
        <w:rPr>
          <w:rFonts w:hAnsi="Times New Roman" w:cs="Times New Roman"/>
          <w:sz w:val="24"/>
          <w:szCs w:val="24"/>
          <w:lang w:val="ru-RU"/>
        </w:rPr>
        <w:t xml:space="preserve">В Школе созданы условия для реализации ФГОС-2021: разработаны ООП НОО </w:t>
      </w:r>
      <w:proofErr w:type="gramStart"/>
      <w:r w:rsidRPr="00AA3EBD">
        <w:rPr>
          <w:rFonts w:hAnsi="Times New Roman" w:cs="Times New Roman"/>
          <w:sz w:val="24"/>
          <w:szCs w:val="24"/>
          <w:lang w:val="ru-RU"/>
        </w:rPr>
        <w:t>и ООО</w:t>
      </w:r>
      <w:proofErr w:type="gramEnd"/>
      <w:r w:rsidRPr="00AA3EBD">
        <w:rPr>
          <w:rFonts w:hAnsi="Times New Roman" w:cs="Times New Roman"/>
          <w:sz w:val="24"/>
          <w:szCs w:val="24"/>
          <w:lang w:val="ru-RU"/>
        </w:rPr>
        <w:t xml:space="preserve">, учителя прошли обучение по дополнительным профессиональным программам повышения квалификации по тематике ФГОС -2021. Результаты реализации ООП НОО </w:t>
      </w:r>
      <w:proofErr w:type="gramStart"/>
      <w:r w:rsidRPr="00AA3EBD">
        <w:rPr>
          <w:rFonts w:hAnsi="Times New Roman" w:cs="Times New Roman"/>
          <w:sz w:val="24"/>
          <w:szCs w:val="24"/>
          <w:lang w:val="ru-RU"/>
        </w:rPr>
        <w:t>и ООО</w:t>
      </w:r>
      <w:proofErr w:type="gramEnd"/>
      <w:r w:rsidRPr="00AA3EBD">
        <w:rPr>
          <w:rFonts w:hAnsi="Times New Roman" w:cs="Times New Roman"/>
          <w:sz w:val="24"/>
          <w:szCs w:val="24"/>
          <w:lang w:val="ru-RU"/>
        </w:rPr>
        <w:t xml:space="preserve"> по ФГОС-2021 показывают, что Школа успешно реализовала мероприятия по внедрению ФГОС-2021.</w:t>
      </w:r>
    </w:p>
    <w:p w:rsidR="003F45C7" w:rsidRPr="00AA3EBD" w:rsidRDefault="003F45C7" w:rsidP="00AA3EBD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AA3EBD">
        <w:rPr>
          <w:rFonts w:hAnsi="Times New Roman" w:cs="Times New Roman"/>
          <w:sz w:val="24"/>
          <w:szCs w:val="24"/>
          <w:lang w:val="ru-RU"/>
        </w:rPr>
        <w:t xml:space="preserve">Школа </w:t>
      </w:r>
      <w:r w:rsidR="008A10C2">
        <w:rPr>
          <w:rFonts w:hAnsi="Times New Roman" w:cs="Times New Roman"/>
          <w:sz w:val="24"/>
          <w:szCs w:val="24"/>
          <w:lang w:val="ru-RU"/>
        </w:rPr>
        <w:t xml:space="preserve">испытывает дефицит </w:t>
      </w:r>
      <w:r w:rsidRPr="00AA3EBD">
        <w:rPr>
          <w:rFonts w:hAnsi="Times New Roman" w:cs="Times New Roman"/>
          <w:sz w:val="24"/>
          <w:szCs w:val="24"/>
          <w:lang w:val="ru-RU"/>
        </w:rPr>
        <w:t xml:space="preserve">педагогических </w:t>
      </w:r>
      <w:r w:rsidR="008A10C2">
        <w:rPr>
          <w:rFonts w:hAnsi="Times New Roman" w:cs="Times New Roman"/>
          <w:sz w:val="24"/>
          <w:szCs w:val="24"/>
          <w:lang w:val="ru-RU"/>
        </w:rPr>
        <w:t>кадров: русский язык, математика, французский язык, английский язык, биология, труд (технология).</w:t>
      </w:r>
      <w:proofErr w:type="gramEnd"/>
      <w:r w:rsidR="008A10C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AA3EBD">
        <w:rPr>
          <w:rFonts w:hAnsi="Times New Roman" w:cs="Times New Roman"/>
          <w:sz w:val="24"/>
          <w:szCs w:val="24"/>
          <w:lang w:val="ru-RU"/>
        </w:rPr>
        <w:t xml:space="preserve"> </w:t>
      </w:r>
      <w:r w:rsidR="008A10C2">
        <w:rPr>
          <w:rFonts w:hAnsi="Times New Roman" w:cs="Times New Roman"/>
          <w:sz w:val="24"/>
          <w:szCs w:val="24"/>
          <w:lang w:val="ru-RU"/>
        </w:rPr>
        <w:t xml:space="preserve">Педагогические работники Школы </w:t>
      </w:r>
      <w:r w:rsidRPr="00AA3EBD">
        <w:rPr>
          <w:rFonts w:hAnsi="Times New Roman" w:cs="Times New Roman"/>
          <w:sz w:val="24"/>
          <w:szCs w:val="24"/>
          <w:lang w:val="ru-RU"/>
        </w:rPr>
        <w:t xml:space="preserve">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</w:t>
      </w:r>
      <w:proofErr w:type="gramStart"/>
      <w:r w:rsidRPr="00AA3EBD">
        <w:rPr>
          <w:rFonts w:hAnsi="Times New Roman" w:cs="Times New Roman"/>
          <w:sz w:val="24"/>
          <w:szCs w:val="24"/>
          <w:lang w:val="ru-RU"/>
        </w:rPr>
        <w:t>ИКТ-компетенций</w:t>
      </w:r>
      <w:proofErr w:type="gramEnd"/>
      <w:r w:rsidRPr="00AA3EBD">
        <w:rPr>
          <w:rFonts w:hAnsi="Times New Roman" w:cs="Times New Roman"/>
          <w:sz w:val="24"/>
          <w:szCs w:val="24"/>
          <w:lang w:val="ru-RU"/>
        </w:rPr>
        <w:t>.</w:t>
      </w:r>
    </w:p>
    <w:p w:rsidR="003F45C7" w:rsidRPr="00AA3EBD" w:rsidRDefault="003F45C7" w:rsidP="00AA3EBD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AA3EBD">
        <w:rPr>
          <w:rFonts w:hAnsi="Times New Roman" w:cs="Times New Roman"/>
          <w:sz w:val="24"/>
          <w:szCs w:val="24"/>
          <w:lang w:val="ru-RU"/>
        </w:rPr>
        <w:t xml:space="preserve">Результаты ВПР показали среднее качество подготовки </w:t>
      </w:r>
      <w:proofErr w:type="gramStart"/>
      <w:r w:rsidRPr="00AA3EBD"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  <w:r w:rsidRPr="00AA3EBD">
        <w:rPr>
          <w:rFonts w:hAnsi="Times New Roman" w:cs="Times New Roman"/>
          <w:sz w:val="24"/>
          <w:szCs w:val="24"/>
          <w:lang w:val="ru-RU"/>
        </w:rPr>
        <w:t xml:space="preserve"> Школы. Кроме этого, стоит отметить, что педагоги Школы недостаточно объективно оценивают </w:t>
      </w:r>
      <w:proofErr w:type="gramStart"/>
      <w:r w:rsidRPr="00AA3EBD"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  <w:r w:rsidRPr="00AA3EBD">
        <w:rPr>
          <w:rFonts w:hAnsi="Times New Roman" w:cs="Times New Roman"/>
          <w:sz w:val="24"/>
          <w:szCs w:val="24"/>
          <w:lang w:val="ru-RU"/>
        </w:rPr>
        <w:t>.</w:t>
      </w:r>
    </w:p>
    <w:p w:rsidR="009D3962" w:rsidRPr="00CA74F0" w:rsidRDefault="009D3962" w:rsidP="005D2C99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D3962" w:rsidRPr="00CA74F0" w:rsidSect="005D4E8B">
      <w:footerReference w:type="default" r:id="rId10"/>
      <w:pgSz w:w="11907" w:h="16839"/>
      <w:pgMar w:top="113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BDF" w:rsidRDefault="00517BDF" w:rsidP="005D4E8B">
      <w:pPr>
        <w:spacing w:before="0" w:after="0"/>
      </w:pPr>
      <w:r>
        <w:separator/>
      </w:r>
    </w:p>
  </w:endnote>
  <w:endnote w:type="continuationSeparator" w:id="0">
    <w:p w:rsidR="00517BDF" w:rsidRDefault="00517BDF" w:rsidP="005D4E8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06625"/>
      <w:docPartObj>
        <w:docPartGallery w:val="Page Numbers (Bottom of Page)"/>
        <w:docPartUnique/>
      </w:docPartObj>
    </w:sdtPr>
    <w:sdtContent>
      <w:p w:rsidR="00855090" w:rsidRDefault="00C65435">
        <w:pPr>
          <w:pStyle w:val="aa"/>
          <w:jc w:val="center"/>
        </w:pPr>
        <w:fldSimple w:instr="PAGE   \* MERGEFORMAT">
          <w:r w:rsidR="007F2214" w:rsidRPr="007F2214">
            <w:rPr>
              <w:noProof/>
              <w:lang w:val="ru-RU"/>
            </w:rPr>
            <w:t>51</w:t>
          </w:r>
        </w:fldSimple>
      </w:p>
    </w:sdtContent>
  </w:sdt>
  <w:p w:rsidR="00855090" w:rsidRDefault="008550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BDF" w:rsidRDefault="00517BDF" w:rsidP="005D4E8B">
      <w:pPr>
        <w:spacing w:before="0" w:after="0"/>
      </w:pPr>
      <w:r>
        <w:separator/>
      </w:r>
    </w:p>
  </w:footnote>
  <w:footnote w:type="continuationSeparator" w:id="0">
    <w:p w:rsidR="00517BDF" w:rsidRDefault="00517BDF" w:rsidP="005D4E8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879AEF"/>
    <w:multiLevelType w:val="multilevel"/>
    <w:tmpl w:val="C8879AEF"/>
    <w:lvl w:ilvl="0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09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8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5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30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55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467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7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720"/>
      </w:pPr>
      <w:rPr>
        <w:rFonts w:hint="default"/>
        <w:lang w:val="ru-RU" w:eastAsia="en-US" w:bidi="ar-SA"/>
      </w:rPr>
    </w:lvl>
  </w:abstractNum>
  <w:abstractNum w:abstractNumId="2">
    <w:nsid w:val="06477FE0"/>
    <w:multiLevelType w:val="multilevel"/>
    <w:tmpl w:val="1F1CD584"/>
    <w:lvl w:ilvl="0">
      <w:start w:val="1"/>
      <w:numFmt w:val="decimal"/>
      <w:lvlText w:val="%1"/>
      <w:lvlJc w:val="left"/>
      <w:pPr>
        <w:ind w:left="83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4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4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504"/>
      </w:pPr>
      <w:rPr>
        <w:rFonts w:hint="default"/>
        <w:lang w:val="ru-RU" w:eastAsia="en-US" w:bidi="ar-SA"/>
      </w:rPr>
    </w:lvl>
  </w:abstractNum>
  <w:abstractNum w:abstractNumId="3">
    <w:nsid w:val="06BB5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E73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541F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C6032B"/>
    <w:multiLevelType w:val="hybridMultilevel"/>
    <w:tmpl w:val="9CB4149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0C390E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D42B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6D5B2E"/>
    <w:multiLevelType w:val="multilevel"/>
    <w:tmpl w:val="B9349C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9C7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950A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5D36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6460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554A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BB77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B654F3"/>
    <w:multiLevelType w:val="multilevel"/>
    <w:tmpl w:val="25B654F3"/>
    <w:lvl w:ilvl="0">
      <w:start w:val="1"/>
      <w:numFmt w:val="decimal"/>
      <w:lvlText w:val="%1)"/>
      <w:lvlJc w:val="left"/>
      <w:pPr>
        <w:ind w:left="16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16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abstractNum w:abstractNumId="17">
    <w:nsid w:val="280619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741A03"/>
    <w:multiLevelType w:val="hybridMultilevel"/>
    <w:tmpl w:val="58DC50CC"/>
    <w:lvl w:ilvl="0" w:tplc="0D34C162">
      <w:numFmt w:val="bullet"/>
      <w:lvlText w:val=""/>
      <w:lvlJc w:val="left"/>
      <w:pPr>
        <w:ind w:left="1040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90D066">
      <w:numFmt w:val="bullet"/>
      <w:lvlText w:val=""/>
      <w:lvlJc w:val="left"/>
      <w:pPr>
        <w:ind w:left="1760" w:hanging="360"/>
      </w:pPr>
      <w:rPr>
        <w:rFonts w:hint="default"/>
        <w:w w:val="99"/>
        <w:lang w:val="ru-RU" w:eastAsia="en-US" w:bidi="ar-SA"/>
      </w:rPr>
    </w:lvl>
    <w:lvl w:ilvl="2" w:tplc="601A6284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3" w:tplc="DBDE6744">
      <w:numFmt w:val="bullet"/>
      <w:lvlText w:val="•"/>
      <w:lvlJc w:val="left"/>
      <w:pPr>
        <w:ind w:left="4986" w:hanging="360"/>
      </w:pPr>
      <w:rPr>
        <w:rFonts w:hint="default"/>
        <w:lang w:val="ru-RU" w:eastAsia="en-US" w:bidi="ar-SA"/>
      </w:rPr>
    </w:lvl>
    <w:lvl w:ilvl="4" w:tplc="314CA428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5" w:tplc="33409856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6" w:tplc="AB8237C2">
      <w:numFmt w:val="bullet"/>
      <w:lvlText w:val="•"/>
      <w:lvlJc w:val="left"/>
      <w:pPr>
        <w:ind w:left="9827" w:hanging="360"/>
      </w:pPr>
      <w:rPr>
        <w:rFonts w:hint="default"/>
        <w:lang w:val="ru-RU" w:eastAsia="en-US" w:bidi="ar-SA"/>
      </w:rPr>
    </w:lvl>
    <w:lvl w:ilvl="7" w:tplc="95FA3BCC">
      <w:numFmt w:val="bullet"/>
      <w:lvlText w:val="•"/>
      <w:lvlJc w:val="left"/>
      <w:pPr>
        <w:ind w:left="11440" w:hanging="360"/>
      </w:pPr>
      <w:rPr>
        <w:rFonts w:hint="default"/>
        <w:lang w:val="ru-RU" w:eastAsia="en-US" w:bidi="ar-SA"/>
      </w:rPr>
    </w:lvl>
    <w:lvl w:ilvl="8" w:tplc="4FA6F2D2">
      <w:numFmt w:val="bullet"/>
      <w:lvlText w:val="•"/>
      <w:lvlJc w:val="left"/>
      <w:pPr>
        <w:ind w:left="13053" w:hanging="360"/>
      </w:pPr>
      <w:rPr>
        <w:rFonts w:hint="default"/>
        <w:lang w:val="ru-RU" w:eastAsia="en-US" w:bidi="ar-SA"/>
      </w:rPr>
    </w:lvl>
  </w:abstractNum>
  <w:abstractNum w:abstractNumId="19">
    <w:nsid w:val="2C795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972650"/>
    <w:multiLevelType w:val="hybridMultilevel"/>
    <w:tmpl w:val="B31E3B52"/>
    <w:lvl w:ilvl="0" w:tplc="0B24C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06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750E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B230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7408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C42E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B121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B716C"/>
    <w:multiLevelType w:val="multilevel"/>
    <w:tmpl w:val="F1A4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7A5CF3"/>
    <w:multiLevelType w:val="hybridMultilevel"/>
    <w:tmpl w:val="44C24E5C"/>
    <w:lvl w:ilvl="0" w:tplc="B192C00E">
      <w:numFmt w:val="bullet"/>
      <w:lvlText w:val=""/>
      <w:lvlJc w:val="left"/>
      <w:pPr>
        <w:ind w:left="10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8281C8A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2" w:tplc="3DAA247C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3" w:tplc="F23C77F2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4" w:tplc="ED0EFA56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5" w:tplc="4C10542A">
      <w:numFmt w:val="bullet"/>
      <w:lvlText w:val="•"/>
      <w:lvlJc w:val="left"/>
      <w:pPr>
        <w:ind w:left="8660" w:hanging="360"/>
      </w:pPr>
      <w:rPr>
        <w:rFonts w:hint="default"/>
        <w:lang w:val="ru-RU" w:eastAsia="en-US" w:bidi="ar-SA"/>
      </w:rPr>
    </w:lvl>
    <w:lvl w:ilvl="6" w:tplc="5E02EF5E">
      <w:numFmt w:val="bullet"/>
      <w:lvlText w:val="•"/>
      <w:lvlJc w:val="left"/>
      <w:pPr>
        <w:ind w:left="10184" w:hanging="360"/>
      </w:pPr>
      <w:rPr>
        <w:rFonts w:hint="default"/>
        <w:lang w:val="ru-RU" w:eastAsia="en-US" w:bidi="ar-SA"/>
      </w:rPr>
    </w:lvl>
    <w:lvl w:ilvl="7" w:tplc="819CA4C0">
      <w:numFmt w:val="bullet"/>
      <w:lvlText w:val="•"/>
      <w:lvlJc w:val="left"/>
      <w:pPr>
        <w:ind w:left="11708" w:hanging="360"/>
      </w:pPr>
      <w:rPr>
        <w:rFonts w:hint="default"/>
        <w:lang w:val="ru-RU" w:eastAsia="en-US" w:bidi="ar-SA"/>
      </w:rPr>
    </w:lvl>
    <w:lvl w:ilvl="8" w:tplc="E49E2612">
      <w:numFmt w:val="bullet"/>
      <w:lvlText w:val="•"/>
      <w:lvlJc w:val="left"/>
      <w:pPr>
        <w:ind w:left="13232" w:hanging="360"/>
      </w:pPr>
      <w:rPr>
        <w:rFonts w:hint="default"/>
        <w:lang w:val="ru-RU" w:eastAsia="en-US" w:bidi="ar-SA"/>
      </w:rPr>
    </w:lvl>
  </w:abstractNum>
  <w:abstractNum w:abstractNumId="29">
    <w:nsid w:val="703628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183CF9"/>
    <w:multiLevelType w:val="multilevel"/>
    <w:tmpl w:val="72183CF9"/>
    <w:lvl w:ilvl="0">
      <w:numFmt w:val="bullet"/>
      <w:lvlText w:val="•"/>
      <w:lvlJc w:val="left"/>
      <w:pPr>
        <w:ind w:left="16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3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16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9"/>
  </w:num>
  <w:num w:numId="3">
    <w:abstractNumId w:val="7"/>
  </w:num>
  <w:num w:numId="4">
    <w:abstractNumId w:val="14"/>
  </w:num>
  <w:num w:numId="5">
    <w:abstractNumId w:val="8"/>
  </w:num>
  <w:num w:numId="6">
    <w:abstractNumId w:val="23"/>
  </w:num>
  <w:num w:numId="7">
    <w:abstractNumId w:val="24"/>
  </w:num>
  <w:num w:numId="8">
    <w:abstractNumId w:val="12"/>
  </w:num>
  <w:num w:numId="9">
    <w:abstractNumId w:val="9"/>
  </w:num>
  <w:num w:numId="10">
    <w:abstractNumId w:val="20"/>
  </w:num>
  <w:num w:numId="11">
    <w:abstractNumId w:val="5"/>
  </w:num>
  <w:num w:numId="12">
    <w:abstractNumId w:val="6"/>
  </w:num>
  <w:num w:numId="13">
    <w:abstractNumId w:val="25"/>
  </w:num>
  <w:num w:numId="14">
    <w:abstractNumId w:val="27"/>
  </w:num>
  <w:num w:numId="15">
    <w:abstractNumId w:val="11"/>
  </w:num>
  <w:num w:numId="16">
    <w:abstractNumId w:val="15"/>
  </w:num>
  <w:num w:numId="17">
    <w:abstractNumId w:val="22"/>
  </w:num>
  <w:num w:numId="18">
    <w:abstractNumId w:val="26"/>
  </w:num>
  <w:num w:numId="19">
    <w:abstractNumId w:val="17"/>
  </w:num>
  <w:num w:numId="20">
    <w:abstractNumId w:val="16"/>
  </w:num>
  <w:num w:numId="21">
    <w:abstractNumId w:val="30"/>
  </w:num>
  <w:num w:numId="22">
    <w:abstractNumId w:val="2"/>
  </w:num>
  <w:num w:numId="23">
    <w:abstractNumId w:val="10"/>
  </w:num>
  <w:num w:numId="24">
    <w:abstractNumId w:val="19"/>
  </w:num>
  <w:num w:numId="25">
    <w:abstractNumId w:val="3"/>
  </w:num>
  <w:num w:numId="26">
    <w:abstractNumId w:val="4"/>
  </w:num>
  <w:num w:numId="27">
    <w:abstractNumId w:val="21"/>
  </w:num>
  <w:num w:numId="28">
    <w:abstractNumId w:val="28"/>
  </w:num>
  <w:num w:numId="29">
    <w:abstractNumId w:val="18"/>
  </w:num>
  <w:num w:numId="30">
    <w:abstractNumId w:val="1"/>
  </w:num>
  <w:num w:numId="31">
    <w:abstractNumId w:val="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01803"/>
    <w:rsid w:val="00002B32"/>
    <w:rsid w:val="00003FCF"/>
    <w:rsid w:val="00005235"/>
    <w:rsid w:val="0000527A"/>
    <w:rsid w:val="00014FA1"/>
    <w:rsid w:val="000157CB"/>
    <w:rsid w:val="0001600E"/>
    <w:rsid w:val="0001609C"/>
    <w:rsid w:val="00016FFD"/>
    <w:rsid w:val="00020F9D"/>
    <w:rsid w:val="00021995"/>
    <w:rsid w:val="00022317"/>
    <w:rsid w:val="00023AA7"/>
    <w:rsid w:val="00023CA1"/>
    <w:rsid w:val="00027A11"/>
    <w:rsid w:val="00032633"/>
    <w:rsid w:val="00034754"/>
    <w:rsid w:val="000379EE"/>
    <w:rsid w:val="00037AC7"/>
    <w:rsid w:val="00043537"/>
    <w:rsid w:val="000435EB"/>
    <w:rsid w:val="000436E5"/>
    <w:rsid w:val="00043A08"/>
    <w:rsid w:val="000454F3"/>
    <w:rsid w:val="00045751"/>
    <w:rsid w:val="00045BD7"/>
    <w:rsid w:val="00046E4A"/>
    <w:rsid w:val="000473F6"/>
    <w:rsid w:val="00052190"/>
    <w:rsid w:val="000565CF"/>
    <w:rsid w:val="00056C76"/>
    <w:rsid w:val="00056EAD"/>
    <w:rsid w:val="000612A8"/>
    <w:rsid w:val="0006386A"/>
    <w:rsid w:val="00063B55"/>
    <w:rsid w:val="00064080"/>
    <w:rsid w:val="00064F35"/>
    <w:rsid w:val="00067951"/>
    <w:rsid w:val="00071AF3"/>
    <w:rsid w:val="00072F33"/>
    <w:rsid w:val="00073E3B"/>
    <w:rsid w:val="00075488"/>
    <w:rsid w:val="0007636F"/>
    <w:rsid w:val="0007678D"/>
    <w:rsid w:val="00076F07"/>
    <w:rsid w:val="000773D2"/>
    <w:rsid w:val="000773F0"/>
    <w:rsid w:val="000837A9"/>
    <w:rsid w:val="00084552"/>
    <w:rsid w:val="00084689"/>
    <w:rsid w:val="00084CD1"/>
    <w:rsid w:val="00084ED1"/>
    <w:rsid w:val="00084F7B"/>
    <w:rsid w:val="00085A5F"/>
    <w:rsid w:val="00087305"/>
    <w:rsid w:val="00091B77"/>
    <w:rsid w:val="00092966"/>
    <w:rsid w:val="000932DD"/>
    <w:rsid w:val="000949D4"/>
    <w:rsid w:val="00096DAE"/>
    <w:rsid w:val="00097604"/>
    <w:rsid w:val="00097655"/>
    <w:rsid w:val="000A3E8C"/>
    <w:rsid w:val="000A7DE8"/>
    <w:rsid w:val="000B040F"/>
    <w:rsid w:val="000B1120"/>
    <w:rsid w:val="000B1E02"/>
    <w:rsid w:val="000B2B8C"/>
    <w:rsid w:val="000B4C7D"/>
    <w:rsid w:val="000B5F15"/>
    <w:rsid w:val="000C119D"/>
    <w:rsid w:val="000C2769"/>
    <w:rsid w:val="000C336B"/>
    <w:rsid w:val="000C596F"/>
    <w:rsid w:val="000D0147"/>
    <w:rsid w:val="000D029D"/>
    <w:rsid w:val="000D0690"/>
    <w:rsid w:val="000D0D86"/>
    <w:rsid w:val="000D1E16"/>
    <w:rsid w:val="000D2A31"/>
    <w:rsid w:val="000D6459"/>
    <w:rsid w:val="000D6607"/>
    <w:rsid w:val="000D6B9B"/>
    <w:rsid w:val="000D6BBB"/>
    <w:rsid w:val="000D7339"/>
    <w:rsid w:val="000D7616"/>
    <w:rsid w:val="000D76BB"/>
    <w:rsid w:val="000E0229"/>
    <w:rsid w:val="000E0611"/>
    <w:rsid w:val="000E15A7"/>
    <w:rsid w:val="000E452E"/>
    <w:rsid w:val="000E483A"/>
    <w:rsid w:val="000E4FC5"/>
    <w:rsid w:val="000E5EDE"/>
    <w:rsid w:val="000E645E"/>
    <w:rsid w:val="000E6569"/>
    <w:rsid w:val="000E6628"/>
    <w:rsid w:val="000F1732"/>
    <w:rsid w:val="000F1D13"/>
    <w:rsid w:val="000F3B22"/>
    <w:rsid w:val="000F556F"/>
    <w:rsid w:val="000F6E2D"/>
    <w:rsid w:val="000F7B17"/>
    <w:rsid w:val="000F7D1D"/>
    <w:rsid w:val="001014B4"/>
    <w:rsid w:val="00101974"/>
    <w:rsid w:val="0010353B"/>
    <w:rsid w:val="001039BD"/>
    <w:rsid w:val="00104982"/>
    <w:rsid w:val="0011057E"/>
    <w:rsid w:val="00111619"/>
    <w:rsid w:val="0011185F"/>
    <w:rsid w:val="00114972"/>
    <w:rsid w:val="00120475"/>
    <w:rsid w:val="00120C2E"/>
    <w:rsid w:val="00122860"/>
    <w:rsid w:val="00123F37"/>
    <w:rsid w:val="00130734"/>
    <w:rsid w:val="00132AA0"/>
    <w:rsid w:val="001338E2"/>
    <w:rsid w:val="001414E4"/>
    <w:rsid w:val="00142074"/>
    <w:rsid w:val="00142B31"/>
    <w:rsid w:val="00143A18"/>
    <w:rsid w:val="00144816"/>
    <w:rsid w:val="0014527D"/>
    <w:rsid w:val="001455E6"/>
    <w:rsid w:val="001459C7"/>
    <w:rsid w:val="00147252"/>
    <w:rsid w:val="001476EE"/>
    <w:rsid w:val="0015283B"/>
    <w:rsid w:val="00154D77"/>
    <w:rsid w:val="001551E6"/>
    <w:rsid w:val="00160EFF"/>
    <w:rsid w:val="001613C9"/>
    <w:rsid w:val="0016403B"/>
    <w:rsid w:val="0016655F"/>
    <w:rsid w:val="001678A0"/>
    <w:rsid w:val="00167F29"/>
    <w:rsid w:val="001704A4"/>
    <w:rsid w:val="001719C5"/>
    <w:rsid w:val="0017205C"/>
    <w:rsid w:val="0017370D"/>
    <w:rsid w:val="00177B55"/>
    <w:rsid w:val="00177B5B"/>
    <w:rsid w:val="00180BC2"/>
    <w:rsid w:val="00181636"/>
    <w:rsid w:val="00182FAF"/>
    <w:rsid w:val="001837DD"/>
    <w:rsid w:val="00185A26"/>
    <w:rsid w:val="00186313"/>
    <w:rsid w:val="00187782"/>
    <w:rsid w:val="001915F4"/>
    <w:rsid w:val="00194B67"/>
    <w:rsid w:val="00195C8A"/>
    <w:rsid w:val="00195E2D"/>
    <w:rsid w:val="001960A9"/>
    <w:rsid w:val="00196F4E"/>
    <w:rsid w:val="001A033A"/>
    <w:rsid w:val="001A2481"/>
    <w:rsid w:val="001B0E6C"/>
    <w:rsid w:val="001B12D7"/>
    <w:rsid w:val="001B1E60"/>
    <w:rsid w:val="001B49C1"/>
    <w:rsid w:val="001B604E"/>
    <w:rsid w:val="001C04C3"/>
    <w:rsid w:val="001C06D7"/>
    <w:rsid w:val="001C0741"/>
    <w:rsid w:val="001C1BF8"/>
    <w:rsid w:val="001C2E17"/>
    <w:rsid w:val="001D0518"/>
    <w:rsid w:val="001D3692"/>
    <w:rsid w:val="001D4B8F"/>
    <w:rsid w:val="001D4FB5"/>
    <w:rsid w:val="001D59C8"/>
    <w:rsid w:val="001D6055"/>
    <w:rsid w:val="001E06A0"/>
    <w:rsid w:val="001E4083"/>
    <w:rsid w:val="001E478E"/>
    <w:rsid w:val="001E6109"/>
    <w:rsid w:val="001F30A2"/>
    <w:rsid w:val="001F30C7"/>
    <w:rsid w:val="001F3121"/>
    <w:rsid w:val="001F314B"/>
    <w:rsid w:val="001F72EF"/>
    <w:rsid w:val="001F7771"/>
    <w:rsid w:val="00201643"/>
    <w:rsid w:val="0020191D"/>
    <w:rsid w:val="00202DB7"/>
    <w:rsid w:val="00206743"/>
    <w:rsid w:val="002071BA"/>
    <w:rsid w:val="00207DD1"/>
    <w:rsid w:val="00207FDB"/>
    <w:rsid w:val="00210013"/>
    <w:rsid w:val="002100CF"/>
    <w:rsid w:val="00210138"/>
    <w:rsid w:val="002117C5"/>
    <w:rsid w:val="00213CFE"/>
    <w:rsid w:val="00215CB8"/>
    <w:rsid w:val="00216133"/>
    <w:rsid w:val="00217FD4"/>
    <w:rsid w:val="00220B74"/>
    <w:rsid w:val="00221BB8"/>
    <w:rsid w:val="00222A1A"/>
    <w:rsid w:val="00225324"/>
    <w:rsid w:val="0022784D"/>
    <w:rsid w:val="002309C6"/>
    <w:rsid w:val="00230BC9"/>
    <w:rsid w:val="00230D2F"/>
    <w:rsid w:val="002314C7"/>
    <w:rsid w:val="00236947"/>
    <w:rsid w:val="00236979"/>
    <w:rsid w:val="00237D37"/>
    <w:rsid w:val="0024190E"/>
    <w:rsid w:val="00241A17"/>
    <w:rsid w:val="00241A48"/>
    <w:rsid w:val="002432DF"/>
    <w:rsid w:val="00243B9C"/>
    <w:rsid w:val="0024445B"/>
    <w:rsid w:val="00244552"/>
    <w:rsid w:val="00245F8A"/>
    <w:rsid w:val="00247396"/>
    <w:rsid w:val="00250E4C"/>
    <w:rsid w:val="0025260C"/>
    <w:rsid w:val="002528C1"/>
    <w:rsid w:val="00252D82"/>
    <w:rsid w:val="002533DF"/>
    <w:rsid w:val="002547DA"/>
    <w:rsid w:val="00261ED0"/>
    <w:rsid w:val="00262120"/>
    <w:rsid w:val="0026233B"/>
    <w:rsid w:val="00264238"/>
    <w:rsid w:val="002653F5"/>
    <w:rsid w:val="00271EEB"/>
    <w:rsid w:val="00272B60"/>
    <w:rsid w:val="0027412E"/>
    <w:rsid w:val="00274DA9"/>
    <w:rsid w:val="00276B4A"/>
    <w:rsid w:val="00276E26"/>
    <w:rsid w:val="0028522E"/>
    <w:rsid w:val="00285B20"/>
    <w:rsid w:val="00286901"/>
    <w:rsid w:val="00290890"/>
    <w:rsid w:val="00290B1A"/>
    <w:rsid w:val="0029319B"/>
    <w:rsid w:val="0029369B"/>
    <w:rsid w:val="0029424D"/>
    <w:rsid w:val="00295DA4"/>
    <w:rsid w:val="00295E2E"/>
    <w:rsid w:val="002A1393"/>
    <w:rsid w:val="002A2026"/>
    <w:rsid w:val="002A26D8"/>
    <w:rsid w:val="002A2C05"/>
    <w:rsid w:val="002A2D9A"/>
    <w:rsid w:val="002A3510"/>
    <w:rsid w:val="002A57A2"/>
    <w:rsid w:val="002A6B61"/>
    <w:rsid w:val="002A6EBB"/>
    <w:rsid w:val="002A7019"/>
    <w:rsid w:val="002B05D7"/>
    <w:rsid w:val="002B061F"/>
    <w:rsid w:val="002B29B4"/>
    <w:rsid w:val="002B2CC9"/>
    <w:rsid w:val="002B636C"/>
    <w:rsid w:val="002B6EEC"/>
    <w:rsid w:val="002B6FB6"/>
    <w:rsid w:val="002C0E60"/>
    <w:rsid w:val="002C2478"/>
    <w:rsid w:val="002C2F1F"/>
    <w:rsid w:val="002C3363"/>
    <w:rsid w:val="002C4359"/>
    <w:rsid w:val="002C5AB6"/>
    <w:rsid w:val="002C735A"/>
    <w:rsid w:val="002C767B"/>
    <w:rsid w:val="002D19BD"/>
    <w:rsid w:val="002D24DB"/>
    <w:rsid w:val="002D33B1"/>
    <w:rsid w:val="002D3591"/>
    <w:rsid w:val="002D429A"/>
    <w:rsid w:val="002D5E20"/>
    <w:rsid w:val="002D6143"/>
    <w:rsid w:val="002E0969"/>
    <w:rsid w:val="002E13C9"/>
    <w:rsid w:val="002E17F5"/>
    <w:rsid w:val="002E2CA0"/>
    <w:rsid w:val="002E3428"/>
    <w:rsid w:val="002E35A4"/>
    <w:rsid w:val="002E45F5"/>
    <w:rsid w:val="002E46E1"/>
    <w:rsid w:val="002E6720"/>
    <w:rsid w:val="002E6F8B"/>
    <w:rsid w:val="002E7B94"/>
    <w:rsid w:val="002E7C53"/>
    <w:rsid w:val="002E7EF3"/>
    <w:rsid w:val="002F058A"/>
    <w:rsid w:val="002F4125"/>
    <w:rsid w:val="002F46FA"/>
    <w:rsid w:val="002F4AAA"/>
    <w:rsid w:val="00302864"/>
    <w:rsid w:val="00303C9A"/>
    <w:rsid w:val="00303EC7"/>
    <w:rsid w:val="0030538D"/>
    <w:rsid w:val="00307250"/>
    <w:rsid w:val="0031200B"/>
    <w:rsid w:val="00312BE8"/>
    <w:rsid w:val="00313A42"/>
    <w:rsid w:val="00314B81"/>
    <w:rsid w:val="00315838"/>
    <w:rsid w:val="00315C5D"/>
    <w:rsid w:val="00316E94"/>
    <w:rsid w:val="00320684"/>
    <w:rsid w:val="00324F5D"/>
    <w:rsid w:val="0033260A"/>
    <w:rsid w:val="00332D80"/>
    <w:rsid w:val="0033442A"/>
    <w:rsid w:val="00334CD2"/>
    <w:rsid w:val="00334F93"/>
    <w:rsid w:val="00335AD1"/>
    <w:rsid w:val="00335F5D"/>
    <w:rsid w:val="0034164B"/>
    <w:rsid w:val="00343D9D"/>
    <w:rsid w:val="00345DF8"/>
    <w:rsid w:val="00346689"/>
    <w:rsid w:val="00346B7C"/>
    <w:rsid w:val="00347D54"/>
    <w:rsid w:val="003514A0"/>
    <w:rsid w:val="0035238E"/>
    <w:rsid w:val="00355303"/>
    <w:rsid w:val="00356719"/>
    <w:rsid w:val="00357CB2"/>
    <w:rsid w:val="00357D42"/>
    <w:rsid w:val="0036092D"/>
    <w:rsid w:val="003627BF"/>
    <w:rsid w:val="00363682"/>
    <w:rsid w:val="00363DD9"/>
    <w:rsid w:val="00364468"/>
    <w:rsid w:val="00364DCA"/>
    <w:rsid w:val="003667D5"/>
    <w:rsid w:val="0037182F"/>
    <w:rsid w:val="00371C0C"/>
    <w:rsid w:val="00372EB2"/>
    <w:rsid w:val="00375A5F"/>
    <w:rsid w:val="00376028"/>
    <w:rsid w:val="003771D9"/>
    <w:rsid w:val="00380A60"/>
    <w:rsid w:val="00380C03"/>
    <w:rsid w:val="003810C7"/>
    <w:rsid w:val="0038176C"/>
    <w:rsid w:val="00382A93"/>
    <w:rsid w:val="00385332"/>
    <w:rsid w:val="00386473"/>
    <w:rsid w:val="00386CD7"/>
    <w:rsid w:val="003908C0"/>
    <w:rsid w:val="003924B1"/>
    <w:rsid w:val="00393B38"/>
    <w:rsid w:val="003963FE"/>
    <w:rsid w:val="003973C2"/>
    <w:rsid w:val="003978DD"/>
    <w:rsid w:val="003A0144"/>
    <w:rsid w:val="003A1B75"/>
    <w:rsid w:val="003A1ED6"/>
    <w:rsid w:val="003A26E2"/>
    <w:rsid w:val="003A28CD"/>
    <w:rsid w:val="003A2FCC"/>
    <w:rsid w:val="003A33B9"/>
    <w:rsid w:val="003A3680"/>
    <w:rsid w:val="003B263B"/>
    <w:rsid w:val="003B277C"/>
    <w:rsid w:val="003B3CB8"/>
    <w:rsid w:val="003B3F46"/>
    <w:rsid w:val="003B7E7F"/>
    <w:rsid w:val="003C2C1E"/>
    <w:rsid w:val="003C4772"/>
    <w:rsid w:val="003C4D55"/>
    <w:rsid w:val="003C4EEB"/>
    <w:rsid w:val="003C6B75"/>
    <w:rsid w:val="003C771A"/>
    <w:rsid w:val="003C7960"/>
    <w:rsid w:val="003C7D64"/>
    <w:rsid w:val="003D2F7D"/>
    <w:rsid w:val="003D3D2C"/>
    <w:rsid w:val="003D4FE9"/>
    <w:rsid w:val="003D5EB7"/>
    <w:rsid w:val="003D61EF"/>
    <w:rsid w:val="003D6855"/>
    <w:rsid w:val="003D744A"/>
    <w:rsid w:val="003E07B6"/>
    <w:rsid w:val="003E1094"/>
    <w:rsid w:val="003E4688"/>
    <w:rsid w:val="003E4E4D"/>
    <w:rsid w:val="003F45C7"/>
    <w:rsid w:val="003F482A"/>
    <w:rsid w:val="003F4A06"/>
    <w:rsid w:val="003F4D19"/>
    <w:rsid w:val="003F7441"/>
    <w:rsid w:val="0040040C"/>
    <w:rsid w:val="00403A70"/>
    <w:rsid w:val="0040632D"/>
    <w:rsid w:val="004106C9"/>
    <w:rsid w:val="00412C89"/>
    <w:rsid w:val="0041513A"/>
    <w:rsid w:val="004153CC"/>
    <w:rsid w:val="0041605F"/>
    <w:rsid w:val="0041735A"/>
    <w:rsid w:val="00417866"/>
    <w:rsid w:val="004216F3"/>
    <w:rsid w:val="00422E72"/>
    <w:rsid w:val="00422E87"/>
    <w:rsid w:val="00426056"/>
    <w:rsid w:val="0043021F"/>
    <w:rsid w:val="0043131C"/>
    <w:rsid w:val="004332C8"/>
    <w:rsid w:val="0043463A"/>
    <w:rsid w:val="004361AF"/>
    <w:rsid w:val="004368E4"/>
    <w:rsid w:val="00436E30"/>
    <w:rsid w:val="00436F14"/>
    <w:rsid w:val="0043788B"/>
    <w:rsid w:val="00442848"/>
    <w:rsid w:val="004445E5"/>
    <w:rsid w:val="00444FF6"/>
    <w:rsid w:val="00445335"/>
    <w:rsid w:val="0044580A"/>
    <w:rsid w:val="004463E9"/>
    <w:rsid w:val="004472E6"/>
    <w:rsid w:val="00450454"/>
    <w:rsid w:val="00451559"/>
    <w:rsid w:val="0045205C"/>
    <w:rsid w:val="004523B7"/>
    <w:rsid w:val="00452B70"/>
    <w:rsid w:val="0045389C"/>
    <w:rsid w:val="00453F1F"/>
    <w:rsid w:val="00454187"/>
    <w:rsid w:val="00454511"/>
    <w:rsid w:val="00457372"/>
    <w:rsid w:val="00457E2F"/>
    <w:rsid w:val="00461860"/>
    <w:rsid w:val="00461F20"/>
    <w:rsid w:val="00465A25"/>
    <w:rsid w:val="004672C6"/>
    <w:rsid w:val="00467366"/>
    <w:rsid w:val="00470EB8"/>
    <w:rsid w:val="004713D6"/>
    <w:rsid w:val="00471807"/>
    <w:rsid w:val="00471A17"/>
    <w:rsid w:val="004724B5"/>
    <w:rsid w:val="004733ED"/>
    <w:rsid w:val="00475163"/>
    <w:rsid w:val="0048130C"/>
    <w:rsid w:val="004824C8"/>
    <w:rsid w:val="0048315A"/>
    <w:rsid w:val="004850BF"/>
    <w:rsid w:val="00486DC4"/>
    <w:rsid w:val="00490267"/>
    <w:rsid w:val="00492E6D"/>
    <w:rsid w:val="00494179"/>
    <w:rsid w:val="0049482F"/>
    <w:rsid w:val="00495500"/>
    <w:rsid w:val="0049596D"/>
    <w:rsid w:val="004970FE"/>
    <w:rsid w:val="004A0EA1"/>
    <w:rsid w:val="004A14DE"/>
    <w:rsid w:val="004A2DF0"/>
    <w:rsid w:val="004A7691"/>
    <w:rsid w:val="004B05CF"/>
    <w:rsid w:val="004B18ED"/>
    <w:rsid w:val="004B29E7"/>
    <w:rsid w:val="004B2C6B"/>
    <w:rsid w:val="004B344C"/>
    <w:rsid w:val="004B367D"/>
    <w:rsid w:val="004B6D03"/>
    <w:rsid w:val="004B7D76"/>
    <w:rsid w:val="004C0242"/>
    <w:rsid w:val="004C154D"/>
    <w:rsid w:val="004C34F4"/>
    <w:rsid w:val="004C4820"/>
    <w:rsid w:val="004C4875"/>
    <w:rsid w:val="004C5D0F"/>
    <w:rsid w:val="004C6651"/>
    <w:rsid w:val="004C7779"/>
    <w:rsid w:val="004C77C1"/>
    <w:rsid w:val="004D0185"/>
    <w:rsid w:val="004D0A57"/>
    <w:rsid w:val="004D1D14"/>
    <w:rsid w:val="004D34BB"/>
    <w:rsid w:val="004D4817"/>
    <w:rsid w:val="004D6419"/>
    <w:rsid w:val="004D6A09"/>
    <w:rsid w:val="004D6D18"/>
    <w:rsid w:val="004E11C8"/>
    <w:rsid w:val="004E13AA"/>
    <w:rsid w:val="004E1D44"/>
    <w:rsid w:val="004E2B27"/>
    <w:rsid w:val="004E3CB4"/>
    <w:rsid w:val="004E3D36"/>
    <w:rsid w:val="004E7D06"/>
    <w:rsid w:val="004F3363"/>
    <w:rsid w:val="004F4A4C"/>
    <w:rsid w:val="004F4AD0"/>
    <w:rsid w:val="004F66B0"/>
    <w:rsid w:val="004F6AA8"/>
    <w:rsid w:val="004F7E17"/>
    <w:rsid w:val="00500EC8"/>
    <w:rsid w:val="00502A0B"/>
    <w:rsid w:val="005030A5"/>
    <w:rsid w:val="00504228"/>
    <w:rsid w:val="005044FB"/>
    <w:rsid w:val="00504731"/>
    <w:rsid w:val="00505275"/>
    <w:rsid w:val="00505714"/>
    <w:rsid w:val="005069F6"/>
    <w:rsid w:val="00510148"/>
    <w:rsid w:val="00510AC1"/>
    <w:rsid w:val="005144D4"/>
    <w:rsid w:val="00514B6F"/>
    <w:rsid w:val="00515FC8"/>
    <w:rsid w:val="00516E6D"/>
    <w:rsid w:val="00517BDF"/>
    <w:rsid w:val="00517C44"/>
    <w:rsid w:val="00520181"/>
    <w:rsid w:val="005203BA"/>
    <w:rsid w:val="00520F7F"/>
    <w:rsid w:val="005216DE"/>
    <w:rsid w:val="0052295A"/>
    <w:rsid w:val="0052390F"/>
    <w:rsid w:val="0052662C"/>
    <w:rsid w:val="005270EE"/>
    <w:rsid w:val="0052713C"/>
    <w:rsid w:val="00531637"/>
    <w:rsid w:val="00531878"/>
    <w:rsid w:val="00533804"/>
    <w:rsid w:val="00533C79"/>
    <w:rsid w:val="005344AF"/>
    <w:rsid w:val="00534B44"/>
    <w:rsid w:val="005354A7"/>
    <w:rsid w:val="00535BBA"/>
    <w:rsid w:val="00536B91"/>
    <w:rsid w:val="0053710D"/>
    <w:rsid w:val="00541013"/>
    <w:rsid w:val="00542308"/>
    <w:rsid w:val="00543634"/>
    <w:rsid w:val="0054710E"/>
    <w:rsid w:val="005514F3"/>
    <w:rsid w:val="005522F5"/>
    <w:rsid w:val="005526C8"/>
    <w:rsid w:val="0055365D"/>
    <w:rsid w:val="005543A9"/>
    <w:rsid w:val="00555D7F"/>
    <w:rsid w:val="0055665D"/>
    <w:rsid w:val="0055723A"/>
    <w:rsid w:val="00560033"/>
    <w:rsid w:val="005606A5"/>
    <w:rsid w:val="0056552D"/>
    <w:rsid w:val="00565816"/>
    <w:rsid w:val="00566BF1"/>
    <w:rsid w:val="00571DAC"/>
    <w:rsid w:val="005740D3"/>
    <w:rsid w:val="00575651"/>
    <w:rsid w:val="0057682F"/>
    <w:rsid w:val="00577EBB"/>
    <w:rsid w:val="00580106"/>
    <w:rsid w:val="005806C9"/>
    <w:rsid w:val="005810A0"/>
    <w:rsid w:val="0058153E"/>
    <w:rsid w:val="0058243F"/>
    <w:rsid w:val="005833C1"/>
    <w:rsid w:val="00583AB2"/>
    <w:rsid w:val="00583B3F"/>
    <w:rsid w:val="0058435E"/>
    <w:rsid w:val="00585484"/>
    <w:rsid w:val="00585C84"/>
    <w:rsid w:val="005944D2"/>
    <w:rsid w:val="00596C44"/>
    <w:rsid w:val="00597C70"/>
    <w:rsid w:val="005A04F8"/>
    <w:rsid w:val="005A05CE"/>
    <w:rsid w:val="005A1772"/>
    <w:rsid w:val="005A1784"/>
    <w:rsid w:val="005A192F"/>
    <w:rsid w:val="005A1978"/>
    <w:rsid w:val="005A22D7"/>
    <w:rsid w:val="005A4E0C"/>
    <w:rsid w:val="005A58DF"/>
    <w:rsid w:val="005B13B6"/>
    <w:rsid w:val="005B2179"/>
    <w:rsid w:val="005B2D2C"/>
    <w:rsid w:val="005B368F"/>
    <w:rsid w:val="005B4DAB"/>
    <w:rsid w:val="005B61A9"/>
    <w:rsid w:val="005B79A9"/>
    <w:rsid w:val="005C019F"/>
    <w:rsid w:val="005C116C"/>
    <w:rsid w:val="005C31AA"/>
    <w:rsid w:val="005C31B5"/>
    <w:rsid w:val="005C410E"/>
    <w:rsid w:val="005C53A0"/>
    <w:rsid w:val="005C5798"/>
    <w:rsid w:val="005D0AA2"/>
    <w:rsid w:val="005D23F2"/>
    <w:rsid w:val="005D2C99"/>
    <w:rsid w:val="005D2EF2"/>
    <w:rsid w:val="005D3099"/>
    <w:rsid w:val="005D4B6A"/>
    <w:rsid w:val="005D4E8B"/>
    <w:rsid w:val="005E0C29"/>
    <w:rsid w:val="005E2071"/>
    <w:rsid w:val="005E3797"/>
    <w:rsid w:val="005E4BC9"/>
    <w:rsid w:val="005E5B63"/>
    <w:rsid w:val="005E6269"/>
    <w:rsid w:val="005F00DE"/>
    <w:rsid w:val="005F065B"/>
    <w:rsid w:val="005F143E"/>
    <w:rsid w:val="005F2409"/>
    <w:rsid w:val="005F2CBA"/>
    <w:rsid w:val="005F2E41"/>
    <w:rsid w:val="005F3BD3"/>
    <w:rsid w:val="005F6756"/>
    <w:rsid w:val="005F7C6F"/>
    <w:rsid w:val="00601367"/>
    <w:rsid w:val="0060175D"/>
    <w:rsid w:val="006040A8"/>
    <w:rsid w:val="006041AE"/>
    <w:rsid w:val="006067D4"/>
    <w:rsid w:val="006074DD"/>
    <w:rsid w:val="006159D2"/>
    <w:rsid w:val="00621539"/>
    <w:rsid w:val="00622474"/>
    <w:rsid w:val="00622A57"/>
    <w:rsid w:val="00622B73"/>
    <w:rsid w:val="00623C94"/>
    <w:rsid w:val="006261FA"/>
    <w:rsid w:val="00630C92"/>
    <w:rsid w:val="00630EFD"/>
    <w:rsid w:val="00632F17"/>
    <w:rsid w:val="0063421F"/>
    <w:rsid w:val="00634E36"/>
    <w:rsid w:val="00635436"/>
    <w:rsid w:val="00635A6C"/>
    <w:rsid w:val="00636082"/>
    <w:rsid w:val="0063616D"/>
    <w:rsid w:val="00637576"/>
    <w:rsid w:val="00641903"/>
    <w:rsid w:val="0064219E"/>
    <w:rsid w:val="006433C1"/>
    <w:rsid w:val="00643E92"/>
    <w:rsid w:val="00645781"/>
    <w:rsid w:val="00645AB3"/>
    <w:rsid w:val="00646893"/>
    <w:rsid w:val="006479DB"/>
    <w:rsid w:val="0065020A"/>
    <w:rsid w:val="00650694"/>
    <w:rsid w:val="0065089C"/>
    <w:rsid w:val="0065153B"/>
    <w:rsid w:val="006516AF"/>
    <w:rsid w:val="0065236F"/>
    <w:rsid w:val="006525D5"/>
    <w:rsid w:val="00652A81"/>
    <w:rsid w:val="00653AF6"/>
    <w:rsid w:val="006540BA"/>
    <w:rsid w:val="00654DB5"/>
    <w:rsid w:val="00655516"/>
    <w:rsid w:val="00656BA6"/>
    <w:rsid w:val="00662C39"/>
    <w:rsid w:val="00663831"/>
    <w:rsid w:val="00665F4B"/>
    <w:rsid w:val="00666030"/>
    <w:rsid w:val="00666932"/>
    <w:rsid w:val="00666A17"/>
    <w:rsid w:val="006700D8"/>
    <w:rsid w:val="00673ECC"/>
    <w:rsid w:val="00676186"/>
    <w:rsid w:val="00676ACA"/>
    <w:rsid w:val="006776AB"/>
    <w:rsid w:val="0068168B"/>
    <w:rsid w:val="006845CB"/>
    <w:rsid w:val="0068640F"/>
    <w:rsid w:val="006868FD"/>
    <w:rsid w:val="00687280"/>
    <w:rsid w:val="0068728F"/>
    <w:rsid w:val="006872FA"/>
    <w:rsid w:val="00691651"/>
    <w:rsid w:val="00694F42"/>
    <w:rsid w:val="00694F5D"/>
    <w:rsid w:val="00695C92"/>
    <w:rsid w:val="00696358"/>
    <w:rsid w:val="006A0725"/>
    <w:rsid w:val="006A0CED"/>
    <w:rsid w:val="006A47D1"/>
    <w:rsid w:val="006A4FFC"/>
    <w:rsid w:val="006A778D"/>
    <w:rsid w:val="006B17F1"/>
    <w:rsid w:val="006B1F79"/>
    <w:rsid w:val="006B3AAE"/>
    <w:rsid w:val="006B3CF4"/>
    <w:rsid w:val="006B4676"/>
    <w:rsid w:val="006B5A12"/>
    <w:rsid w:val="006B6094"/>
    <w:rsid w:val="006B7C58"/>
    <w:rsid w:val="006C1344"/>
    <w:rsid w:val="006C26F4"/>
    <w:rsid w:val="006C3E9B"/>
    <w:rsid w:val="006C4677"/>
    <w:rsid w:val="006C5007"/>
    <w:rsid w:val="006C5710"/>
    <w:rsid w:val="006C6690"/>
    <w:rsid w:val="006D0130"/>
    <w:rsid w:val="006D4694"/>
    <w:rsid w:val="006D6B03"/>
    <w:rsid w:val="006D730C"/>
    <w:rsid w:val="006E041D"/>
    <w:rsid w:val="006E0934"/>
    <w:rsid w:val="006E0DED"/>
    <w:rsid w:val="006E2402"/>
    <w:rsid w:val="006E2D95"/>
    <w:rsid w:val="006E550E"/>
    <w:rsid w:val="006E578A"/>
    <w:rsid w:val="006E67C9"/>
    <w:rsid w:val="006F2AE0"/>
    <w:rsid w:val="006F3CE1"/>
    <w:rsid w:val="006F4CFE"/>
    <w:rsid w:val="006F6ED3"/>
    <w:rsid w:val="006F718C"/>
    <w:rsid w:val="006F723F"/>
    <w:rsid w:val="006F7EA4"/>
    <w:rsid w:val="00703416"/>
    <w:rsid w:val="00703A62"/>
    <w:rsid w:val="0070692D"/>
    <w:rsid w:val="007071A0"/>
    <w:rsid w:val="0071020B"/>
    <w:rsid w:val="007107E5"/>
    <w:rsid w:val="00710FFD"/>
    <w:rsid w:val="007112BD"/>
    <w:rsid w:val="00711CA1"/>
    <w:rsid w:val="007121A1"/>
    <w:rsid w:val="00713635"/>
    <w:rsid w:val="00714300"/>
    <w:rsid w:val="00716A00"/>
    <w:rsid w:val="00716C7D"/>
    <w:rsid w:val="0071752C"/>
    <w:rsid w:val="00722585"/>
    <w:rsid w:val="00723281"/>
    <w:rsid w:val="00723DC7"/>
    <w:rsid w:val="00724C91"/>
    <w:rsid w:val="0073000A"/>
    <w:rsid w:val="00730CA5"/>
    <w:rsid w:val="007331C6"/>
    <w:rsid w:val="00733BC3"/>
    <w:rsid w:val="00733DBD"/>
    <w:rsid w:val="00733E29"/>
    <w:rsid w:val="00734313"/>
    <w:rsid w:val="007345E0"/>
    <w:rsid w:val="007348A3"/>
    <w:rsid w:val="00734E09"/>
    <w:rsid w:val="00737A09"/>
    <w:rsid w:val="00741F6F"/>
    <w:rsid w:val="007420AA"/>
    <w:rsid w:val="00742DDA"/>
    <w:rsid w:val="007439AD"/>
    <w:rsid w:val="00743B32"/>
    <w:rsid w:val="00744BE7"/>
    <w:rsid w:val="0074598C"/>
    <w:rsid w:val="00747D98"/>
    <w:rsid w:val="007501CF"/>
    <w:rsid w:val="00750497"/>
    <w:rsid w:val="007516C0"/>
    <w:rsid w:val="0075262D"/>
    <w:rsid w:val="007526B1"/>
    <w:rsid w:val="00753612"/>
    <w:rsid w:val="007543D5"/>
    <w:rsid w:val="00754401"/>
    <w:rsid w:val="00754AD3"/>
    <w:rsid w:val="00756A02"/>
    <w:rsid w:val="0076115F"/>
    <w:rsid w:val="007624C5"/>
    <w:rsid w:val="00762A0A"/>
    <w:rsid w:val="00762BF8"/>
    <w:rsid w:val="007643DB"/>
    <w:rsid w:val="00765B6C"/>
    <w:rsid w:val="00765E57"/>
    <w:rsid w:val="0077161F"/>
    <w:rsid w:val="00774231"/>
    <w:rsid w:val="007749C5"/>
    <w:rsid w:val="00774AA5"/>
    <w:rsid w:val="00777FA1"/>
    <w:rsid w:val="00781903"/>
    <w:rsid w:val="007835BA"/>
    <w:rsid w:val="00784312"/>
    <w:rsid w:val="00784362"/>
    <w:rsid w:val="0078572B"/>
    <w:rsid w:val="00787D21"/>
    <w:rsid w:val="00790DF9"/>
    <w:rsid w:val="00792134"/>
    <w:rsid w:val="0079215D"/>
    <w:rsid w:val="007927D8"/>
    <w:rsid w:val="00792CA3"/>
    <w:rsid w:val="0079314C"/>
    <w:rsid w:val="00793948"/>
    <w:rsid w:val="00795E1E"/>
    <w:rsid w:val="0079640B"/>
    <w:rsid w:val="00796691"/>
    <w:rsid w:val="007A1187"/>
    <w:rsid w:val="007A32CD"/>
    <w:rsid w:val="007A5C2C"/>
    <w:rsid w:val="007A61FE"/>
    <w:rsid w:val="007A6A6F"/>
    <w:rsid w:val="007A7248"/>
    <w:rsid w:val="007A7465"/>
    <w:rsid w:val="007A7798"/>
    <w:rsid w:val="007A7A58"/>
    <w:rsid w:val="007B194F"/>
    <w:rsid w:val="007B2280"/>
    <w:rsid w:val="007B254F"/>
    <w:rsid w:val="007B31A1"/>
    <w:rsid w:val="007B3CAC"/>
    <w:rsid w:val="007B44C4"/>
    <w:rsid w:val="007B56C2"/>
    <w:rsid w:val="007C026D"/>
    <w:rsid w:val="007C077C"/>
    <w:rsid w:val="007C0CB9"/>
    <w:rsid w:val="007C1702"/>
    <w:rsid w:val="007C19E4"/>
    <w:rsid w:val="007C2AEF"/>
    <w:rsid w:val="007C2B7F"/>
    <w:rsid w:val="007C3AB2"/>
    <w:rsid w:val="007C4396"/>
    <w:rsid w:val="007C7572"/>
    <w:rsid w:val="007C7736"/>
    <w:rsid w:val="007D1FC5"/>
    <w:rsid w:val="007D2EA5"/>
    <w:rsid w:val="007D37C5"/>
    <w:rsid w:val="007D5C17"/>
    <w:rsid w:val="007D6D3C"/>
    <w:rsid w:val="007D72F2"/>
    <w:rsid w:val="007D7CBF"/>
    <w:rsid w:val="007E0A78"/>
    <w:rsid w:val="007E0F21"/>
    <w:rsid w:val="007E171C"/>
    <w:rsid w:val="007E2717"/>
    <w:rsid w:val="007E3307"/>
    <w:rsid w:val="007E3388"/>
    <w:rsid w:val="007E3B40"/>
    <w:rsid w:val="007E5D07"/>
    <w:rsid w:val="007F1434"/>
    <w:rsid w:val="007F2214"/>
    <w:rsid w:val="007F3AC9"/>
    <w:rsid w:val="007F3B1F"/>
    <w:rsid w:val="007F52AD"/>
    <w:rsid w:val="007F6F22"/>
    <w:rsid w:val="007F787A"/>
    <w:rsid w:val="007F79B8"/>
    <w:rsid w:val="008005FE"/>
    <w:rsid w:val="00800F87"/>
    <w:rsid w:val="008014E7"/>
    <w:rsid w:val="0080185D"/>
    <w:rsid w:val="0080239D"/>
    <w:rsid w:val="0080251F"/>
    <w:rsid w:val="00802693"/>
    <w:rsid w:val="00803A26"/>
    <w:rsid w:val="0080422C"/>
    <w:rsid w:val="00812C50"/>
    <w:rsid w:val="00813899"/>
    <w:rsid w:val="0081398E"/>
    <w:rsid w:val="00813C11"/>
    <w:rsid w:val="00813E1D"/>
    <w:rsid w:val="00814887"/>
    <w:rsid w:val="00814FF6"/>
    <w:rsid w:val="00815399"/>
    <w:rsid w:val="00816DD3"/>
    <w:rsid w:val="0082021D"/>
    <w:rsid w:val="00822133"/>
    <w:rsid w:val="00822CA3"/>
    <w:rsid w:val="008246E8"/>
    <w:rsid w:val="00824CDE"/>
    <w:rsid w:val="00826C58"/>
    <w:rsid w:val="00827DD2"/>
    <w:rsid w:val="008314CD"/>
    <w:rsid w:val="00831571"/>
    <w:rsid w:val="008316F3"/>
    <w:rsid w:val="008343F2"/>
    <w:rsid w:val="00834F93"/>
    <w:rsid w:val="008350A0"/>
    <w:rsid w:val="008354A4"/>
    <w:rsid w:val="008355CB"/>
    <w:rsid w:val="008376D7"/>
    <w:rsid w:val="0084143E"/>
    <w:rsid w:val="00841B80"/>
    <w:rsid w:val="00843C6E"/>
    <w:rsid w:val="00846117"/>
    <w:rsid w:val="008464E0"/>
    <w:rsid w:val="00846769"/>
    <w:rsid w:val="00846F94"/>
    <w:rsid w:val="008470D8"/>
    <w:rsid w:val="00850AC2"/>
    <w:rsid w:val="00854341"/>
    <w:rsid w:val="00855090"/>
    <w:rsid w:val="00856027"/>
    <w:rsid w:val="00860D95"/>
    <w:rsid w:val="0086105D"/>
    <w:rsid w:val="00861C8E"/>
    <w:rsid w:val="00862CE6"/>
    <w:rsid w:val="0086302F"/>
    <w:rsid w:val="00863257"/>
    <w:rsid w:val="00863561"/>
    <w:rsid w:val="00865869"/>
    <w:rsid w:val="00865B83"/>
    <w:rsid w:val="0087081D"/>
    <w:rsid w:val="00872A81"/>
    <w:rsid w:val="00875583"/>
    <w:rsid w:val="00880192"/>
    <w:rsid w:val="008808B4"/>
    <w:rsid w:val="00881A05"/>
    <w:rsid w:val="00881F88"/>
    <w:rsid w:val="00884BED"/>
    <w:rsid w:val="008856CA"/>
    <w:rsid w:val="008858A9"/>
    <w:rsid w:val="00887288"/>
    <w:rsid w:val="00890DFE"/>
    <w:rsid w:val="0089315A"/>
    <w:rsid w:val="008934B2"/>
    <w:rsid w:val="00893A09"/>
    <w:rsid w:val="00894428"/>
    <w:rsid w:val="008944B1"/>
    <w:rsid w:val="00894ADB"/>
    <w:rsid w:val="0089540E"/>
    <w:rsid w:val="00895F5F"/>
    <w:rsid w:val="008A0EE3"/>
    <w:rsid w:val="008A1040"/>
    <w:rsid w:val="008A10C2"/>
    <w:rsid w:val="008A3C87"/>
    <w:rsid w:val="008A50A4"/>
    <w:rsid w:val="008A5E79"/>
    <w:rsid w:val="008A7923"/>
    <w:rsid w:val="008B0706"/>
    <w:rsid w:val="008B0847"/>
    <w:rsid w:val="008B19EA"/>
    <w:rsid w:val="008B2A37"/>
    <w:rsid w:val="008B44CC"/>
    <w:rsid w:val="008B5A9A"/>
    <w:rsid w:val="008C0185"/>
    <w:rsid w:val="008C0319"/>
    <w:rsid w:val="008C0ED2"/>
    <w:rsid w:val="008C122C"/>
    <w:rsid w:val="008C36A1"/>
    <w:rsid w:val="008C3AF4"/>
    <w:rsid w:val="008C3DEA"/>
    <w:rsid w:val="008C3FC6"/>
    <w:rsid w:val="008C41C3"/>
    <w:rsid w:val="008C51C7"/>
    <w:rsid w:val="008C592C"/>
    <w:rsid w:val="008C60C6"/>
    <w:rsid w:val="008C6734"/>
    <w:rsid w:val="008D05CE"/>
    <w:rsid w:val="008D0C14"/>
    <w:rsid w:val="008D158C"/>
    <w:rsid w:val="008D2BB5"/>
    <w:rsid w:val="008D30C1"/>
    <w:rsid w:val="008D3376"/>
    <w:rsid w:val="008D4E44"/>
    <w:rsid w:val="008D6DD8"/>
    <w:rsid w:val="008D6FD2"/>
    <w:rsid w:val="008D7434"/>
    <w:rsid w:val="008D757C"/>
    <w:rsid w:val="008D7D87"/>
    <w:rsid w:val="008E07A1"/>
    <w:rsid w:val="008E16E7"/>
    <w:rsid w:val="008E4912"/>
    <w:rsid w:val="008E53BC"/>
    <w:rsid w:val="008E591F"/>
    <w:rsid w:val="008E5A47"/>
    <w:rsid w:val="008F0766"/>
    <w:rsid w:val="008F1BB2"/>
    <w:rsid w:val="008F2B88"/>
    <w:rsid w:val="008F329A"/>
    <w:rsid w:val="008F3E04"/>
    <w:rsid w:val="008F50D8"/>
    <w:rsid w:val="008F65C8"/>
    <w:rsid w:val="008F66FE"/>
    <w:rsid w:val="008F7E10"/>
    <w:rsid w:val="00900A5A"/>
    <w:rsid w:val="00900EBB"/>
    <w:rsid w:val="009015E6"/>
    <w:rsid w:val="00901CE9"/>
    <w:rsid w:val="00902699"/>
    <w:rsid w:val="0090296F"/>
    <w:rsid w:val="0090316C"/>
    <w:rsid w:val="009034FF"/>
    <w:rsid w:val="00903529"/>
    <w:rsid w:val="00904370"/>
    <w:rsid w:val="00906949"/>
    <w:rsid w:val="00906B3B"/>
    <w:rsid w:val="00911288"/>
    <w:rsid w:val="009112AA"/>
    <w:rsid w:val="00912AA0"/>
    <w:rsid w:val="00914E0D"/>
    <w:rsid w:val="009202CE"/>
    <w:rsid w:val="009206E9"/>
    <w:rsid w:val="00920CFD"/>
    <w:rsid w:val="00921062"/>
    <w:rsid w:val="0092113C"/>
    <w:rsid w:val="00925894"/>
    <w:rsid w:val="00925D54"/>
    <w:rsid w:val="00927C98"/>
    <w:rsid w:val="009300FF"/>
    <w:rsid w:val="00930767"/>
    <w:rsid w:val="0093107D"/>
    <w:rsid w:val="00931C77"/>
    <w:rsid w:val="00932B12"/>
    <w:rsid w:val="00934DC9"/>
    <w:rsid w:val="0093620F"/>
    <w:rsid w:val="00937991"/>
    <w:rsid w:val="00937A66"/>
    <w:rsid w:val="00940930"/>
    <w:rsid w:val="009449C5"/>
    <w:rsid w:val="00944C14"/>
    <w:rsid w:val="009456C3"/>
    <w:rsid w:val="00945EB2"/>
    <w:rsid w:val="009473A7"/>
    <w:rsid w:val="00951F60"/>
    <w:rsid w:val="00952F27"/>
    <w:rsid w:val="00955F5C"/>
    <w:rsid w:val="0096066C"/>
    <w:rsid w:val="00960BD7"/>
    <w:rsid w:val="00961874"/>
    <w:rsid w:val="0096290F"/>
    <w:rsid w:val="00962D8C"/>
    <w:rsid w:val="00965F69"/>
    <w:rsid w:val="00966119"/>
    <w:rsid w:val="00966CC4"/>
    <w:rsid w:val="00972945"/>
    <w:rsid w:val="0097387D"/>
    <w:rsid w:val="00974002"/>
    <w:rsid w:val="00975445"/>
    <w:rsid w:val="009763FE"/>
    <w:rsid w:val="009814F2"/>
    <w:rsid w:val="00983153"/>
    <w:rsid w:val="009834B9"/>
    <w:rsid w:val="009841D9"/>
    <w:rsid w:val="0098566D"/>
    <w:rsid w:val="00990434"/>
    <w:rsid w:val="009910B8"/>
    <w:rsid w:val="0099180A"/>
    <w:rsid w:val="00991AF6"/>
    <w:rsid w:val="00992D8F"/>
    <w:rsid w:val="00993747"/>
    <w:rsid w:val="00994A65"/>
    <w:rsid w:val="009964B3"/>
    <w:rsid w:val="00996532"/>
    <w:rsid w:val="00996AD5"/>
    <w:rsid w:val="009A0673"/>
    <w:rsid w:val="009A0C3F"/>
    <w:rsid w:val="009A0D1A"/>
    <w:rsid w:val="009A16D9"/>
    <w:rsid w:val="009A1E7F"/>
    <w:rsid w:val="009A30B5"/>
    <w:rsid w:val="009A4747"/>
    <w:rsid w:val="009A4979"/>
    <w:rsid w:val="009A4CC7"/>
    <w:rsid w:val="009A56A7"/>
    <w:rsid w:val="009A5C3E"/>
    <w:rsid w:val="009B06AE"/>
    <w:rsid w:val="009B382E"/>
    <w:rsid w:val="009B4EA5"/>
    <w:rsid w:val="009B69F2"/>
    <w:rsid w:val="009B6C58"/>
    <w:rsid w:val="009B756E"/>
    <w:rsid w:val="009C010A"/>
    <w:rsid w:val="009C0151"/>
    <w:rsid w:val="009C0E97"/>
    <w:rsid w:val="009C180B"/>
    <w:rsid w:val="009C1BEA"/>
    <w:rsid w:val="009C238A"/>
    <w:rsid w:val="009C266B"/>
    <w:rsid w:val="009C47FF"/>
    <w:rsid w:val="009C4EC8"/>
    <w:rsid w:val="009D213F"/>
    <w:rsid w:val="009D2367"/>
    <w:rsid w:val="009D2C1D"/>
    <w:rsid w:val="009D3962"/>
    <w:rsid w:val="009D66BF"/>
    <w:rsid w:val="009D69E8"/>
    <w:rsid w:val="009D797E"/>
    <w:rsid w:val="009D7F77"/>
    <w:rsid w:val="009E0394"/>
    <w:rsid w:val="009E117D"/>
    <w:rsid w:val="009E3DB7"/>
    <w:rsid w:val="009E44F4"/>
    <w:rsid w:val="009E5775"/>
    <w:rsid w:val="009E6228"/>
    <w:rsid w:val="009E7A2C"/>
    <w:rsid w:val="009F1F66"/>
    <w:rsid w:val="009F35B0"/>
    <w:rsid w:val="009F46D9"/>
    <w:rsid w:val="009F5893"/>
    <w:rsid w:val="009F6334"/>
    <w:rsid w:val="009F7F4F"/>
    <w:rsid w:val="00A016B0"/>
    <w:rsid w:val="00A03390"/>
    <w:rsid w:val="00A03AC3"/>
    <w:rsid w:val="00A04387"/>
    <w:rsid w:val="00A04FE4"/>
    <w:rsid w:val="00A067EC"/>
    <w:rsid w:val="00A06A31"/>
    <w:rsid w:val="00A07CC0"/>
    <w:rsid w:val="00A07D92"/>
    <w:rsid w:val="00A10469"/>
    <w:rsid w:val="00A10D41"/>
    <w:rsid w:val="00A1168B"/>
    <w:rsid w:val="00A1233E"/>
    <w:rsid w:val="00A12BA7"/>
    <w:rsid w:val="00A12FCC"/>
    <w:rsid w:val="00A15CCD"/>
    <w:rsid w:val="00A21758"/>
    <w:rsid w:val="00A219BC"/>
    <w:rsid w:val="00A2297A"/>
    <w:rsid w:val="00A243A3"/>
    <w:rsid w:val="00A249F8"/>
    <w:rsid w:val="00A250CA"/>
    <w:rsid w:val="00A26AA4"/>
    <w:rsid w:val="00A26BF0"/>
    <w:rsid w:val="00A27015"/>
    <w:rsid w:val="00A305F1"/>
    <w:rsid w:val="00A3069A"/>
    <w:rsid w:val="00A31DCB"/>
    <w:rsid w:val="00A31F1D"/>
    <w:rsid w:val="00A32EF0"/>
    <w:rsid w:val="00A339F6"/>
    <w:rsid w:val="00A34B28"/>
    <w:rsid w:val="00A35029"/>
    <w:rsid w:val="00A36CE6"/>
    <w:rsid w:val="00A40912"/>
    <w:rsid w:val="00A44BF9"/>
    <w:rsid w:val="00A44E88"/>
    <w:rsid w:val="00A50383"/>
    <w:rsid w:val="00A503BB"/>
    <w:rsid w:val="00A5112E"/>
    <w:rsid w:val="00A534A8"/>
    <w:rsid w:val="00A5611D"/>
    <w:rsid w:val="00A57F53"/>
    <w:rsid w:val="00A608AD"/>
    <w:rsid w:val="00A60B42"/>
    <w:rsid w:val="00A61939"/>
    <w:rsid w:val="00A63B13"/>
    <w:rsid w:val="00A65C2F"/>
    <w:rsid w:val="00A661C1"/>
    <w:rsid w:val="00A7239B"/>
    <w:rsid w:val="00A72B03"/>
    <w:rsid w:val="00A74180"/>
    <w:rsid w:val="00A74239"/>
    <w:rsid w:val="00A7442B"/>
    <w:rsid w:val="00A74695"/>
    <w:rsid w:val="00A7494B"/>
    <w:rsid w:val="00A75C34"/>
    <w:rsid w:val="00A77E7C"/>
    <w:rsid w:val="00A80624"/>
    <w:rsid w:val="00A8108E"/>
    <w:rsid w:val="00A83DC8"/>
    <w:rsid w:val="00A84F87"/>
    <w:rsid w:val="00A8547A"/>
    <w:rsid w:val="00A85A37"/>
    <w:rsid w:val="00A8686E"/>
    <w:rsid w:val="00A87F05"/>
    <w:rsid w:val="00A909F7"/>
    <w:rsid w:val="00A937E9"/>
    <w:rsid w:val="00A93B7A"/>
    <w:rsid w:val="00A95185"/>
    <w:rsid w:val="00A95A38"/>
    <w:rsid w:val="00A96B30"/>
    <w:rsid w:val="00AA0111"/>
    <w:rsid w:val="00AA0920"/>
    <w:rsid w:val="00AA0A43"/>
    <w:rsid w:val="00AA0C3D"/>
    <w:rsid w:val="00AA1100"/>
    <w:rsid w:val="00AA24E7"/>
    <w:rsid w:val="00AA3EBD"/>
    <w:rsid w:val="00AA4ABB"/>
    <w:rsid w:val="00AA4E11"/>
    <w:rsid w:val="00AA5C9C"/>
    <w:rsid w:val="00AA6127"/>
    <w:rsid w:val="00AA65BE"/>
    <w:rsid w:val="00AA7DA6"/>
    <w:rsid w:val="00AB0505"/>
    <w:rsid w:val="00AB302F"/>
    <w:rsid w:val="00AB335A"/>
    <w:rsid w:val="00AB3C9A"/>
    <w:rsid w:val="00AB4AE5"/>
    <w:rsid w:val="00AB56C8"/>
    <w:rsid w:val="00AB57C5"/>
    <w:rsid w:val="00AB5838"/>
    <w:rsid w:val="00AB7BFC"/>
    <w:rsid w:val="00AB7F59"/>
    <w:rsid w:val="00AC0114"/>
    <w:rsid w:val="00AC0E2D"/>
    <w:rsid w:val="00AC1141"/>
    <w:rsid w:val="00AC1307"/>
    <w:rsid w:val="00AC1E9E"/>
    <w:rsid w:val="00AC393F"/>
    <w:rsid w:val="00AC46FC"/>
    <w:rsid w:val="00AC607A"/>
    <w:rsid w:val="00AC792A"/>
    <w:rsid w:val="00AD0EB8"/>
    <w:rsid w:val="00AD166A"/>
    <w:rsid w:val="00AD1BC2"/>
    <w:rsid w:val="00AD276F"/>
    <w:rsid w:val="00AD4359"/>
    <w:rsid w:val="00AD48E7"/>
    <w:rsid w:val="00AD6AFD"/>
    <w:rsid w:val="00AD6DB2"/>
    <w:rsid w:val="00AE0377"/>
    <w:rsid w:val="00AE1F76"/>
    <w:rsid w:val="00AE39B1"/>
    <w:rsid w:val="00AE4ABE"/>
    <w:rsid w:val="00AE5846"/>
    <w:rsid w:val="00AE60C0"/>
    <w:rsid w:val="00AF2A0C"/>
    <w:rsid w:val="00AF4B0C"/>
    <w:rsid w:val="00AF52D4"/>
    <w:rsid w:val="00AF698D"/>
    <w:rsid w:val="00AF7486"/>
    <w:rsid w:val="00B032CD"/>
    <w:rsid w:val="00B0370C"/>
    <w:rsid w:val="00B03D77"/>
    <w:rsid w:val="00B0539F"/>
    <w:rsid w:val="00B0547B"/>
    <w:rsid w:val="00B10EFE"/>
    <w:rsid w:val="00B1151D"/>
    <w:rsid w:val="00B11B89"/>
    <w:rsid w:val="00B121FC"/>
    <w:rsid w:val="00B12417"/>
    <w:rsid w:val="00B1262B"/>
    <w:rsid w:val="00B14125"/>
    <w:rsid w:val="00B16A5F"/>
    <w:rsid w:val="00B17333"/>
    <w:rsid w:val="00B2310B"/>
    <w:rsid w:val="00B23E2D"/>
    <w:rsid w:val="00B248E9"/>
    <w:rsid w:val="00B24AA3"/>
    <w:rsid w:val="00B25244"/>
    <w:rsid w:val="00B258F6"/>
    <w:rsid w:val="00B2605D"/>
    <w:rsid w:val="00B27C22"/>
    <w:rsid w:val="00B31B12"/>
    <w:rsid w:val="00B33CBB"/>
    <w:rsid w:val="00B347FF"/>
    <w:rsid w:val="00B352BC"/>
    <w:rsid w:val="00B364EF"/>
    <w:rsid w:val="00B3657F"/>
    <w:rsid w:val="00B368FD"/>
    <w:rsid w:val="00B404DB"/>
    <w:rsid w:val="00B428E5"/>
    <w:rsid w:val="00B429A0"/>
    <w:rsid w:val="00B51024"/>
    <w:rsid w:val="00B53964"/>
    <w:rsid w:val="00B54112"/>
    <w:rsid w:val="00B5500D"/>
    <w:rsid w:val="00B56D2F"/>
    <w:rsid w:val="00B570D6"/>
    <w:rsid w:val="00B57431"/>
    <w:rsid w:val="00B57692"/>
    <w:rsid w:val="00B57D1E"/>
    <w:rsid w:val="00B60492"/>
    <w:rsid w:val="00B640E3"/>
    <w:rsid w:val="00B64A57"/>
    <w:rsid w:val="00B670CB"/>
    <w:rsid w:val="00B70117"/>
    <w:rsid w:val="00B73A5A"/>
    <w:rsid w:val="00B74381"/>
    <w:rsid w:val="00B745D6"/>
    <w:rsid w:val="00B74978"/>
    <w:rsid w:val="00B752F6"/>
    <w:rsid w:val="00B76829"/>
    <w:rsid w:val="00B77079"/>
    <w:rsid w:val="00B779AE"/>
    <w:rsid w:val="00B77CA7"/>
    <w:rsid w:val="00B77EF2"/>
    <w:rsid w:val="00B80156"/>
    <w:rsid w:val="00B8064B"/>
    <w:rsid w:val="00B8163C"/>
    <w:rsid w:val="00B818AC"/>
    <w:rsid w:val="00B81F73"/>
    <w:rsid w:val="00B8387C"/>
    <w:rsid w:val="00B8533E"/>
    <w:rsid w:val="00B8767A"/>
    <w:rsid w:val="00B904EF"/>
    <w:rsid w:val="00B90629"/>
    <w:rsid w:val="00B93FE7"/>
    <w:rsid w:val="00B94E97"/>
    <w:rsid w:val="00B94FAC"/>
    <w:rsid w:val="00B96394"/>
    <w:rsid w:val="00B97F25"/>
    <w:rsid w:val="00BA34DD"/>
    <w:rsid w:val="00BA37C3"/>
    <w:rsid w:val="00BA3F7D"/>
    <w:rsid w:val="00BA50B7"/>
    <w:rsid w:val="00BA5C5E"/>
    <w:rsid w:val="00BA615F"/>
    <w:rsid w:val="00BA682D"/>
    <w:rsid w:val="00BA69A2"/>
    <w:rsid w:val="00BA6C14"/>
    <w:rsid w:val="00BB00E8"/>
    <w:rsid w:val="00BB065D"/>
    <w:rsid w:val="00BB2AD0"/>
    <w:rsid w:val="00BB3A5F"/>
    <w:rsid w:val="00BB41B0"/>
    <w:rsid w:val="00BB46E2"/>
    <w:rsid w:val="00BB55A2"/>
    <w:rsid w:val="00BB57E5"/>
    <w:rsid w:val="00BB608B"/>
    <w:rsid w:val="00BC09B0"/>
    <w:rsid w:val="00BC277F"/>
    <w:rsid w:val="00BC2A72"/>
    <w:rsid w:val="00BC3762"/>
    <w:rsid w:val="00BC3C3D"/>
    <w:rsid w:val="00BC3FEA"/>
    <w:rsid w:val="00BC42DA"/>
    <w:rsid w:val="00BC44FC"/>
    <w:rsid w:val="00BC5E92"/>
    <w:rsid w:val="00BD1427"/>
    <w:rsid w:val="00BD252A"/>
    <w:rsid w:val="00BD262A"/>
    <w:rsid w:val="00BD35D7"/>
    <w:rsid w:val="00BD4183"/>
    <w:rsid w:val="00BD5308"/>
    <w:rsid w:val="00BD5AAD"/>
    <w:rsid w:val="00BD61A2"/>
    <w:rsid w:val="00BD6865"/>
    <w:rsid w:val="00BD6E73"/>
    <w:rsid w:val="00BE2BB2"/>
    <w:rsid w:val="00BE3A5C"/>
    <w:rsid w:val="00BE3FCC"/>
    <w:rsid w:val="00BE59A7"/>
    <w:rsid w:val="00BE5C66"/>
    <w:rsid w:val="00BE6A8D"/>
    <w:rsid w:val="00BE6E26"/>
    <w:rsid w:val="00BF3500"/>
    <w:rsid w:val="00BF3A84"/>
    <w:rsid w:val="00BF6E02"/>
    <w:rsid w:val="00C022FC"/>
    <w:rsid w:val="00C0306A"/>
    <w:rsid w:val="00C0349B"/>
    <w:rsid w:val="00C03E71"/>
    <w:rsid w:val="00C04576"/>
    <w:rsid w:val="00C06955"/>
    <w:rsid w:val="00C06E41"/>
    <w:rsid w:val="00C07458"/>
    <w:rsid w:val="00C07A5A"/>
    <w:rsid w:val="00C1069D"/>
    <w:rsid w:val="00C10A4B"/>
    <w:rsid w:val="00C1101A"/>
    <w:rsid w:val="00C11B97"/>
    <w:rsid w:val="00C12072"/>
    <w:rsid w:val="00C12B57"/>
    <w:rsid w:val="00C140B7"/>
    <w:rsid w:val="00C14234"/>
    <w:rsid w:val="00C14495"/>
    <w:rsid w:val="00C14E2C"/>
    <w:rsid w:val="00C1710F"/>
    <w:rsid w:val="00C21977"/>
    <w:rsid w:val="00C25935"/>
    <w:rsid w:val="00C323CB"/>
    <w:rsid w:val="00C35564"/>
    <w:rsid w:val="00C36D1C"/>
    <w:rsid w:val="00C4095A"/>
    <w:rsid w:val="00C416AC"/>
    <w:rsid w:val="00C41A0A"/>
    <w:rsid w:val="00C42982"/>
    <w:rsid w:val="00C45EFE"/>
    <w:rsid w:val="00C46F7C"/>
    <w:rsid w:val="00C5004C"/>
    <w:rsid w:val="00C504BF"/>
    <w:rsid w:val="00C50707"/>
    <w:rsid w:val="00C50974"/>
    <w:rsid w:val="00C52E7D"/>
    <w:rsid w:val="00C5389E"/>
    <w:rsid w:val="00C55C06"/>
    <w:rsid w:val="00C579B3"/>
    <w:rsid w:val="00C60622"/>
    <w:rsid w:val="00C61293"/>
    <w:rsid w:val="00C61381"/>
    <w:rsid w:val="00C61CB8"/>
    <w:rsid w:val="00C628C2"/>
    <w:rsid w:val="00C64BCF"/>
    <w:rsid w:val="00C65435"/>
    <w:rsid w:val="00C65718"/>
    <w:rsid w:val="00C65C4C"/>
    <w:rsid w:val="00C676C5"/>
    <w:rsid w:val="00C67D82"/>
    <w:rsid w:val="00C70198"/>
    <w:rsid w:val="00C70AA4"/>
    <w:rsid w:val="00C73AFB"/>
    <w:rsid w:val="00C73EA7"/>
    <w:rsid w:val="00C7415A"/>
    <w:rsid w:val="00C745C0"/>
    <w:rsid w:val="00C74CDF"/>
    <w:rsid w:val="00C771E9"/>
    <w:rsid w:val="00C82281"/>
    <w:rsid w:val="00C865AA"/>
    <w:rsid w:val="00C9066A"/>
    <w:rsid w:val="00C906F2"/>
    <w:rsid w:val="00C911CE"/>
    <w:rsid w:val="00C94FFD"/>
    <w:rsid w:val="00C97964"/>
    <w:rsid w:val="00C97B7F"/>
    <w:rsid w:val="00CA07EA"/>
    <w:rsid w:val="00CA187F"/>
    <w:rsid w:val="00CA194C"/>
    <w:rsid w:val="00CA42B3"/>
    <w:rsid w:val="00CA4C0F"/>
    <w:rsid w:val="00CA555F"/>
    <w:rsid w:val="00CA5568"/>
    <w:rsid w:val="00CA55E0"/>
    <w:rsid w:val="00CA6FD2"/>
    <w:rsid w:val="00CA74F0"/>
    <w:rsid w:val="00CB2965"/>
    <w:rsid w:val="00CB2EF3"/>
    <w:rsid w:val="00CB3ABA"/>
    <w:rsid w:val="00CB465D"/>
    <w:rsid w:val="00CB6462"/>
    <w:rsid w:val="00CB6B7C"/>
    <w:rsid w:val="00CB76CC"/>
    <w:rsid w:val="00CB7BBE"/>
    <w:rsid w:val="00CB7EF1"/>
    <w:rsid w:val="00CC0A1F"/>
    <w:rsid w:val="00CC0BCE"/>
    <w:rsid w:val="00CC11A5"/>
    <w:rsid w:val="00CC2304"/>
    <w:rsid w:val="00CC585F"/>
    <w:rsid w:val="00CC5A2A"/>
    <w:rsid w:val="00CC5B6C"/>
    <w:rsid w:val="00CC6700"/>
    <w:rsid w:val="00CD1D9A"/>
    <w:rsid w:val="00CD342D"/>
    <w:rsid w:val="00CD493C"/>
    <w:rsid w:val="00CD7FA8"/>
    <w:rsid w:val="00CE04B3"/>
    <w:rsid w:val="00CE0C05"/>
    <w:rsid w:val="00CE1D92"/>
    <w:rsid w:val="00CE3943"/>
    <w:rsid w:val="00CE589F"/>
    <w:rsid w:val="00CE5975"/>
    <w:rsid w:val="00CE6529"/>
    <w:rsid w:val="00CF0D2C"/>
    <w:rsid w:val="00D01174"/>
    <w:rsid w:val="00D019FD"/>
    <w:rsid w:val="00D05310"/>
    <w:rsid w:val="00D06005"/>
    <w:rsid w:val="00D07A0A"/>
    <w:rsid w:val="00D100C7"/>
    <w:rsid w:val="00D142F5"/>
    <w:rsid w:val="00D16AAA"/>
    <w:rsid w:val="00D20316"/>
    <w:rsid w:val="00D2180C"/>
    <w:rsid w:val="00D22135"/>
    <w:rsid w:val="00D22727"/>
    <w:rsid w:val="00D23AA9"/>
    <w:rsid w:val="00D2438A"/>
    <w:rsid w:val="00D25127"/>
    <w:rsid w:val="00D26B59"/>
    <w:rsid w:val="00D27B81"/>
    <w:rsid w:val="00D27F33"/>
    <w:rsid w:val="00D32480"/>
    <w:rsid w:val="00D34A60"/>
    <w:rsid w:val="00D35AF2"/>
    <w:rsid w:val="00D36F81"/>
    <w:rsid w:val="00D41450"/>
    <w:rsid w:val="00D414BD"/>
    <w:rsid w:val="00D42381"/>
    <w:rsid w:val="00D43B70"/>
    <w:rsid w:val="00D45C35"/>
    <w:rsid w:val="00D47493"/>
    <w:rsid w:val="00D50A9F"/>
    <w:rsid w:val="00D518A9"/>
    <w:rsid w:val="00D5344A"/>
    <w:rsid w:val="00D5398D"/>
    <w:rsid w:val="00D53B1D"/>
    <w:rsid w:val="00D55199"/>
    <w:rsid w:val="00D554DB"/>
    <w:rsid w:val="00D55F9E"/>
    <w:rsid w:val="00D56918"/>
    <w:rsid w:val="00D57382"/>
    <w:rsid w:val="00D606F0"/>
    <w:rsid w:val="00D61515"/>
    <w:rsid w:val="00D61B9A"/>
    <w:rsid w:val="00D63C91"/>
    <w:rsid w:val="00D649ED"/>
    <w:rsid w:val="00D65A2B"/>
    <w:rsid w:val="00D70565"/>
    <w:rsid w:val="00D70C41"/>
    <w:rsid w:val="00D70EDB"/>
    <w:rsid w:val="00D73F4C"/>
    <w:rsid w:val="00D75BAB"/>
    <w:rsid w:val="00D7711B"/>
    <w:rsid w:val="00D77870"/>
    <w:rsid w:val="00D8088F"/>
    <w:rsid w:val="00D826A3"/>
    <w:rsid w:val="00D861C1"/>
    <w:rsid w:val="00D90262"/>
    <w:rsid w:val="00D90677"/>
    <w:rsid w:val="00D92BF2"/>
    <w:rsid w:val="00D93BE5"/>
    <w:rsid w:val="00D94D01"/>
    <w:rsid w:val="00D97634"/>
    <w:rsid w:val="00DA120A"/>
    <w:rsid w:val="00DA23B7"/>
    <w:rsid w:val="00DA4D91"/>
    <w:rsid w:val="00DA606C"/>
    <w:rsid w:val="00DA637B"/>
    <w:rsid w:val="00DA6E32"/>
    <w:rsid w:val="00DB01B3"/>
    <w:rsid w:val="00DB1227"/>
    <w:rsid w:val="00DB152F"/>
    <w:rsid w:val="00DB1F39"/>
    <w:rsid w:val="00DB5D82"/>
    <w:rsid w:val="00DC01FF"/>
    <w:rsid w:val="00DC3308"/>
    <w:rsid w:val="00DC39B3"/>
    <w:rsid w:val="00DC3D9F"/>
    <w:rsid w:val="00DC4D4E"/>
    <w:rsid w:val="00DD0CE4"/>
    <w:rsid w:val="00DD2609"/>
    <w:rsid w:val="00DD3DBA"/>
    <w:rsid w:val="00DD5D76"/>
    <w:rsid w:val="00DE0688"/>
    <w:rsid w:val="00DE1079"/>
    <w:rsid w:val="00DE1F2A"/>
    <w:rsid w:val="00DE3AA6"/>
    <w:rsid w:val="00DE3D3B"/>
    <w:rsid w:val="00DE4B49"/>
    <w:rsid w:val="00DE5945"/>
    <w:rsid w:val="00DE5B0E"/>
    <w:rsid w:val="00DE6186"/>
    <w:rsid w:val="00DE68A9"/>
    <w:rsid w:val="00DE6D19"/>
    <w:rsid w:val="00DE6F89"/>
    <w:rsid w:val="00DF0C21"/>
    <w:rsid w:val="00DF25B9"/>
    <w:rsid w:val="00DF58CF"/>
    <w:rsid w:val="00DF67D8"/>
    <w:rsid w:val="00DF7545"/>
    <w:rsid w:val="00DF760F"/>
    <w:rsid w:val="00E006BE"/>
    <w:rsid w:val="00E056AE"/>
    <w:rsid w:val="00E06241"/>
    <w:rsid w:val="00E0634D"/>
    <w:rsid w:val="00E065C3"/>
    <w:rsid w:val="00E066C6"/>
    <w:rsid w:val="00E105E4"/>
    <w:rsid w:val="00E15FED"/>
    <w:rsid w:val="00E20F3F"/>
    <w:rsid w:val="00E21416"/>
    <w:rsid w:val="00E21A24"/>
    <w:rsid w:val="00E232C5"/>
    <w:rsid w:val="00E255E4"/>
    <w:rsid w:val="00E272EF"/>
    <w:rsid w:val="00E2779C"/>
    <w:rsid w:val="00E277FA"/>
    <w:rsid w:val="00E31816"/>
    <w:rsid w:val="00E3371D"/>
    <w:rsid w:val="00E33A5D"/>
    <w:rsid w:val="00E34FD5"/>
    <w:rsid w:val="00E35DAC"/>
    <w:rsid w:val="00E416AA"/>
    <w:rsid w:val="00E429BC"/>
    <w:rsid w:val="00E438A1"/>
    <w:rsid w:val="00E4599D"/>
    <w:rsid w:val="00E46086"/>
    <w:rsid w:val="00E463B6"/>
    <w:rsid w:val="00E476DB"/>
    <w:rsid w:val="00E47C12"/>
    <w:rsid w:val="00E514C9"/>
    <w:rsid w:val="00E517D0"/>
    <w:rsid w:val="00E535CB"/>
    <w:rsid w:val="00E56D96"/>
    <w:rsid w:val="00E56FA6"/>
    <w:rsid w:val="00E603EE"/>
    <w:rsid w:val="00E60DD6"/>
    <w:rsid w:val="00E62134"/>
    <w:rsid w:val="00E62A87"/>
    <w:rsid w:val="00E62ED6"/>
    <w:rsid w:val="00E65817"/>
    <w:rsid w:val="00E66996"/>
    <w:rsid w:val="00E66DAD"/>
    <w:rsid w:val="00E6775F"/>
    <w:rsid w:val="00E6796B"/>
    <w:rsid w:val="00E701B5"/>
    <w:rsid w:val="00E728BB"/>
    <w:rsid w:val="00E72FAD"/>
    <w:rsid w:val="00E730E1"/>
    <w:rsid w:val="00E73AFF"/>
    <w:rsid w:val="00E76444"/>
    <w:rsid w:val="00E81B8A"/>
    <w:rsid w:val="00E82829"/>
    <w:rsid w:val="00E840BA"/>
    <w:rsid w:val="00E853C9"/>
    <w:rsid w:val="00E85677"/>
    <w:rsid w:val="00E85AAC"/>
    <w:rsid w:val="00E86B4D"/>
    <w:rsid w:val="00E92440"/>
    <w:rsid w:val="00E938C6"/>
    <w:rsid w:val="00E93EEB"/>
    <w:rsid w:val="00E9511A"/>
    <w:rsid w:val="00E96766"/>
    <w:rsid w:val="00E97335"/>
    <w:rsid w:val="00EA0E9A"/>
    <w:rsid w:val="00EA3C5E"/>
    <w:rsid w:val="00EA5363"/>
    <w:rsid w:val="00EA61FD"/>
    <w:rsid w:val="00EA63CF"/>
    <w:rsid w:val="00EA666B"/>
    <w:rsid w:val="00EA7EA3"/>
    <w:rsid w:val="00EB021F"/>
    <w:rsid w:val="00EB0735"/>
    <w:rsid w:val="00EB08EC"/>
    <w:rsid w:val="00EB10BA"/>
    <w:rsid w:val="00EB1B90"/>
    <w:rsid w:val="00EB1EE4"/>
    <w:rsid w:val="00EB21FD"/>
    <w:rsid w:val="00EB3C8E"/>
    <w:rsid w:val="00EB3F5E"/>
    <w:rsid w:val="00EB53D6"/>
    <w:rsid w:val="00EB729A"/>
    <w:rsid w:val="00EC16C5"/>
    <w:rsid w:val="00EC1882"/>
    <w:rsid w:val="00EC1F77"/>
    <w:rsid w:val="00EC52B4"/>
    <w:rsid w:val="00EC61AF"/>
    <w:rsid w:val="00EC63F4"/>
    <w:rsid w:val="00EC64A6"/>
    <w:rsid w:val="00EC6E00"/>
    <w:rsid w:val="00ED7E28"/>
    <w:rsid w:val="00EE0B9C"/>
    <w:rsid w:val="00EE1613"/>
    <w:rsid w:val="00EE1718"/>
    <w:rsid w:val="00EE258B"/>
    <w:rsid w:val="00EE27B8"/>
    <w:rsid w:val="00EE55CC"/>
    <w:rsid w:val="00EE7AD1"/>
    <w:rsid w:val="00EF10E0"/>
    <w:rsid w:val="00EF1E19"/>
    <w:rsid w:val="00EF34EC"/>
    <w:rsid w:val="00EF3CBA"/>
    <w:rsid w:val="00EF5969"/>
    <w:rsid w:val="00EF5F36"/>
    <w:rsid w:val="00EF7307"/>
    <w:rsid w:val="00F004B1"/>
    <w:rsid w:val="00F01A00"/>
    <w:rsid w:val="00F01E19"/>
    <w:rsid w:val="00F028B0"/>
    <w:rsid w:val="00F04C01"/>
    <w:rsid w:val="00F04C31"/>
    <w:rsid w:val="00F04EA0"/>
    <w:rsid w:val="00F07A10"/>
    <w:rsid w:val="00F12009"/>
    <w:rsid w:val="00F15BF8"/>
    <w:rsid w:val="00F17C5A"/>
    <w:rsid w:val="00F21D70"/>
    <w:rsid w:val="00F22E63"/>
    <w:rsid w:val="00F23DB9"/>
    <w:rsid w:val="00F24CE3"/>
    <w:rsid w:val="00F26568"/>
    <w:rsid w:val="00F34AFC"/>
    <w:rsid w:val="00F370B8"/>
    <w:rsid w:val="00F41534"/>
    <w:rsid w:val="00F41673"/>
    <w:rsid w:val="00F42C11"/>
    <w:rsid w:val="00F42C76"/>
    <w:rsid w:val="00F51DED"/>
    <w:rsid w:val="00F541BE"/>
    <w:rsid w:val="00F545E2"/>
    <w:rsid w:val="00F57C35"/>
    <w:rsid w:val="00F612BC"/>
    <w:rsid w:val="00F6183F"/>
    <w:rsid w:val="00F62DCE"/>
    <w:rsid w:val="00F64825"/>
    <w:rsid w:val="00F674C1"/>
    <w:rsid w:val="00F700BE"/>
    <w:rsid w:val="00F72178"/>
    <w:rsid w:val="00F72B1F"/>
    <w:rsid w:val="00F73DE7"/>
    <w:rsid w:val="00F742DF"/>
    <w:rsid w:val="00F74320"/>
    <w:rsid w:val="00F74713"/>
    <w:rsid w:val="00F74B36"/>
    <w:rsid w:val="00F76407"/>
    <w:rsid w:val="00F8092D"/>
    <w:rsid w:val="00F80BFC"/>
    <w:rsid w:val="00F84312"/>
    <w:rsid w:val="00F84508"/>
    <w:rsid w:val="00F84C8B"/>
    <w:rsid w:val="00F85391"/>
    <w:rsid w:val="00F87D01"/>
    <w:rsid w:val="00F90D3C"/>
    <w:rsid w:val="00F913D4"/>
    <w:rsid w:val="00F94D43"/>
    <w:rsid w:val="00F94F24"/>
    <w:rsid w:val="00F966A2"/>
    <w:rsid w:val="00F97140"/>
    <w:rsid w:val="00F97BE3"/>
    <w:rsid w:val="00FA08D9"/>
    <w:rsid w:val="00FA099A"/>
    <w:rsid w:val="00FA1CDC"/>
    <w:rsid w:val="00FA3172"/>
    <w:rsid w:val="00FA4839"/>
    <w:rsid w:val="00FA4B30"/>
    <w:rsid w:val="00FA53FF"/>
    <w:rsid w:val="00FA6D76"/>
    <w:rsid w:val="00FB027C"/>
    <w:rsid w:val="00FB0A7F"/>
    <w:rsid w:val="00FB2E35"/>
    <w:rsid w:val="00FB734A"/>
    <w:rsid w:val="00FC1ABC"/>
    <w:rsid w:val="00FC24F1"/>
    <w:rsid w:val="00FC5D28"/>
    <w:rsid w:val="00FD023B"/>
    <w:rsid w:val="00FD1930"/>
    <w:rsid w:val="00FD1F89"/>
    <w:rsid w:val="00FD281A"/>
    <w:rsid w:val="00FD2D81"/>
    <w:rsid w:val="00FD33A5"/>
    <w:rsid w:val="00FD474A"/>
    <w:rsid w:val="00FD5A37"/>
    <w:rsid w:val="00FD6D83"/>
    <w:rsid w:val="00FE058F"/>
    <w:rsid w:val="00FE1270"/>
    <w:rsid w:val="00FE1CBD"/>
    <w:rsid w:val="00FE1EA5"/>
    <w:rsid w:val="00FE25F2"/>
    <w:rsid w:val="00FE4760"/>
    <w:rsid w:val="00FE4771"/>
    <w:rsid w:val="00FE5044"/>
    <w:rsid w:val="00FE63D0"/>
    <w:rsid w:val="00FE6881"/>
    <w:rsid w:val="00FE6E41"/>
    <w:rsid w:val="00FE6E59"/>
    <w:rsid w:val="00FF057F"/>
    <w:rsid w:val="00FF476D"/>
    <w:rsid w:val="00FF4B62"/>
    <w:rsid w:val="00FF58EA"/>
    <w:rsid w:val="00FF617D"/>
    <w:rsid w:val="00FF7042"/>
    <w:rsid w:val="00FF79F7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8F3E04"/>
    <w:pPr>
      <w:ind w:left="720"/>
      <w:contextualSpacing/>
    </w:pPr>
  </w:style>
  <w:style w:type="table" w:styleId="a4">
    <w:name w:val="Table Grid"/>
    <w:basedOn w:val="a1"/>
    <w:uiPriority w:val="39"/>
    <w:qFormat/>
    <w:rsid w:val="00DF67D8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55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56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E2CA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D4E8B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5D4E8B"/>
  </w:style>
  <w:style w:type="paragraph" w:styleId="aa">
    <w:name w:val="footer"/>
    <w:basedOn w:val="a"/>
    <w:link w:val="ab"/>
    <w:uiPriority w:val="99"/>
    <w:unhideWhenUsed/>
    <w:rsid w:val="005D4E8B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5D4E8B"/>
  </w:style>
  <w:style w:type="table" w:customStyle="1" w:styleId="11">
    <w:name w:val="Сетка таблицы1"/>
    <w:basedOn w:val="a1"/>
    <w:next w:val="a4"/>
    <w:uiPriority w:val="39"/>
    <w:rsid w:val="00C70AA4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343D9D"/>
    <w:pPr>
      <w:spacing w:before="0" w:after="0"/>
    </w:pPr>
  </w:style>
  <w:style w:type="table" w:customStyle="1" w:styleId="21">
    <w:name w:val="Сетка таблицы2"/>
    <w:basedOn w:val="a1"/>
    <w:next w:val="a4"/>
    <w:uiPriority w:val="59"/>
    <w:unhideWhenUsed/>
    <w:rsid w:val="00A65C2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0F556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6540BA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604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2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"/>
    <w:basedOn w:val="a"/>
    <w:link w:val="af"/>
    <w:uiPriority w:val="1"/>
    <w:qFormat/>
    <w:rsid w:val="00D92BF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D92BF2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D92BF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customStyle="1" w:styleId="Heading2">
    <w:name w:val="Heading 2"/>
    <w:basedOn w:val="a"/>
    <w:uiPriority w:val="1"/>
    <w:qFormat/>
    <w:rsid w:val="0048130C"/>
    <w:pPr>
      <w:widowControl w:val="0"/>
      <w:autoSpaceDE w:val="0"/>
      <w:autoSpaceDN w:val="0"/>
      <w:spacing w:before="0" w:beforeAutospacing="0" w:after="0" w:afterAutospacing="0"/>
      <w:ind w:left="1040" w:right="666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ou_sosh8@rtyv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8874-B1B7-4DCD-9213-32F2C89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7</Pages>
  <Words>13555</Words>
  <Characters>77269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школа-8</dc:creator>
  <dc:description>Подготовлено экспертами Актион-МЦФЭР</dc:description>
  <cp:lastModifiedBy>Надежда</cp:lastModifiedBy>
  <cp:revision>1309</cp:revision>
  <cp:lastPrinted>2025-04-21T07:30:00Z</cp:lastPrinted>
  <dcterms:created xsi:type="dcterms:W3CDTF">2024-04-16T02:27:00Z</dcterms:created>
  <dcterms:modified xsi:type="dcterms:W3CDTF">2025-04-29T05:17:00Z</dcterms:modified>
</cp:coreProperties>
</file>