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DA3" w:rsidRDefault="003143FF">
      <w:pPr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8980805" cy="6299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27112024_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0805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5090" w:type="dxa"/>
        <w:tblInd w:w="-122" w:type="dxa"/>
        <w:tblLayout w:type="fixed"/>
        <w:tblLook w:val="04A0" w:firstRow="1" w:lastRow="0" w:firstColumn="1" w:lastColumn="0" w:noHBand="0" w:noVBand="1"/>
      </w:tblPr>
      <w:tblGrid>
        <w:gridCol w:w="4140"/>
        <w:gridCol w:w="3257"/>
        <w:gridCol w:w="4516"/>
        <w:gridCol w:w="3177"/>
      </w:tblGrid>
      <w:tr w:rsidR="00497DA3"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Планирование и организация работы по предмету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jc w:val="center"/>
              <w:rPr>
                <w:b/>
              </w:rPr>
            </w:pPr>
            <w:r>
              <w:rPr>
                <w:b/>
              </w:rPr>
              <w:t>Планирование и организация воспитатель</w:t>
            </w:r>
            <w:r>
              <w:rPr>
                <w:b/>
              </w:rPr>
              <w:t>ной работы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jc w:val="center"/>
              <w:rPr>
                <w:b/>
              </w:rPr>
            </w:pPr>
            <w:r>
              <w:rPr>
                <w:b/>
              </w:rPr>
              <w:t>Работа со школьной документацией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jc w:val="center"/>
              <w:rPr>
                <w:b/>
              </w:rPr>
            </w:pPr>
            <w:r>
              <w:rPr>
                <w:b/>
              </w:rPr>
              <w:t>Контроль за деятельностью молодого специалиста</w:t>
            </w:r>
          </w:p>
        </w:tc>
      </w:tr>
      <w:tr w:rsidR="00497DA3">
        <w:tc>
          <w:tcPr>
            <w:tcW w:w="15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497DA3"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 xml:space="preserve">изучение рабочих программ по </w:t>
            </w:r>
            <w:r>
              <w:t>физике</w:t>
            </w:r>
            <w:r>
              <w:t>;</w:t>
            </w:r>
          </w:p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>Изучение методических рекомендаций и пособий;</w:t>
            </w:r>
          </w:p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>Изучение документов по ФГОС ООО;</w:t>
            </w:r>
          </w:p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 xml:space="preserve">Составление рабочих программ по </w:t>
            </w:r>
            <w:r>
              <w:t>предметам и КТП;</w:t>
            </w:r>
          </w:p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>Индивидуальные консультации.</w:t>
            </w:r>
          </w:p>
          <w:p w:rsidR="00497DA3" w:rsidRDefault="00497DA3">
            <w:pPr>
              <w:jc w:val="both"/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>Планирование</w:t>
            </w:r>
          </w:p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>воспитательной работы с классом и родителями на 202</w:t>
            </w:r>
            <w:r>
              <w:t>4</w:t>
            </w:r>
            <w:r>
              <w:t>-202</w:t>
            </w:r>
            <w:r>
              <w:t>5</w:t>
            </w:r>
            <w:r>
              <w:t xml:space="preserve"> учебный год.</w:t>
            </w:r>
          </w:p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>Собеседование по теме:</w:t>
            </w:r>
          </w:p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>«Особенности составления плана воспитательной работы».</w:t>
            </w:r>
          </w:p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>Определение тематики родительских собраний на г</w:t>
            </w:r>
            <w:r>
              <w:t>од.</w:t>
            </w:r>
          </w:p>
          <w:p w:rsidR="00497DA3" w:rsidRDefault="00497DA3">
            <w:pPr>
              <w:numPr>
                <w:ilvl w:val="0"/>
                <w:numId w:val="3"/>
              </w:numPr>
            </w:pPr>
          </w:p>
          <w:p w:rsidR="00497DA3" w:rsidRDefault="00497DA3">
            <w:pPr>
              <w:ind w:firstLine="60"/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>Практическое занятие «Как вести электронный журнал».</w:t>
            </w:r>
          </w:p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>Оформление учебных программ по преподаваемым предметам и пояснительных записок КТП;</w:t>
            </w:r>
          </w:p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>Работа с личными делами учащихся класса;</w:t>
            </w:r>
          </w:p>
          <w:p w:rsidR="00497DA3" w:rsidRDefault="00497DA3">
            <w:pPr>
              <w:ind w:left="68"/>
              <w:jc w:val="both"/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3"/>
              </w:numPr>
              <w:jc w:val="both"/>
            </w:pPr>
            <w:r>
              <w:t>Оформление календарно-тематического планирования;</w:t>
            </w:r>
          </w:p>
          <w:p w:rsidR="00497DA3" w:rsidRDefault="003143FF">
            <w:pPr>
              <w:numPr>
                <w:ilvl w:val="0"/>
                <w:numId w:val="3"/>
              </w:numPr>
              <w:jc w:val="both"/>
            </w:pPr>
            <w:proofErr w:type="spellStart"/>
            <w:r>
              <w:t>Взаимопосещение</w:t>
            </w:r>
            <w:proofErr w:type="spellEnd"/>
            <w:r>
              <w:t xml:space="preserve"> </w:t>
            </w:r>
            <w:r>
              <w:t>уроков.</w:t>
            </w:r>
          </w:p>
        </w:tc>
      </w:tr>
      <w:tr w:rsidR="00497DA3">
        <w:tc>
          <w:tcPr>
            <w:tcW w:w="15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497DA3"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4"/>
              </w:numPr>
              <w:jc w:val="both"/>
            </w:pPr>
            <w:r>
              <w:t>Современный урок, его анализ;</w:t>
            </w:r>
          </w:p>
          <w:p w:rsidR="00497DA3" w:rsidRDefault="003143FF">
            <w:pPr>
              <w:numPr>
                <w:ilvl w:val="0"/>
                <w:numId w:val="4"/>
              </w:numPr>
              <w:jc w:val="both"/>
            </w:pPr>
            <w:r>
              <w:t>Составление технологических карт уроков.</w:t>
            </w:r>
          </w:p>
          <w:p w:rsidR="00497DA3" w:rsidRDefault="003143FF">
            <w:pPr>
              <w:numPr>
                <w:ilvl w:val="0"/>
                <w:numId w:val="4"/>
              </w:numPr>
              <w:jc w:val="both"/>
            </w:pPr>
            <w:r>
              <w:t xml:space="preserve">Урок </w:t>
            </w:r>
            <w:r>
              <w:t>физики</w:t>
            </w:r>
            <w:r>
              <w:t xml:space="preserve"> в </w:t>
            </w:r>
            <w:r>
              <w:t xml:space="preserve">7 </w:t>
            </w:r>
            <w:r>
              <w:t>ом классе, особенности и фишки;</w:t>
            </w:r>
          </w:p>
          <w:p w:rsidR="00497DA3" w:rsidRDefault="00497DA3">
            <w:pPr>
              <w:jc w:val="both"/>
            </w:pPr>
          </w:p>
          <w:p w:rsidR="00497DA3" w:rsidRDefault="00497DA3"/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4"/>
              </w:numPr>
              <w:jc w:val="both"/>
            </w:pPr>
            <w:r>
              <w:t>Подготовка к выступлению на школьных МО.</w:t>
            </w:r>
          </w:p>
          <w:p w:rsidR="00497DA3" w:rsidRDefault="003143FF">
            <w:pPr>
              <w:numPr>
                <w:ilvl w:val="0"/>
                <w:numId w:val="4"/>
              </w:numPr>
              <w:jc w:val="both"/>
            </w:pPr>
            <w:r>
              <w:t>Организация индивидуальных консультаций с родителями, родительских собраний.</w:t>
            </w:r>
          </w:p>
          <w:p w:rsidR="00497DA3" w:rsidRDefault="003143FF">
            <w:pPr>
              <w:numPr>
                <w:ilvl w:val="0"/>
                <w:numId w:val="4"/>
              </w:numPr>
              <w:jc w:val="both"/>
            </w:pPr>
            <w:r>
              <w:t>Построение системы сотрудничества с родителями и учащимися класса.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4"/>
              </w:numPr>
              <w:jc w:val="both"/>
            </w:pPr>
            <w:r>
              <w:t xml:space="preserve">Практикум «Современные средства, повышающие успешность урока». 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4"/>
              </w:numPr>
              <w:jc w:val="both"/>
            </w:pPr>
            <w:r>
              <w:t>Посещение уроков;</w:t>
            </w:r>
          </w:p>
          <w:p w:rsidR="00497DA3" w:rsidRDefault="003143FF">
            <w:pPr>
              <w:numPr>
                <w:ilvl w:val="0"/>
                <w:numId w:val="4"/>
              </w:numPr>
              <w:jc w:val="both"/>
            </w:pPr>
            <w:r>
              <w:t>Ведение тетрадей.</w:t>
            </w:r>
          </w:p>
        </w:tc>
      </w:tr>
      <w:tr w:rsidR="00497DA3">
        <w:tc>
          <w:tcPr>
            <w:tcW w:w="15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497DA3">
            <w:pPr>
              <w:snapToGrid w:val="0"/>
              <w:jc w:val="center"/>
            </w:pPr>
          </w:p>
        </w:tc>
      </w:tr>
      <w:tr w:rsidR="00497DA3">
        <w:tc>
          <w:tcPr>
            <w:tcW w:w="15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jc w:val="center"/>
              <w:rPr>
                <w:b/>
              </w:rPr>
            </w:pPr>
            <w:r>
              <w:rPr>
                <w:b/>
              </w:rPr>
              <w:t>Ноябрь-Декабрь</w:t>
            </w:r>
          </w:p>
        </w:tc>
      </w:tr>
      <w:tr w:rsidR="00497DA3"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5"/>
              </w:numPr>
              <w:jc w:val="both"/>
            </w:pPr>
            <w:r>
              <w:t>Самоанализ урока.</w:t>
            </w:r>
          </w:p>
          <w:p w:rsidR="00497DA3" w:rsidRDefault="003143FF">
            <w:pPr>
              <w:numPr>
                <w:ilvl w:val="0"/>
                <w:numId w:val="5"/>
              </w:numPr>
              <w:jc w:val="both"/>
            </w:pPr>
            <w:r>
              <w:t xml:space="preserve">Организация индивидуальной работы с учащимися. </w:t>
            </w:r>
            <w:r>
              <w:t>Выявление одаренных и неуспевающих детей, построение системы работы с данными категориями детей.</w:t>
            </w:r>
          </w:p>
          <w:p w:rsidR="00497DA3" w:rsidRDefault="003143FF">
            <w:pPr>
              <w:numPr>
                <w:ilvl w:val="0"/>
                <w:numId w:val="5"/>
              </w:numPr>
              <w:jc w:val="both"/>
            </w:pPr>
            <w:r>
              <w:t xml:space="preserve">Урок </w:t>
            </w:r>
            <w:proofErr w:type="spellStart"/>
            <w:r>
              <w:t>физиким</w:t>
            </w:r>
            <w:proofErr w:type="spellEnd"/>
            <w:r>
              <w:t xml:space="preserve"> в 7ых классах. На что обратить внимание при подготовке?</w:t>
            </w:r>
          </w:p>
          <w:p w:rsidR="00497DA3" w:rsidRDefault="00497DA3">
            <w:pPr>
              <w:jc w:val="both"/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5"/>
              </w:numPr>
              <w:jc w:val="both"/>
            </w:pPr>
            <w:r>
              <w:t>Особенности проведения внеклассных мероприятий, праздников, конкурсов с привлечением роди</w:t>
            </w:r>
            <w:r>
              <w:t>телей.</w:t>
            </w:r>
          </w:p>
          <w:p w:rsidR="00497DA3" w:rsidRDefault="003143FF">
            <w:pPr>
              <w:numPr>
                <w:ilvl w:val="0"/>
                <w:numId w:val="5"/>
              </w:numPr>
              <w:jc w:val="both"/>
            </w:pPr>
            <w:r>
              <w:t>Как сделать классный час классным?</w:t>
            </w:r>
          </w:p>
          <w:p w:rsidR="00497DA3" w:rsidRDefault="003143FF">
            <w:pPr>
              <w:numPr>
                <w:ilvl w:val="0"/>
                <w:numId w:val="5"/>
              </w:numPr>
              <w:jc w:val="both"/>
            </w:pPr>
            <w:r>
              <w:t>Участие в конкурсах и олимпиадах.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5"/>
              </w:numPr>
              <w:jc w:val="both"/>
            </w:pPr>
            <w:r>
              <w:t>Как вести протоколы родительских собраний.</w:t>
            </w:r>
          </w:p>
          <w:p w:rsidR="00497DA3" w:rsidRDefault="003143FF">
            <w:pPr>
              <w:numPr>
                <w:ilvl w:val="0"/>
                <w:numId w:val="5"/>
              </w:numPr>
              <w:jc w:val="both"/>
            </w:pPr>
            <w:r>
              <w:t>Структура учебного проекта.</w:t>
            </w:r>
          </w:p>
          <w:p w:rsidR="00497DA3" w:rsidRDefault="00497DA3">
            <w:pPr>
              <w:ind w:left="68"/>
              <w:jc w:val="both"/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5"/>
              </w:numPr>
              <w:jc w:val="both"/>
            </w:pPr>
            <w:r>
              <w:t>Технологические карты уроков по предметам.</w:t>
            </w:r>
          </w:p>
          <w:p w:rsidR="00497DA3" w:rsidRDefault="003143FF">
            <w:pPr>
              <w:numPr>
                <w:ilvl w:val="0"/>
                <w:numId w:val="5"/>
              </w:numPr>
              <w:jc w:val="both"/>
            </w:pPr>
            <w:r>
              <w:t>Проверка выполнения программы.</w:t>
            </w:r>
          </w:p>
          <w:p w:rsidR="00497DA3" w:rsidRDefault="00497DA3">
            <w:pPr>
              <w:ind w:left="720"/>
              <w:jc w:val="both"/>
            </w:pPr>
          </w:p>
        </w:tc>
      </w:tr>
      <w:tr w:rsidR="00497DA3">
        <w:tc>
          <w:tcPr>
            <w:tcW w:w="15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497DA3"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6"/>
              </w:numPr>
              <w:jc w:val="both"/>
            </w:pPr>
            <w:r>
              <w:t xml:space="preserve">Урок </w:t>
            </w:r>
            <w:r>
              <w:t>физик</w:t>
            </w:r>
            <w:r>
              <w:t xml:space="preserve">и в 10ом классе Участие учащихся в дистанционных олимпиадах, конкурсах, фестивалях. </w:t>
            </w:r>
          </w:p>
          <w:p w:rsidR="00497DA3" w:rsidRDefault="00497DA3"/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6"/>
              </w:numPr>
              <w:jc w:val="both"/>
            </w:pPr>
            <w:r>
              <w:t>Предупреждение педагогической запущенности учащихся;</w:t>
            </w:r>
          </w:p>
          <w:p w:rsidR="00497DA3" w:rsidRDefault="00497DA3">
            <w:pPr>
              <w:ind w:left="48"/>
              <w:jc w:val="both"/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6"/>
              </w:numPr>
            </w:pPr>
            <w:r>
              <w:t>Самообразование педагога: курсы повышения квалификации, вебинары, конференции, семинары, дистанционные конкурсы.</w:t>
            </w:r>
          </w:p>
          <w:p w:rsidR="00497DA3" w:rsidRDefault="003143FF">
            <w:pPr>
              <w:numPr>
                <w:ilvl w:val="0"/>
                <w:numId w:val="6"/>
              </w:numPr>
            </w:pPr>
            <w:r>
              <w:t>Изу</w:t>
            </w:r>
            <w:r>
              <w:t>чение документов по ФГОС ООО.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6"/>
              </w:numPr>
              <w:jc w:val="both"/>
            </w:pPr>
            <w:r>
              <w:t>Ведение тетрадей учащихся</w:t>
            </w:r>
          </w:p>
          <w:p w:rsidR="00497DA3" w:rsidRDefault="003143FF">
            <w:pPr>
              <w:numPr>
                <w:ilvl w:val="0"/>
                <w:numId w:val="6"/>
              </w:numPr>
              <w:jc w:val="both"/>
            </w:pPr>
            <w:r>
              <w:t>Беседа о итогах полугодия: успехи и неудачи.</w:t>
            </w:r>
          </w:p>
          <w:p w:rsidR="00497DA3" w:rsidRDefault="00497DA3">
            <w:pPr>
              <w:ind w:left="720"/>
            </w:pPr>
          </w:p>
          <w:p w:rsidR="00497DA3" w:rsidRDefault="00497DA3">
            <w:pPr>
              <w:ind w:firstLine="60"/>
            </w:pPr>
          </w:p>
        </w:tc>
      </w:tr>
      <w:tr w:rsidR="00497DA3">
        <w:tc>
          <w:tcPr>
            <w:tcW w:w="15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497DA3"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7"/>
              </w:numPr>
              <w:jc w:val="both"/>
            </w:pPr>
            <w:r>
              <w:t>Методы активизации познавательной деятельности учащихся;</w:t>
            </w:r>
          </w:p>
          <w:p w:rsidR="00497DA3" w:rsidRDefault="003143FF">
            <w:pPr>
              <w:numPr>
                <w:ilvl w:val="0"/>
                <w:numId w:val="7"/>
              </w:numPr>
              <w:jc w:val="both"/>
            </w:pPr>
            <w:r>
              <w:t xml:space="preserve">Уроки с </w:t>
            </w:r>
          </w:p>
          <w:p w:rsidR="00497DA3" w:rsidRDefault="00497DA3"/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7"/>
              </w:numPr>
              <w:jc w:val="both"/>
            </w:pPr>
            <w:r>
              <w:t xml:space="preserve">Индивидуальные беседы с родителями. </w:t>
            </w:r>
          </w:p>
          <w:p w:rsidR="00497DA3" w:rsidRDefault="003143FF">
            <w:pPr>
              <w:numPr>
                <w:ilvl w:val="0"/>
                <w:numId w:val="7"/>
              </w:numPr>
              <w:jc w:val="both"/>
            </w:pPr>
            <w:r>
              <w:t xml:space="preserve">Тренинги с классом «Поговорим о </w:t>
            </w:r>
            <w:r>
              <w:t>патриотизме», особенности проведения.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7"/>
              </w:numPr>
              <w:jc w:val="both"/>
            </w:pPr>
            <w:r>
              <w:t>Самообразование педагога: сетевое взаимодействие, сообщества учителей. Изучение документов по ФГОС.</w:t>
            </w:r>
          </w:p>
          <w:p w:rsidR="00497DA3" w:rsidRDefault="00497DA3">
            <w:pPr>
              <w:ind w:left="68"/>
              <w:jc w:val="both"/>
            </w:pP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7"/>
              </w:numPr>
            </w:pPr>
            <w:proofErr w:type="spellStart"/>
            <w:r>
              <w:t>Взаимопосещение</w:t>
            </w:r>
            <w:proofErr w:type="spellEnd"/>
            <w:r>
              <w:t xml:space="preserve"> уроков.</w:t>
            </w:r>
          </w:p>
        </w:tc>
      </w:tr>
      <w:tr w:rsidR="00497DA3">
        <w:tc>
          <w:tcPr>
            <w:tcW w:w="15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497DA3"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8"/>
              </w:numPr>
              <w:jc w:val="both"/>
            </w:pPr>
            <w:r>
              <w:t xml:space="preserve">Инновационные технологии в обучении. </w:t>
            </w:r>
          </w:p>
          <w:p w:rsidR="00497DA3" w:rsidRDefault="003143FF">
            <w:pPr>
              <w:numPr>
                <w:ilvl w:val="0"/>
                <w:numId w:val="8"/>
              </w:numPr>
              <w:jc w:val="both"/>
            </w:pPr>
            <w:r>
              <w:lastRenderedPageBreak/>
              <w:t xml:space="preserve">Технологии деятельностного обучения в урочное и </w:t>
            </w:r>
            <w:r>
              <w:t>внеурочное время.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8"/>
              </w:numPr>
              <w:jc w:val="both"/>
            </w:pPr>
            <w:r>
              <w:lastRenderedPageBreak/>
              <w:t xml:space="preserve">Вовлечение общественности, социальных партнеров в </w:t>
            </w:r>
            <w:r>
              <w:lastRenderedPageBreak/>
              <w:t xml:space="preserve">воспитательную деятельность с классом. 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8"/>
              </w:numPr>
              <w:jc w:val="both"/>
            </w:pPr>
            <w:r>
              <w:lastRenderedPageBreak/>
              <w:t>Внедрение результатов деятельности по самообразованию в практику своей работы.</w:t>
            </w:r>
          </w:p>
          <w:p w:rsidR="00497DA3" w:rsidRDefault="003143FF">
            <w:pPr>
              <w:numPr>
                <w:ilvl w:val="0"/>
                <w:numId w:val="8"/>
              </w:numPr>
              <w:jc w:val="both"/>
            </w:pPr>
            <w:r>
              <w:lastRenderedPageBreak/>
              <w:t>Участие в семинарах, как способ самообразования.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8"/>
              </w:numPr>
              <w:jc w:val="both"/>
            </w:pPr>
            <w:r>
              <w:lastRenderedPageBreak/>
              <w:t xml:space="preserve">Проверка выполнения </w:t>
            </w:r>
            <w:r>
              <w:t xml:space="preserve">теоретической и </w:t>
            </w:r>
            <w:r>
              <w:lastRenderedPageBreak/>
              <w:t>практической части программы.</w:t>
            </w:r>
          </w:p>
        </w:tc>
      </w:tr>
      <w:tr w:rsidR="00497DA3">
        <w:trPr>
          <w:trHeight w:val="421"/>
        </w:trPr>
        <w:tc>
          <w:tcPr>
            <w:tcW w:w="15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Апрель</w:t>
            </w:r>
          </w:p>
        </w:tc>
      </w:tr>
      <w:tr w:rsidR="00497DA3"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9"/>
              </w:numPr>
              <w:jc w:val="both"/>
            </w:pPr>
            <w:r>
              <w:t>Организация повторения.</w:t>
            </w:r>
          </w:p>
          <w:p w:rsidR="00497DA3" w:rsidRDefault="003143FF">
            <w:pPr>
              <w:numPr>
                <w:ilvl w:val="0"/>
                <w:numId w:val="9"/>
              </w:numPr>
              <w:jc w:val="both"/>
            </w:pPr>
            <w:r>
              <w:t>Подготовка к итоговой промежуточной аттестации.</w:t>
            </w:r>
          </w:p>
          <w:p w:rsidR="00497DA3" w:rsidRDefault="00497DA3">
            <w:pPr>
              <w:ind w:left="720"/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9"/>
              </w:numPr>
              <w:jc w:val="both"/>
            </w:pPr>
            <w:r>
              <w:t>Подготовка отчета по воспитательной работе за год.</w:t>
            </w:r>
          </w:p>
          <w:p w:rsidR="00497DA3" w:rsidRDefault="003143FF">
            <w:pPr>
              <w:numPr>
                <w:ilvl w:val="0"/>
                <w:numId w:val="9"/>
              </w:numPr>
              <w:jc w:val="both"/>
            </w:pPr>
            <w:r>
              <w:t>Составление характеристики классного коллектива.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9"/>
              </w:numPr>
              <w:jc w:val="both"/>
            </w:pPr>
            <w:r>
              <w:t xml:space="preserve">Составление </w:t>
            </w:r>
            <w:proofErr w:type="spellStart"/>
            <w:r>
              <w:t>КИМов</w:t>
            </w:r>
            <w:proofErr w:type="spellEnd"/>
            <w:r>
              <w:t xml:space="preserve"> к </w:t>
            </w:r>
            <w:r>
              <w:t>переводным контрольным работам в 10ом классе.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9"/>
              </w:numPr>
              <w:jc w:val="both"/>
            </w:pPr>
            <w:r>
              <w:t>Посещение уроков.</w:t>
            </w:r>
          </w:p>
        </w:tc>
      </w:tr>
      <w:tr w:rsidR="00497DA3">
        <w:tc>
          <w:tcPr>
            <w:tcW w:w="15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497DA3"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10"/>
              </w:numPr>
              <w:jc w:val="both"/>
            </w:pPr>
            <w:r>
              <w:t>Организация проверки ЗУН и УУД у учащихся.</w:t>
            </w:r>
          </w:p>
          <w:p w:rsidR="00497DA3" w:rsidRDefault="003143FF">
            <w:pPr>
              <w:numPr>
                <w:ilvl w:val="0"/>
                <w:numId w:val="10"/>
              </w:numPr>
              <w:jc w:val="both"/>
            </w:pPr>
            <w:r>
              <w:t>Составление предварительного плана учебно-методической работы на следующий год.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10"/>
              </w:numPr>
              <w:jc w:val="both"/>
            </w:pPr>
            <w:r>
              <w:t>Итоги воспитательной работы за год.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10"/>
              </w:numPr>
              <w:jc w:val="both"/>
            </w:pPr>
            <w:r>
              <w:t xml:space="preserve">Оформление и заполнение отчетной </w:t>
            </w:r>
            <w:proofErr w:type="spellStart"/>
            <w:r>
              <w:t>документаци</w:t>
            </w:r>
            <w:proofErr w:type="spellEnd"/>
            <w:r>
              <w:t xml:space="preserve">: электронный классный журнал, журнал ГКП, протоколы итоговой промежуточной аттестации; </w:t>
            </w:r>
          </w:p>
          <w:p w:rsidR="00497DA3" w:rsidRDefault="003143FF">
            <w:pPr>
              <w:numPr>
                <w:ilvl w:val="0"/>
                <w:numId w:val="10"/>
              </w:numPr>
              <w:jc w:val="both"/>
            </w:pPr>
            <w:r>
              <w:t>Составление годового отчета по движению учащихся, выполнению теоретической и практической части программ, общей и качествен</w:t>
            </w:r>
            <w:r>
              <w:t>ной успеваемости учащихся.</w:t>
            </w:r>
          </w:p>
          <w:p w:rsidR="00497DA3" w:rsidRDefault="003143FF">
            <w:pPr>
              <w:numPr>
                <w:ilvl w:val="0"/>
                <w:numId w:val="10"/>
              </w:numPr>
              <w:jc w:val="both"/>
            </w:pPr>
            <w:r>
              <w:t>Работа с личными делами учащихся класса.</w:t>
            </w:r>
          </w:p>
        </w:tc>
        <w:tc>
          <w:tcPr>
            <w:tcW w:w="3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DA3" w:rsidRDefault="003143FF">
            <w:pPr>
              <w:numPr>
                <w:ilvl w:val="0"/>
                <w:numId w:val="10"/>
              </w:numPr>
              <w:jc w:val="both"/>
            </w:pPr>
            <w:r>
              <w:t xml:space="preserve">Собеседование по итогам за год (успеваемость качество, выполнение программы). </w:t>
            </w:r>
          </w:p>
        </w:tc>
      </w:tr>
    </w:tbl>
    <w:p w:rsidR="00497DA3" w:rsidRDefault="003143FF">
      <w:r>
        <w:t> </w:t>
      </w:r>
    </w:p>
    <w:p w:rsidR="00497DA3" w:rsidRDefault="00497DA3"/>
    <w:p w:rsidR="00497DA3" w:rsidRDefault="00497DA3"/>
    <w:sectPr w:rsidR="00497DA3">
      <w:pgSz w:w="16838" w:h="11906" w:orient="landscape"/>
      <w:pgMar w:top="851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imSun"/>
    <w:charset w:val="86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F0C38"/>
    <w:multiLevelType w:val="multilevel"/>
    <w:tmpl w:val="0C2F0C38"/>
    <w:lvl w:ilvl="0">
      <w:start w:val="1"/>
      <w:numFmt w:val="bullet"/>
      <w:lvlText w:val="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590EB6"/>
    <w:multiLevelType w:val="multilevel"/>
    <w:tmpl w:val="21590EB6"/>
    <w:lvl w:ilvl="0">
      <w:start w:val="1"/>
      <w:numFmt w:val="bullet"/>
      <w:lvlText w:val="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15405"/>
    <w:multiLevelType w:val="multilevel"/>
    <w:tmpl w:val="41715405"/>
    <w:lvl w:ilvl="0">
      <w:start w:val="1"/>
      <w:numFmt w:val="bullet"/>
      <w:lvlText w:val="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4F7AC8"/>
    <w:multiLevelType w:val="multilevel"/>
    <w:tmpl w:val="434F7AC8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6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49FC2013"/>
    <w:multiLevelType w:val="multilevel"/>
    <w:tmpl w:val="49FC2013"/>
    <w:lvl w:ilvl="0">
      <w:start w:val="1"/>
      <w:numFmt w:val="bullet"/>
      <w:lvlText w:val="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1829CA"/>
    <w:multiLevelType w:val="multilevel"/>
    <w:tmpl w:val="6C1829CA"/>
    <w:lvl w:ilvl="0">
      <w:start w:val="1"/>
      <w:numFmt w:val="bullet"/>
      <w:lvlText w:val="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494232"/>
    <w:multiLevelType w:val="multilevel"/>
    <w:tmpl w:val="714942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000000"/>
        <w:sz w:val="20"/>
        <w:szCs w:val="2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72FF6A0B"/>
    <w:multiLevelType w:val="multilevel"/>
    <w:tmpl w:val="72FF6A0B"/>
    <w:lvl w:ilvl="0">
      <w:start w:val="1"/>
      <w:numFmt w:val="bullet"/>
      <w:lvlText w:val="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6A64F1"/>
    <w:multiLevelType w:val="multilevel"/>
    <w:tmpl w:val="776A64F1"/>
    <w:lvl w:ilvl="0">
      <w:start w:val="1"/>
      <w:numFmt w:val="bullet"/>
      <w:lvlText w:val="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630F83"/>
    <w:multiLevelType w:val="multilevel"/>
    <w:tmpl w:val="7D630F83"/>
    <w:lvl w:ilvl="0">
      <w:start w:val="1"/>
      <w:numFmt w:val="bullet"/>
      <w:lvlText w:val="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490"/>
    <w:rsid w:val="00160490"/>
    <w:rsid w:val="003143FF"/>
    <w:rsid w:val="00497DA3"/>
    <w:rsid w:val="00E455AD"/>
    <w:rsid w:val="22F506E6"/>
    <w:rsid w:val="2E681DB2"/>
    <w:rsid w:val="62F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576B"/>
  <w15:docId w15:val="{411ED9A7-1BBF-4B20-9D3F-9DCE69F6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5">
    <w:name w:val="List"/>
    <w:basedOn w:val="a3"/>
  </w:style>
  <w:style w:type="paragraph" w:styleId="a6">
    <w:name w:val="Normal (Web)"/>
    <w:basedOn w:val="a"/>
    <w:qFormat/>
    <w:pPr>
      <w:spacing w:before="280" w:after="280"/>
    </w:pPr>
  </w:style>
  <w:style w:type="character" w:customStyle="1" w:styleId="WW8Num1z0">
    <w:name w:val="WW8Num1z0"/>
    <w:qFormat/>
    <w:rPr>
      <w:rFonts w:ascii="Symbol" w:hAnsi="Symbol" w:cs="Symbol"/>
      <w:sz w:val="20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  <w:color w:val="000000"/>
      <w:sz w:val="20"/>
      <w:szCs w:val="26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педагога-наставника</vt:lpstr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педагога-наставника</dc:title>
  <dc:creator>Корзухина Е.А.</dc:creator>
  <cp:keywords>наставник наставник</cp:keywords>
  <cp:lastModifiedBy>Школа8</cp:lastModifiedBy>
  <cp:revision>2</cp:revision>
  <cp:lastPrinted>2014-10-05T17:10:00Z</cp:lastPrinted>
  <dcterms:created xsi:type="dcterms:W3CDTF">2024-11-27T03:13:00Z</dcterms:created>
  <dcterms:modified xsi:type="dcterms:W3CDTF">2024-11-27T03:13:00Z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3C50A273B3B345E39B01DCC3BBFC80DF_12</vt:lpwstr>
  </property>
</Properties>
</file>