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141" w:rsidRDefault="005E1141" w:rsidP="00F0340C">
      <w:pPr>
        <w:pStyle w:val="a6"/>
        <w:rPr>
          <w:rFonts w:ascii="Times New Roman" w:hAnsi="Times New Roman" w:cs="Times New Roman"/>
          <w:sz w:val="24"/>
          <w:szCs w:val="24"/>
          <w:lang w:eastAsia="ru-RU"/>
        </w:rPr>
      </w:pPr>
    </w:p>
    <w:p w:rsidR="00A12C72" w:rsidRDefault="00A12C72" w:rsidP="00F0340C">
      <w:pPr>
        <w:pStyle w:val="a6"/>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extent cx="6244590" cy="9954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П_НОО_ОВЗ.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2438" cy="9966840"/>
                    </a:xfrm>
                    <a:prstGeom prst="rect">
                      <a:avLst/>
                    </a:prstGeom>
                  </pic:spPr>
                </pic:pic>
              </a:graphicData>
            </a:graphic>
          </wp:inline>
        </w:drawing>
      </w:r>
      <w:bookmarkStart w:id="0" w:name="_GoBack"/>
      <w:bookmarkEnd w:id="0"/>
    </w:p>
    <w:p w:rsidR="007B6DE5" w:rsidRDefault="00585B46" w:rsidP="00585B46">
      <w:pPr>
        <w:pStyle w:val="a6"/>
        <w:tabs>
          <w:tab w:val="left" w:pos="1206"/>
          <w:tab w:val="center" w:pos="4677"/>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00FC304F" w:rsidRPr="004A4089">
        <w:rPr>
          <w:rFonts w:ascii="Times New Roman" w:hAnsi="Times New Roman" w:cs="Times New Roman"/>
          <w:sz w:val="24"/>
          <w:szCs w:val="24"/>
          <w:lang w:eastAsia="ru-RU"/>
        </w:rPr>
        <w:t xml:space="preserve">Учебный план начального общего образования </w:t>
      </w:r>
      <w:r w:rsidR="007B6DE5">
        <w:rPr>
          <w:rFonts w:ascii="Times New Roman" w:hAnsi="Times New Roman" w:cs="Times New Roman"/>
          <w:sz w:val="24"/>
          <w:szCs w:val="24"/>
          <w:lang w:eastAsia="ru-RU"/>
        </w:rPr>
        <w:t xml:space="preserve">МБОУ СОШ №8 </w:t>
      </w:r>
    </w:p>
    <w:p w:rsidR="00FC304F" w:rsidRDefault="007B6DE5" w:rsidP="00FC304F">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обучающихся </w:t>
      </w:r>
      <w:r w:rsidR="00FC304F" w:rsidRPr="004A4089">
        <w:rPr>
          <w:rFonts w:ascii="Times New Roman" w:hAnsi="Times New Roman" w:cs="Times New Roman"/>
          <w:sz w:val="24"/>
          <w:szCs w:val="24"/>
          <w:lang w:eastAsia="ru-RU"/>
        </w:rPr>
        <w:t>с ЗПР по варианту ФАОП 7.2</w:t>
      </w:r>
      <w:r w:rsidR="00640BBF">
        <w:rPr>
          <w:rFonts w:ascii="Times New Roman" w:hAnsi="Times New Roman" w:cs="Times New Roman"/>
          <w:sz w:val="24"/>
          <w:szCs w:val="24"/>
          <w:lang w:eastAsia="ru-RU"/>
        </w:rPr>
        <w:t xml:space="preserve"> и ФАОП 7.1</w:t>
      </w:r>
    </w:p>
    <w:p w:rsidR="007B6DE5" w:rsidRPr="00585B46" w:rsidRDefault="007B6DE5" w:rsidP="00FC304F">
      <w:pPr>
        <w:pStyle w:val="a6"/>
        <w:jc w:val="center"/>
        <w:rPr>
          <w:rFonts w:ascii="Times New Roman" w:hAnsi="Times New Roman" w:cs="Times New Roman"/>
          <w:sz w:val="24"/>
          <w:szCs w:val="24"/>
          <w:lang w:eastAsia="ru-RU"/>
        </w:rPr>
      </w:pPr>
      <w:r w:rsidRPr="00585B46">
        <w:rPr>
          <w:rFonts w:ascii="Times New Roman" w:hAnsi="Times New Roman" w:cs="Times New Roman"/>
          <w:sz w:val="24"/>
          <w:szCs w:val="24"/>
          <w:lang w:eastAsia="ru-RU"/>
        </w:rPr>
        <w:t xml:space="preserve">(5ти </w:t>
      </w:r>
      <w:r w:rsidR="00640BBF" w:rsidRPr="00585B46">
        <w:rPr>
          <w:rFonts w:ascii="Times New Roman" w:hAnsi="Times New Roman" w:cs="Times New Roman"/>
          <w:sz w:val="24"/>
          <w:szCs w:val="24"/>
          <w:lang w:eastAsia="ru-RU"/>
        </w:rPr>
        <w:t>-</w:t>
      </w:r>
      <w:r w:rsidRPr="00585B46">
        <w:rPr>
          <w:rFonts w:ascii="Times New Roman" w:hAnsi="Times New Roman" w:cs="Times New Roman"/>
          <w:sz w:val="24"/>
          <w:szCs w:val="24"/>
          <w:lang w:eastAsia="ru-RU"/>
        </w:rPr>
        <w:t>дневная учебная неделя)</w:t>
      </w:r>
    </w:p>
    <w:p w:rsidR="00FC304F" w:rsidRPr="00585B46" w:rsidRDefault="00FC304F" w:rsidP="00FC304F">
      <w:pPr>
        <w:pStyle w:val="a6"/>
        <w:jc w:val="center"/>
        <w:rPr>
          <w:rFonts w:ascii="Times New Roman" w:hAnsi="Times New Roman" w:cs="Times New Roman"/>
          <w:sz w:val="24"/>
          <w:szCs w:val="24"/>
          <w:lang w:eastAsia="ru-RU"/>
        </w:rPr>
      </w:pPr>
    </w:p>
    <w:p w:rsidR="00FC304F" w:rsidRPr="00585B46" w:rsidRDefault="007B6DE5" w:rsidP="00FC304F">
      <w:pPr>
        <w:pStyle w:val="a6"/>
        <w:jc w:val="center"/>
        <w:rPr>
          <w:rFonts w:ascii="Times New Roman" w:hAnsi="Times New Roman" w:cs="Times New Roman"/>
          <w:sz w:val="24"/>
          <w:szCs w:val="24"/>
          <w:lang w:eastAsia="ru-RU"/>
        </w:rPr>
      </w:pPr>
      <w:r w:rsidRPr="00585B46">
        <w:rPr>
          <w:rFonts w:ascii="Times New Roman" w:hAnsi="Times New Roman" w:cs="Times New Roman"/>
          <w:sz w:val="24"/>
          <w:szCs w:val="24"/>
          <w:lang w:eastAsia="ru-RU"/>
        </w:rPr>
        <w:t xml:space="preserve">ПОЯСНИТЕЛЬНАЯ ЗАПИСКА </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Учебный план</w:t>
      </w:r>
      <w:r w:rsidRPr="00585B46">
        <w:rPr>
          <w:rFonts w:ascii="Times New Roman" w:hAnsi="Times New Roman" w:cs="Times New Roman"/>
          <w:sz w:val="24"/>
          <w:szCs w:val="24"/>
        </w:rPr>
        <w:t xml:space="preserve"> образовател</w:t>
      </w:r>
      <w:r>
        <w:rPr>
          <w:rFonts w:ascii="Times New Roman" w:hAnsi="Times New Roman" w:cs="Times New Roman"/>
          <w:sz w:val="24"/>
          <w:szCs w:val="24"/>
        </w:rPr>
        <w:t>ьных МБОУ СОШ №8 осуществляющий</w:t>
      </w:r>
      <w:r w:rsidRPr="00585B46">
        <w:rPr>
          <w:rFonts w:ascii="Times New Roman" w:hAnsi="Times New Roman" w:cs="Times New Roman"/>
          <w:sz w:val="24"/>
          <w:szCs w:val="24"/>
        </w:rPr>
        <w:t xml:space="preserve"> обучение по адаптированным основным общеобразовательным программам для детей с ограниченными возможностями здоровья (для слабослышащих,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(далее –</w:t>
      </w:r>
      <w:r>
        <w:rPr>
          <w:rFonts w:ascii="Times New Roman" w:hAnsi="Times New Roman" w:cs="Times New Roman"/>
          <w:sz w:val="24"/>
          <w:szCs w:val="24"/>
        </w:rPr>
        <w:t xml:space="preserve"> ОВЗ), формируе</w:t>
      </w:r>
      <w:r w:rsidRPr="00585B46">
        <w:rPr>
          <w:rFonts w:ascii="Times New Roman" w:hAnsi="Times New Roman" w:cs="Times New Roman"/>
          <w:sz w:val="24"/>
          <w:szCs w:val="24"/>
        </w:rPr>
        <w:t>тся в соответствии с федеральными учебными планами обучающихся с ОВЗ, с нормативно-правовыми требованиями федерального и регионального уровней:</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Федерального Закона от 29.12.2012 № 273-ФЗ «Об образовании в Российской Федерации»;</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Министерства образования и науки Российской Федерации от 19.12.2014 г. № 1598(далее – ФГОС НОО ОВЗ);</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Федерального государственного образовательного стандарта основного общего образования, утвержденного приказом</w:t>
      </w:r>
      <w:bookmarkStart w:id="1" w:name="_Hlk35200862"/>
      <w:r w:rsidRPr="00585B46">
        <w:rPr>
          <w:rFonts w:ascii="Times New Roman" w:hAnsi="Times New Roman" w:cs="Times New Roman"/>
          <w:sz w:val="24"/>
          <w:szCs w:val="24"/>
        </w:rPr>
        <w:t xml:space="preserve"> Министерства просвещения Российской Федерации</w:t>
      </w:r>
      <w:bookmarkEnd w:id="1"/>
      <w:r w:rsidRPr="00585B46">
        <w:rPr>
          <w:rFonts w:ascii="Times New Roman" w:hAnsi="Times New Roman" w:cs="Times New Roman"/>
          <w:sz w:val="24"/>
          <w:szCs w:val="24"/>
        </w:rPr>
        <w:t xml:space="preserve"> от 31.05.2021 г. № 287 (далее – ФГОС ООО);</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17.05.2012 г. № 413(далее – ФГОС СОО).</w:t>
      </w:r>
    </w:p>
    <w:p w:rsidR="00585B46" w:rsidRPr="00585B46" w:rsidRDefault="00585B46" w:rsidP="00585B46">
      <w:pPr>
        <w:ind w:firstLine="567"/>
        <w:jc w:val="both"/>
        <w:rPr>
          <w:rFonts w:ascii="Times New Roman" w:hAnsi="Times New Roman" w:cs="Times New Roman"/>
          <w:sz w:val="24"/>
          <w:szCs w:val="24"/>
        </w:rPr>
      </w:pPr>
      <w:bookmarkStart w:id="2" w:name="_Hlk137594767"/>
      <w:r>
        <w:rPr>
          <w:rFonts w:ascii="Times New Roman" w:hAnsi="Times New Roman" w:cs="Times New Roman"/>
          <w:sz w:val="24"/>
          <w:szCs w:val="24"/>
        </w:rPr>
        <w:t>-</w:t>
      </w:r>
      <w:r w:rsidRPr="00585B46">
        <w:rPr>
          <w:rFonts w:ascii="Times New Roman" w:hAnsi="Times New Roman" w:cs="Times New Roman"/>
          <w:sz w:val="24"/>
          <w:szCs w:val="24"/>
        </w:rPr>
        <w:t>Федерального государственного образовательного стандарта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 г. № 1599 (далее – ФГОС УО (ИН));</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End w:id="2"/>
      <w:r w:rsidRPr="00585B46">
        <w:rPr>
          <w:rFonts w:ascii="Times New Roman" w:hAnsi="Times New Roman" w:cs="Times New Roman"/>
          <w:sz w:val="24"/>
          <w:szCs w:val="24"/>
        </w:rPr>
        <w:t>, утвержденным приказом Министерства просвещения Российской Федерации от 22.03.2021 № 115 (с изменениями и дополнениями 11 февраля, 7 октября, 5 декабря 2022 г., 3 августа, 29 сентября 2023 г.);</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Министерства просвещения Российской Федерации от 21.09.2022 года № 858;</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 xml:space="preserve">Федеральной адаптированной образовательной программой начального общего образования для обучающихся с ОВЗ, утвержденного приказом </w:t>
      </w:r>
      <w:proofErr w:type="spellStart"/>
      <w:r w:rsidRPr="00585B46">
        <w:rPr>
          <w:rFonts w:ascii="Times New Roman" w:hAnsi="Times New Roman" w:cs="Times New Roman"/>
          <w:sz w:val="24"/>
          <w:szCs w:val="24"/>
        </w:rPr>
        <w:t>Минпросвещения</w:t>
      </w:r>
      <w:proofErr w:type="spellEnd"/>
      <w:r w:rsidRPr="00585B46">
        <w:rPr>
          <w:rFonts w:ascii="Times New Roman" w:hAnsi="Times New Roman" w:cs="Times New Roman"/>
          <w:sz w:val="24"/>
          <w:szCs w:val="24"/>
        </w:rPr>
        <w:t xml:space="preserve"> России от 24.11.2022 г. №1023 (далее –ФАОП НОО ОВЗ);</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w:t>
      </w:r>
      <w:r w:rsidRPr="00585B46">
        <w:rPr>
          <w:rFonts w:ascii="Times New Roman" w:hAnsi="Times New Roman" w:cs="Times New Roman"/>
          <w:sz w:val="24"/>
          <w:szCs w:val="24"/>
        </w:rPr>
        <w:lastRenderedPageBreak/>
        <w:t>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Санитарно-эпидемиологических требований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СП 2.4.3648-20);</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Региональных нормативно-правовых актов:</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Конституции Республики Тыва (принята 06.05.2001 г.);</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Закона Республики Тыва от 21 июня 2014г. №2562 ВХ-I «Об образовании в Республике Тыва»;</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Указа Главы РТ от 18 сентября 2023 года «Стратегия государственной поддержки развития тувинского языка в период с 2024 по 2033 гг.».</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 xml:space="preserve">Приказа Минобрнауки РТ от 25 декабря 2015 г. № 1411 «Об утверждении Порядка предоставления услуг по реализации индивидуальной программы реабилитации или </w:t>
      </w:r>
      <w:proofErr w:type="spellStart"/>
      <w:r w:rsidRPr="00585B46">
        <w:rPr>
          <w:rFonts w:ascii="Times New Roman" w:hAnsi="Times New Roman" w:cs="Times New Roman"/>
          <w:sz w:val="24"/>
          <w:szCs w:val="24"/>
        </w:rPr>
        <w:t>абилитации</w:t>
      </w:r>
      <w:proofErr w:type="spellEnd"/>
      <w:r w:rsidRPr="00585B46">
        <w:rPr>
          <w:rFonts w:ascii="Times New Roman" w:hAnsi="Times New Roman" w:cs="Times New Roman"/>
          <w:sz w:val="24"/>
          <w:szCs w:val="24"/>
        </w:rPr>
        <w:t xml:space="preserve"> ребенка-инвалида и перечня услуг, оказываемых государственными и муниципальными психолого-медико-педагогическими комиссиями в Республике Тыва»;</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Приказа Минобрнауки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Приказа Минобрнауки РТ и Минздрава РТ № 984-д от 29 августа 2014г «Об обучении детей, находящихся на длительном лечении».</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 xml:space="preserve">Приказа Министерства образования и науки Республики Тыва от 02 августа 2017г. №839-д «Об утверждении Положений организации обучения детей с ОВЗ и детей-инвалидов». </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Приказа Минобрнауки РТ от 21 ноября 2017г №1240-д. «Об утверждении Положения о психолого-медико-педагогическом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Приказа Минобрнауки РТ от 16 июня 2023 г. №717-д. «Об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года)».</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Инструктивно-методического письма Минобрнауки РТ от 27 июля 2017г №4955 «Об организации обучения по основным общеобразовательным программам по очно-заочной, заочной формам обучения»;</w:t>
      </w:r>
    </w:p>
    <w:p w:rsidR="00585B46" w:rsidRPr="00585B46" w:rsidRDefault="00585B46" w:rsidP="00585B46">
      <w:pPr>
        <w:ind w:firstLine="567"/>
        <w:jc w:val="both"/>
        <w:rPr>
          <w:rFonts w:ascii="Times New Roman" w:hAnsi="Times New Roman" w:cs="Times New Roman"/>
          <w:sz w:val="24"/>
          <w:szCs w:val="24"/>
        </w:rPr>
      </w:pPr>
      <w:r>
        <w:rPr>
          <w:rFonts w:ascii="Times New Roman" w:hAnsi="Times New Roman" w:cs="Times New Roman"/>
          <w:sz w:val="24"/>
          <w:szCs w:val="24"/>
        </w:rPr>
        <w:t>-</w:t>
      </w:r>
      <w:r w:rsidRPr="00585B46">
        <w:rPr>
          <w:rFonts w:ascii="Times New Roman" w:hAnsi="Times New Roman" w:cs="Times New Roman"/>
          <w:sz w:val="24"/>
          <w:szCs w:val="24"/>
        </w:rPr>
        <w:t xml:space="preserve">Письма Минобрнауки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w:t>
      </w:r>
      <w:r w:rsidRPr="00585B46">
        <w:rPr>
          <w:rFonts w:ascii="Times New Roman" w:hAnsi="Times New Roman" w:cs="Times New Roman"/>
          <w:sz w:val="24"/>
          <w:szCs w:val="24"/>
        </w:rPr>
        <w:lastRenderedPageBreak/>
        <w:t>среднего общего образования в общеобразовательных учреждениях, расположенных на территории Республики Тыва».</w:t>
      </w:r>
    </w:p>
    <w:p w:rsidR="00585B46" w:rsidRPr="00585B46" w:rsidRDefault="00585B46" w:rsidP="00585B46">
      <w:pPr>
        <w:ind w:firstLine="567"/>
        <w:jc w:val="both"/>
        <w:rPr>
          <w:rFonts w:ascii="Times New Roman" w:hAnsi="Times New Roman" w:cs="Times New Roman"/>
          <w:b/>
          <w:sz w:val="24"/>
          <w:szCs w:val="24"/>
        </w:rPr>
      </w:pPr>
      <w:r w:rsidRPr="00585B46">
        <w:rPr>
          <w:rFonts w:ascii="Times New Roman" w:hAnsi="Times New Roman" w:cs="Times New Roman"/>
          <w:b/>
          <w:sz w:val="24"/>
          <w:szCs w:val="24"/>
        </w:rPr>
        <w:t>1.3.Реализуемые основные общеобразовательные программы</w:t>
      </w:r>
    </w:p>
    <w:p w:rsidR="00585B46" w:rsidRPr="00585B46" w:rsidRDefault="00585B46" w:rsidP="00585B46">
      <w:pPr>
        <w:ind w:firstLine="567"/>
        <w:jc w:val="both"/>
        <w:rPr>
          <w:rFonts w:ascii="Times New Roman" w:hAnsi="Times New Roman" w:cs="Times New Roman"/>
          <w:iCs/>
          <w:sz w:val="24"/>
          <w:szCs w:val="24"/>
        </w:rPr>
      </w:pPr>
      <w:r w:rsidRPr="00585B46">
        <w:rPr>
          <w:rFonts w:ascii="Times New Roman" w:hAnsi="Times New Roman" w:cs="Times New Roman"/>
          <w:sz w:val="24"/>
          <w:szCs w:val="24"/>
        </w:rPr>
        <w:t>Учебный план является частью образовательной пр</w:t>
      </w:r>
      <w:r>
        <w:rPr>
          <w:rFonts w:ascii="Times New Roman" w:hAnsi="Times New Roman" w:cs="Times New Roman"/>
          <w:sz w:val="24"/>
          <w:szCs w:val="24"/>
        </w:rPr>
        <w:t xml:space="preserve">ограммы МБОУ СОШ №8, так же </w:t>
      </w:r>
      <w:proofErr w:type="spellStart"/>
      <w:proofErr w:type="gramStart"/>
      <w:r>
        <w:rPr>
          <w:rFonts w:ascii="Times New Roman" w:hAnsi="Times New Roman" w:cs="Times New Roman"/>
          <w:sz w:val="24"/>
          <w:szCs w:val="24"/>
        </w:rPr>
        <w:t>щкола</w:t>
      </w:r>
      <w:proofErr w:type="spellEnd"/>
      <w:r>
        <w:rPr>
          <w:rFonts w:ascii="Times New Roman" w:hAnsi="Times New Roman" w:cs="Times New Roman"/>
          <w:sz w:val="24"/>
          <w:szCs w:val="24"/>
        </w:rPr>
        <w:t xml:space="preserve">  разрабатывае</w:t>
      </w:r>
      <w:r w:rsidRPr="00585B46">
        <w:rPr>
          <w:rFonts w:ascii="Times New Roman" w:hAnsi="Times New Roman" w:cs="Times New Roman"/>
          <w:sz w:val="24"/>
          <w:szCs w:val="24"/>
        </w:rPr>
        <w:t>т</w:t>
      </w:r>
      <w:proofErr w:type="gramEnd"/>
      <w:r w:rsidRPr="00585B46">
        <w:rPr>
          <w:rFonts w:ascii="Times New Roman" w:hAnsi="Times New Roman" w:cs="Times New Roman"/>
          <w:sz w:val="24"/>
          <w:szCs w:val="24"/>
        </w:rPr>
        <w:t xml:space="preserve"> образовательные программы в соответствии ФГОС </w:t>
      </w:r>
      <w:bookmarkStart w:id="3" w:name="_Hlk137075167"/>
      <w:r w:rsidRPr="00585B46">
        <w:rPr>
          <w:rFonts w:ascii="Times New Roman" w:hAnsi="Times New Roman" w:cs="Times New Roman"/>
          <w:sz w:val="24"/>
          <w:szCs w:val="24"/>
        </w:rPr>
        <w:t xml:space="preserve">НОО ОВЗ, </w:t>
      </w:r>
      <w:bookmarkEnd w:id="3"/>
      <w:r>
        <w:rPr>
          <w:rFonts w:ascii="Times New Roman" w:hAnsi="Times New Roman" w:cs="Times New Roman"/>
          <w:sz w:val="24"/>
          <w:szCs w:val="24"/>
        </w:rPr>
        <w:t>-с</w:t>
      </w:r>
      <w:r w:rsidRPr="00585B46">
        <w:rPr>
          <w:rFonts w:ascii="Times New Roman" w:hAnsi="Times New Roman" w:cs="Times New Roman"/>
          <w:sz w:val="24"/>
          <w:szCs w:val="24"/>
        </w:rPr>
        <w:t xml:space="preserve"> учетом федеральных адаптированных образовательных программ (далее - ФАОП).</w:t>
      </w:r>
    </w:p>
    <w:p w:rsidR="00585B46" w:rsidRPr="00585B46" w:rsidRDefault="00585B46" w:rsidP="00585B46">
      <w:pPr>
        <w:autoSpaceDE w:val="0"/>
        <w:autoSpaceDN w:val="0"/>
        <w:adjustRightInd w:val="0"/>
        <w:ind w:firstLine="567"/>
        <w:jc w:val="both"/>
        <w:rPr>
          <w:rFonts w:ascii="Times New Roman" w:hAnsi="Times New Roman" w:cs="Times New Roman"/>
          <w:sz w:val="24"/>
          <w:szCs w:val="24"/>
        </w:rPr>
      </w:pPr>
      <w:r w:rsidRPr="00585B46">
        <w:rPr>
          <w:rFonts w:ascii="Times New Roman" w:hAnsi="Times New Roman" w:cs="Times New Roman"/>
          <w:sz w:val="24"/>
          <w:szCs w:val="24"/>
        </w:rPr>
        <w:t xml:space="preserve">Учебный </w:t>
      </w:r>
      <w:r>
        <w:rPr>
          <w:rFonts w:ascii="Times New Roman" w:hAnsi="Times New Roman" w:cs="Times New Roman"/>
          <w:sz w:val="24"/>
          <w:szCs w:val="24"/>
        </w:rPr>
        <w:t>план МБОУ СОШ №8</w:t>
      </w:r>
      <w:r w:rsidRPr="00585B46">
        <w:rPr>
          <w:rFonts w:ascii="Times New Roman" w:hAnsi="Times New Roman" w:cs="Times New Roman"/>
          <w:sz w:val="24"/>
          <w:szCs w:val="24"/>
        </w:rPr>
        <w:t xml:space="preserve"> на 2024-2025 учебный год обеспечивает выполнение гигиенических требований к режиму образовательного процесса, установленных СП 2.4.3648-20.</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 xml:space="preserve">Нормативный срок освоения образовательных программ начального </w:t>
      </w:r>
      <w:r>
        <w:rPr>
          <w:rFonts w:ascii="Times New Roman" w:hAnsi="Times New Roman" w:cs="Times New Roman"/>
          <w:sz w:val="24"/>
          <w:szCs w:val="24"/>
        </w:rPr>
        <w:t xml:space="preserve">может быть увеличен, при реализации </w:t>
      </w:r>
      <w:r w:rsidR="00244A4B">
        <w:rPr>
          <w:rFonts w:ascii="Times New Roman" w:hAnsi="Times New Roman" w:cs="Times New Roman"/>
          <w:sz w:val="24"/>
          <w:szCs w:val="24"/>
        </w:rPr>
        <w:t xml:space="preserve"> основных адаптированных общеобразовательных программ</w:t>
      </w:r>
      <w:r w:rsidRPr="00585B46">
        <w:rPr>
          <w:rFonts w:ascii="Times New Roman" w:hAnsi="Times New Roman" w:cs="Times New Roman"/>
          <w:sz w:val="24"/>
          <w:szCs w:val="24"/>
        </w:rPr>
        <w:t>.</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 xml:space="preserve">1.3.1. В соответствии с вариантами </w:t>
      </w:r>
      <w:r w:rsidR="00244A4B">
        <w:rPr>
          <w:rFonts w:ascii="Times New Roman" w:hAnsi="Times New Roman" w:cs="Times New Roman"/>
          <w:sz w:val="24"/>
          <w:szCs w:val="24"/>
        </w:rPr>
        <w:t>ФАОП МБОУ СОШ №8</w:t>
      </w:r>
      <w:r w:rsidRPr="00585B46">
        <w:rPr>
          <w:rFonts w:ascii="Times New Roman" w:hAnsi="Times New Roman" w:cs="Times New Roman"/>
          <w:sz w:val="24"/>
          <w:szCs w:val="24"/>
        </w:rPr>
        <w:t xml:space="preserve"> может разрабатывать один и</w:t>
      </w:r>
      <w:r w:rsidR="00244A4B">
        <w:rPr>
          <w:rFonts w:ascii="Times New Roman" w:hAnsi="Times New Roman" w:cs="Times New Roman"/>
          <w:sz w:val="24"/>
          <w:szCs w:val="24"/>
        </w:rPr>
        <w:t>ли несколько вариантов по уровню образования НОО:</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глухих обучающихся;</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слабослышащих и позднооглохших обучающихся;</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слепых обучающихся;</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слабовидящих обучающихся;</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обучающихся с ТНР;</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обучающихся с НОДА;</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обучающихся с ЗПР;</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для обучающихся с РАС.</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глухих обучающихся, получение образования вне зависимости от выраженности и характера нарушений, места проживания обучающегося и вида организации.</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АООП обучающихся с ОВЗ, имеющих инвалидность, дополняется ИПРА в части создания специальных условий получения образования. АООП предполагает создание в том числе индивидуальных учебных планов.</w:t>
      </w:r>
    </w:p>
    <w:p w:rsidR="00585B46" w:rsidRPr="00585B46" w:rsidRDefault="00585B46" w:rsidP="00585B46">
      <w:pPr>
        <w:ind w:firstLine="567"/>
        <w:jc w:val="both"/>
        <w:rPr>
          <w:rFonts w:ascii="Times New Roman" w:hAnsi="Times New Roman" w:cs="Times New Roman"/>
          <w:sz w:val="24"/>
          <w:szCs w:val="24"/>
        </w:rPr>
      </w:pPr>
      <w:r w:rsidRPr="00585B46">
        <w:rPr>
          <w:rFonts w:ascii="Times New Roman" w:hAnsi="Times New Roman" w:cs="Times New Roman"/>
          <w:sz w:val="24"/>
          <w:szCs w:val="24"/>
        </w:rPr>
        <w:t>Определение одного из вариантов АООП для обучающихся с ОВЗ осуществляется на основе рекомендаций психолого-медико-педагогической комиссии, сформулированных по результатам его комплексного обследования, с учетом ИПРА.</w:t>
      </w:r>
    </w:p>
    <w:p w:rsidR="006B5926" w:rsidRPr="005E1141" w:rsidRDefault="006B5926" w:rsidP="005E1141">
      <w:pPr>
        <w:rPr>
          <w:rFonts w:ascii="Times New Roman" w:hAnsi="Times New Roman" w:cs="Times New Roman"/>
        </w:rPr>
      </w:pPr>
      <w:r w:rsidRPr="005E1141">
        <w:rPr>
          <w:rFonts w:ascii="Times New Roman" w:hAnsi="Times New Roman" w:cs="Times New Roman"/>
        </w:rPr>
        <w:t>Школьных:</w:t>
      </w:r>
    </w:p>
    <w:p w:rsidR="006B5926" w:rsidRPr="005E1141" w:rsidRDefault="006B5926" w:rsidP="005E1141">
      <w:pPr>
        <w:rPr>
          <w:rFonts w:ascii="Times New Roman" w:hAnsi="Times New Roman" w:cs="Times New Roman"/>
        </w:rPr>
      </w:pPr>
      <w:r w:rsidRPr="005E1141">
        <w:rPr>
          <w:rFonts w:ascii="Times New Roman" w:hAnsi="Times New Roman" w:cs="Times New Roman"/>
        </w:rPr>
        <w:t xml:space="preserve">-Устав школы; </w:t>
      </w:r>
    </w:p>
    <w:p w:rsidR="006B5926" w:rsidRPr="005E1141" w:rsidRDefault="006B5926" w:rsidP="005E1141">
      <w:pPr>
        <w:rPr>
          <w:rFonts w:ascii="Times New Roman" w:hAnsi="Times New Roman" w:cs="Times New Roman"/>
        </w:rPr>
      </w:pPr>
      <w:r w:rsidRPr="005E1141">
        <w:rPr>
          <w:rFonts w:ascii="Times New Roman" w:hAnsi="Times New Roman" w:cs="Times New Roman"/>
        </w:rPr>
        <w:t>- Адаптированная основная общеобразовательная программа начального общего образования для обучающихся с задержкой психического развития МБОУ СОШ №8</w:t>
      </w:r>
    </w:p>
    <w:p w:rsidR="00FC304F" w:rsidRPr="005E1141" w:rsidRDefault="006B5926" w:rsidP="005E1141">
      <w:pPr>
        <w:rPr>
          <w:rFonts w:ascii="Times New Roman" w:hAnsi="Times New Roman" w:cs="Times New Roman"/>
        </w:rPr>
      </w:pPr>
      <w:r w:rsidRPr="005E1141">
        <w:rPr>
          <w:rFonts w:ascii="Times New Roman" w:hAnsi="Times New Roman" w:cs="Times New Roman"/>
        </w:rPr>
        <w:t>-Положение  МБОУ «СОШ №8» «Об обучении детей с ограниченными возможностями здоровья»;</w:t>
      </w:r>
    </w:p>
    <w:p w:rsidR="00640BBF" w:rsidRDefault="00FC304F" w:rsidP="005E1141">
      <w:pPr>
        <w:rPr>
          <w:rFonts w:ascii="Times New Roman" w:hAnsi="Times New Roman" w:cs="Times New Roman"/>
        </w:rPr>
      </w:pPr>
      <w:r w:rsidRPr="005E1141">
        <w:rPr>
          <w:rFonts w:ascii="Times New Roman" w:hAnsi="Times New Roman" w:cs="Times New Roman"/>
        </w:rPr>
        <w:t xml:space="preserve">      </w:t>
      </w:r>
    </w:p>
    <w:p w:rsidR="00244A4B" w:rsidRDefault="00244A4B" w:rsidP="005E1141">
      <w:pPr>
        <w:rPr>
          <w:rFonts w:ascii="Times New Roman" w:hAnsi="Times New Roman" w:cs="Times New Roman"/>
        </w:rPr>
      </w:pPr>
    </w:p>
    <w:p w:rsidR="00244A4B" w:rsidRDefault="00244A4B" w:rsidP="005E1141">
      <w:pPr>
        <w:rPr>
          <w:rFonts w:ascii="Times New Roman" w:hAnsi="Times New Roman" w:cs="Times New Roman"/>
        </w:rPr>
      </w:pPr>
    </w:p>
    <w:p w:rsidR="00244A4B" w:rsidRPr="005E1141" w:rsidRDefault="00244A4B" w:rsidP="005E1141">
      <w:pPr>
        <w:rPr>
          <w:rFonts w:ascii="Times New Roman" w:hAnsi="Times New Roman" w:cs="Times New Roman"/>
        </w:rPr>
      </w:pPr>
    </w:p>
    <w:p w:rsidR="00FC304F" w:rsidRPr="005E1141" w:rsidRDefault="001E1942" w:rsidP="005E1141">
      <w:pPr>
        <w:rPr>
          <w:rFonts w:ascii="Times New Roman" w:hAnsi="Times New Roman" w:cs="Times New Roman"/>
        </w:rPr>
      </w:pPr>
      <w:r w:rsidRPr="005E1141">
        <w:rPr>
          <w:rFonts w:ascii="Times New Roman" w:hAnsi="Times New Roman" w:cs="Times New Roman"/>
        </w:rPr>
        <w:lastRenderedPageBreak/>
        <w:t xml:space="preserve">    </w:t>
      </w:r>
      <w:r w:rsidR="00FC304F" w:rsidRPr="005E1141">
        <w:rPr>
          <w:rFonts w:ascii="Times New Roman" w:hAnsi="Times New Roman" w:cs="Times New Roman"/>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FC304F" w:rsidRPr="005E1141" w:rsidRDefault="00FC304F" w:rsidP="005E1141">
      <w:pPr>
        <w:rPr>
          <w:rFonts w:ascii="Times New Roman" w:hAnsi="Times New Roman" w:cs="Times New Roman"/>
        </w:rPr>
      </w:pPr>
      <w:r w:rsidRPr="005E1141">
        <w:rPr>
          <w:rFonts w:ascii="Times New Roman" w:hAnsi="Times New Roman" w:cs="Times New Roman"/>
        </w:rPr>
        <w:t xml:space="preserve">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w:t>
      </w:r>
      <w:r w:rsidR="00244A4B">
        <w:rPr>
          <w:rFonts w:ascii="Times New Roman" w:hAnsi="Times New Roman" w:cs="Times New Roman"/>
        </w:rPr>
        <w:t>и возможностей обучающихся с ОВЗ</w:t>
      </w:r>
      <w:r w:rsidRPr="005E1141">
        <w:rPr>
          <w:rFonts w:ascii="Times New Roman" w:hAnsi="Times New Roman" w:cs="Times New Roman"/>
        </w:rPr>
        <w:t>. Коррекционно-развивающая область включена в структуру учебного плана с целью коррекции недостатков психофизического развития обучающихся.</w:t>
      </w:r>
    </w:p>
    <w:p w:rsidR="00FC304F" w:rsidRPr="005E1141" w:rsidRDefault="00FC304F" w:rsidP="005E1141">
      <w:pPr>
        <w:rPr>
          <w:rFonts w:ascii="Times New Roman" w:hAnsi="Times New Roman" w:cs="Times New Roman"/>
        </w:rPr>
      </w:pPr>
      <w:r w:rsidRPr="005E1141">
        <w:rPr>
          <w:rFonts w:ascii="Times New Roman" w:hAnsi="Times New Roman" w:cs="Times New Roman"/>
        </w:rPr>
        <w:t xml:space="preserve">      Учебный план состоит из двух частей – обязательной части и части, формируемой участниками образовательных отношений.</w:t>
      </w:r>
    </w:p>
    <w:p w:rsidR="00FC304F" w:rsidRPr="005E1141" w:rsidRDefault="00FC304F" w:rsidP="005E1141">
      <w:pPr>
        <w:rPr>
          <w:rFonts w:ascii="Times New Roman" w:hAnsi="Times New Roman" w:cs="Times New Roman"/>
        </w:rPr>
      </w:pPr>
      <w:r w:rsidRPr="005E1141">
        <w:rPr>
          <w:rFonts w:ascii="Times New Roman" w:hAnsi="Times New Roman" w:cs="Times New Roman"/>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w:t>
      </w:r>
      <w:r w:rsidR="00FA6266" w:rsidRPr="005E1141">
        <w:rPr>
          <w:rFonts w:ascii="Times New Roman" w:hAnsi="Times New Roman" w:cs="Times New Roman"/>
        </w:rPr>
        <w:t xml:space="preserve"> их изучение по годам обучения.</w:t>
      </w:r>
      <w:r w:rsidRPr="005E1141">
        <w:rPr>
          <w:rFonts w:ascii="Times New Roman" w:hAnsi="Times New Roman" w:cs="Times New Roman"/>
        </w:rPr>
        <w:br/>
        <w:t xml:space="preserve">              Обязательная часть отражает содержание образования, которое обеспечивает достижение важнейших целей современно</w:t>
      </w:r>
      <w:r w:rsidR="00244A4B">
        <w:rPr>
          <w:rFonts w:ascii="Times New Roman" w:hAnsi="Times New Roman" w:cs="Times New Roman"/>
        </w:rPr>
        <w:t>го образования обучающихся с ОВЗ</w:t>
      </w:r>
      <w:r w:rsidRPr="005E1141">
        <w:rPr>
          <w:rFonts w:ascii="Times New Roman" w:hAnsi="Times New Roman" w:cs="Times New Roman"/>
        </w:rPr>
        <w:t>:</w:t>
      </w:r>
    </w:p>
    <w:p w:rsidR="00FC304F" w:rsidRPr="005E1141" w:rsidRDefault="00FC304F" w:rsidP="005E1141">
      <w:pPr>
        <w:rPr>
          <w:rFonts w:ascii="Times New Roman" w:hAnsi="Times New Roman" w:cs="Times New Roman"/>
        </w:rPr>
      </w:pPr>
      <w:r w:rsidRPr="005E1141">
        <w:rPr>
          <w:rFonts w:ascii="Times New Roman" w:hAnsi="Times New Roman" w:cs="Times New Roman"/>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C304F" w:rsidRPr="005E1141" w:rsidRDefault="00FC304F" w:rsidP="005E1141">
      <w:pPr>
        <w:rPr>
          <w:rFonts w:ascii="Times New Roman" w:hAnsi="Times New Roman" w:cs="Times New Roman"/>
        </w:rPr>
      </w:pPr>
      <w:r w:rsidRPr="005E1141">
        <w:rPr>
          <w:rFonts w:ascii="Times New Roman" w:hAnsi="Times New Roman" w:cs="Times New Roman"/>
        </w:rPr>
        <w:t>готовность обучающихся к продолжению образования на уровне основного общего образования;</w:t>
      </w:r>
    </w:p>
    <w:p w:rsidR="00FC304F" w:rsidRPr="005E1141" w:rsidRDefault="00FC304F" w:rsidP="005E1141">
      <w:pPr>
        <w:rPr>
          <w:rFonts w:ascii="Times New Roman" w:hAnsi="Times New Roman" w:cs="Times New Roman"/>
        </w:rPr>
      </w:pPr>
      <w:r w:rsidRPr="005E1141">
        <w:rPr>
          <w:rFonts w:ascii="Times New Roman" w:hAnsi="Times New Roman" w:cs="Times New Roman"/>
        </w:rPr>
        <w:t>формирование основ нравственного развития обучающихся, приобщение их к общекультурным, национальным и этнокультурным ценностям;</w:t>
      </w:r>
    </w:p>
    <w:p w:rsidR="00FC304F" w:rsidRPr="005E1141" w:rsidRDefault="00FC304F" w:rsidP="005E1141">
      <w:pPr>
        <w:rPr>
          <w:rFonts w:ascii="Times New Roman" w:hAnsi="Times New Roman" w:cs="Times New Roman"/>
        </w:rPr>
      </w:pPr>
      <w:r w:rsidRPr="005E1141">
        <w:rPr>
          <w:rFonts w:ascii="Times New Roman" w:hAnsi="Times New Roman" w:cs="Times New Roman"/>
        </w:rPr>
        <w:t>формирование здорового образа жизни, элементарных правил поведения в экстремальных ситуациях;</w:t>
      </w:r>
    </w:p>
    <w:p w:rsidR="00FC304F" w:rsidRPr="005E1141" w:rsidRDefault="00FC304F" w:rsidP="005E1141">
      <w:pPr>
        <w:rPr>
          <w:rFonts w:ascii="Times New Roman" w:hAnsi="Times New Roman" w:cs="Times New Roman"/>
        </w:rPr>
      </w:pPr>
      <w:r w:rsidRPr="005E1141">
        <w:rPr>
          <w:rFonts w:ascii="Times New Roman" w:hAnsi="Times New Roman" w:cs="Times New Roman"/>
        </w:rPr>
        <w:t>личностное развитие обучающегося в соответствии с его индивидуальностью.</w:t>
      </w:r>
    </w:p>
    <w:p w:rsidR="00FC304F" w:rsidRPr="005E1141" w:rsidRDefault="00FC304F" w:rsidP="005E1141">
      <w:pPr>
        <w:rPr>
          <w:rFonts w:ascii="Times New Roman" w:hAnsi="Times New Roman" w:cs="Times New Roman"/>
        </w:rPr>
      </w:pPr>
      <w:r w:rsidRPr="005E1141">
        <w:rPr>
          <w:rFonts w:ascii="Times New Roman" w:hAnsi="Times New Roman" w:cs="Times New Roman"/>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     Количество часов, отведенных на освоение обучающимися учебного плана МБОУ« СОШ № 8», состоящего из обязательной части и части, формируемой участниками образовательных отношений, не превышает в совокупности величину недельной образовательной нагрузки. Обязательная часть учебного плана начального общего образования составляет 80%, а часть, формируемая участниками образовательных отношений – 20% от максимального общего объема нагрузки обучающихся. 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общего образования: - формирование гражданской идентичности учащихся, приобщение их к общекультурным, национальным и этнокультурным ценностям; - готовность учащихся к продолжению образования на уровне основного общего образования, их приобщение к информационным технологиям; -формирование здорового образа жизни, элементарных правил поведения в экстремальных ситуациях; -личностное развитие учащегося в соответствии с его индивидуальностью.</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 Обязательная часть учебного плана включает обязательные предметные области: русский язык и литературное чтение, иностранный язык, математика и информатика, обществознание и естествознание (окружающий мир), основы религиозных культур и светской этики (вводится в 4-ом классе), искусство, технология, физическая культура. При этом выделяются дополнительные основные задачи реализации содержания предметных областей: русский язык и литературное чтение,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 </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Предметная область «Русский, </w:t>
      </w:r>
      <w:proofErr w:type="gramStart"/>
      <w:r w:rsidRPr="005E1141">
        <w:rPr>
          <w:rFonts w:ascii="Times New Roman" w:hAnsi="Times New Roman" w:cs="Times New Roman"/>
        </w:rPr>
        <w:t>тувинский  язык</w:t>
      </w:r>
      <w:proofErr w:type="gramEnd"/>
      <w:r w:rsidRPr="005E1141">
        <w:rPr>
          <w:rFonts w:ascii="Times New Roman" w:hAnsi="Times New Roman" w:cs="Times New Roman"/>
        </w:rPr>
        <w:t xml:space="preserve"> и литературное чтение.» (русский язык,</w:t>
      </w:r>
      <w:r w:rsidR="00244A4B">
        <w:rPr>
          <w:rFonts w:ascii="Times New Roman" w:hAnsi="Times New Roman" w:cs="Times New Roman"/>
        </w:rPr>
        <w:t xml:space="preserve"> </w:t>
      </w:r>
      <w:proofErr w:type="gramStart"/>
      <w:r w:rsidRPr="005E1141">
        <w:rPr>
          <w:rFonts w:ascii="Times New Roman" w:hAnsi="Times New Roman" w:cs="Times New Roman"/>
        </w:rPr>
        <w:t>тувинский  и</w:t>
      </w:r>
      <w:proofErr w:type="gramEnd"/>
      <w:r w:rsidRPr="005E1141">
        <w:rPr>
          <w:rFonts w:ascii="Times New Roman" w:hAnsi="Times New Roman" w:cs="Times New Roman"/>
        </w:rPr>
        <w:t xml:space="preserve"> литературное чтение; ). Дополнительные основные задачи реализации содержания ФГОС для </w:t>
      </w:r>
      <w:r w:rsidR="00244A4B">
        <w:rPr>
          <w:rFonts w:ascii="Times New Roman" w:hAnsi="Times New Roman" w:cs="Times New Roman"/>
        </w:rPr>
        <w:t>учащихся с ОВЗ</w:t>
      </w:r>
      <w:r w:rsidRPr="005E1141">
        <w:rPr>
          <w:rFonts w:ascii="Times New Roman" w:hAnsi="Times New Roman" w:cs="Times New Roman"/>
        </w:rPr>
        <w:t xml:space="preserve">. Овладение грамотой, основными речевыми формами и правилами их </w:t>
      </w:r>
      <w:r w:rsidRPr="005E1141">
        <w:rPr>
          <w:rFonts w:ascii="Times New Roman" w:hAnsi="Times New Roman" w:cs="Times New Roman"/>
        </w:rPr>
        <w:lastRenderedPageBreak/>
        <w:t xml:space="preserve">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1E1942" w:rsidRPr="005E1141" w:rsidRDefault="001E1942" w:rsidP="005E1141">
      <w:pPr>
        <w:rPr>
          <w:rFonts w:ascii="Times New Roman" w:hAnsi="Times New Roman" w:cs="Times New Roman"/>
        </w:rPr>
      </w:pPr>
      <w:r w:rsidRPr="005E1141">
        <w:rPr>
          <w:rFonts w:ascii="Times New Roman" w:hAnsi="Times New Roman" w:cs="Times New Roman"/>
        </w:rPr>
        <w:t>Предметная область «Иностранный язык» (иностранный язык) направлена на освоение обучающимися первоначальных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Изучение иностранного языка</w:t>
      </w:r>
      <w:r w:rsidR="00244A4B">
        <w:rPr>
          <w:rFonts w:ascii="Times New Roman" w:hAnsi="Times New Roman" w:cs="Times New Roman"/>
        </w:rPr>
        <w:t xml:space="preserve"> для детей с ОВЗ </w:t>
      </w:r>
      <w:r w:rsidRPr="005E1141">
        <w:rPr>
          <w:rFonts w:ascii="Times New Roman" w:hAnsi="Times New Roman" w:cs="Times New Roman"/>
        </w:rPr>
        <w:t>начинается с 3 класса. Объем учебного времени составляет 34 часа (1 час в неделю).</w:t>
      </w:r>
    </w:p>
    <w:p w:rsidR="001E1942" w:rsidRPr="005E1141" w:rsidRDefault="001E1942" w:rsidP="005E1141">
      <w:pPr>
        <w:rPr>
          <w:rFonts w:ascii="Times New Roman" w:hAnsi="Times New Roman" w:cs="Times New Roman"/>
        </w:rPr>
      </w:pP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 Предметная область «Математика и информатика» (математика). </w:t>
      </w:r>
    </w:p>
    <w:p w:rsidR="001E1942" w:rsidRPr="005E1141" w:rsidRDefault="001E1942" w:rsidP="005E1141">
      <w:pPr>
        <w:rPr>
          <w:rFonts w:ascii="Times New Roman" w:hAnsi="Times New Roman" w:cs="Times New Roman"/>
        </w:rPr>
      </w:pPr>
      <w:r w:rsidRPr="005E1141">
        <w:rPr>
          <w:rFonts w:ascii="Times New Roman" w:hAnsi="Times New Roman" w:cs="Times New Roman"/>
        </w:rPr>
        <w:t>Дополнительные основные задачи реализации со</w:t>
      </w:r>
      <w:r w:rsidR="00244A4B">
        <w:rPr>
          <w:rFonts w:ascii="Times New Roman" w:hAnsi="Times New Roman" w:cs="Times New Roman"/>
        </w:rPr>
        <w:t xml:space="preserve">держания ФГОС для учащихся с </w:t>
      </w:r>
      <w:proofErr w:type="spellStart"/>
      <w:r w:rsidR="00244A4B">
        <w:rPr>
          <w:rFonts w:ascii="Times New Roman" w:hAnsi="Times New Roman" w:cs="Times New Roman"/>
        </w:rPr>
        <w:t>ОВЗ</w:t>
      </w:r>
      <w:r w:rsidRPr="005E1141">
        <w:rPr>
          <w:rFonts w:ascii="Times New Roman" w:hAnsi="Times New Roman" w:cs="Times New Roman"/>
        </w:rPr>
        <w:t>.Овладение</w:t>
      </w:r>
      <w:proofErr w:type="spellEnd"/>
      <w:r w:rsidRPr="005E1141">
        <w:rPr>
          <w:rFonts w:ascii="Times New Roman" w:hAnsi="Times New Roman" w:cs="Times New Roman"/>
        </w:rPr>
        <w:t xml:space="preserve">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 </w:t>
      </w:r>
    </w:p>
    <w:p w:rsidR="001E1942" w:rsidRPr="005E1141" w:rsidRDefault="001E1942" w:rsidP="005E1141">
      <w:pPr>
        <w:rPr>
          <w:rFonts w:ascii="Times New Roman" w:hAnsi="Times New Roman" w:cs="Times New Roman"/>
        </w:rPr>
      </w:pPr>
    </w:p>
    <w:p w:rsidR="001E1942" w:rsidRPr="005E1141" w:rsidRDefault="001E1942" w:rsidP="005E1141">
      <w:pPr>
        <w:rPr>
          <w:rFonts w:ascii="Times New Roman" w:hAnsi="Times New Roman" w:cs="Times New Roman"/>
        </w:rPr>
      </w:pPr>
      <w:r w:rsidRPr="005E1141">
        <w:rPr>
          <w:rFonts w:ascii="Times New Roman" w:hAnsi="Times New Roman" w:cs="Times New Roman"/>
        </w:rPr>
        <w:t>Предметная область «Обществознание и естествознание» (окружающий мир). Дополнительные основные задачи реализации со</w:t>
      </w:r>
      <w:r w:rsidR="00244A4B">
        <w:rPr>
          <w:rFonts w:ascii="Times New Roman" w:hAnsi="Times New Roman" w:cs="Times New Roman"/>
        </w:rPr>
        <w:t xml:space="preserve">держания ФГОС для учащихся с </w:t>
      </w:r>
      <w:proofErr w:type="spellStart"/>
      <w:r w:rsidR="00244A4B">
        <w:rPr>
          <w:rFonts w:ascii="Times New Roman" w:hAnsi="Times New Roman" w:cs="Times New Roman"/>
        </w:rPr>
        <w:t>ОВЗ</w:t>
      </w:r>
      <w:r w:rsidRPr="005E1141">
        <w:rPr>
          <w:rFonts w:ascii="Times New Roman" w:hAnsi="Times New Roman" w:cs="Times New Roman"/>
        </w:rPr>
        <w:t>.Формирование</w:t>
      </w:r>
      <w:proofErr w:type="spellEnd"/>
      <w:r w:rsidRPr="005E1141">
        <w:rPr>
          <w:rFonts w:ascii="Times New Roman" w:hAnsi="Times New Roman" w:cs="Times New Roman"/>
        </w:rPr>
        <w:t xml:space="preserve">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Предметная область «Основы религиозных культур и светской этики». Дополнительные основные задачи реализации </w:t>
      </w:r>
      <w:r w:rsidR="00244A4B">
        <w:rPr>
          <w:rFonts w:ascii="Times New Roman" w:hAnsi="Times New Roman" w:cs="Times New Roman"/>
        </w:rPr>
        <w:t xml:space="preserve">содержания ФГОС для учащихся с ОВЗ. </w:t>
      </w:r>
      <w:proofErr w:type="gramStart"/>
      <w:r w:rsidRPr="005E1141">
        <w:rPr>
          <w:rFonts w:ascii="Times New Roman" w:hAnsi="Times New Roman" w:cs="Times New Roman"/>
        </w:rPr>
        <w:t>.Воспитание</w:t>
      </w:r>
      <w:proofErr w:type="gramEnd"/>
      <w:r w:rsidRPr="005E1141">
        <w:rPr>
          <w:rFonts w:ascii="Times New Roman" w:hAnsi="Times New Roman" w:cs="Times New Roman"/>
        </w:rPr>
        <w:t xml:space="preserve">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1E1942" w:rsidRPr="005E1141" w:rsidRDefault="001E1942" w:rsidP="005E1141">
      <w:pPr>
        <w:rPr>
          <w:rFonts w:ascii="Times New Roman" w:hAnsi="Times New Roman" w:cs="Times New Roman"/>
        </w:rPr>
      </w:pPr>
      <w:r w:rsidRPr="005E1141">
        <w:rPr>
          <w:rFonts w:ascii="Times New Roman" w:hAnsi="Times New Roman" w:cs="Times New Roman"/>
        </w:rPr>
        <w:t>Предметная область «Искусство» (изобразительное искусство, музыка). Дополнительные основные задачи реализации со</w:t>
      </w:r>
      <w:r w:rsidR="00244A4B">
        <w:rPr>
          <w:rFonts w:ascii="Times New Roman" w:hAnsi="Times New Roman" w:cs="Times New Roman"/>
        </w:rPr>
        <w:t xml:space="preserve">держания ФГОС для учащихся с </w:t>
      </w:r>
      <w:proofErr w:type="spellStart"/>
      <w:r w:rsidR="00244A4B">
        <w:rPr>
          <w:rFonts w:ascii="Times New Roman" w:hAnsi="Times New Roman" w:cs="Times New Roman"/>
        </w:rPr>
        <w:t>ОВЗ</w:t>
      </w:r>
      <w:r w:rsidRPr="005E1141">
        <w:rPr>
          <w:rFonts w:ascii="Times New Roman" w:hAnsi="Times New Roman" w:cs="Times New Roman"/>
        </w:rPr>
        <w:t>.Накопление</w:t>
      </w:r>
      <w:proofErr w:type="spellEnd"/>
      <w:r w:rsidRPr="005E1141">
        <w:rPr>
          <w:rFonts w:ascii="Times New Roman" w:hAnsi="Times New Roman" w:cs="Times New Roman"/>
        </w:rPr>
        <w:t xml:space="preserve">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w:t>
      </w:r>
      <w:r w:rsidR="00244A4B">
        <w:rPr>
          <w:rFonts w:ascii="Times New Roman" w:hAnsi="Times New Roman" w:cs="Times New Roman"/>
        </w:rPr>
        <w:t xml:space="preserve">ды, дающей ребенку впечатления </w:t>
      </w:r>
      <w:r w:rsidRPr="005E1141">
        <w:rPr>
          <w:rFonts w:ascii="Times New Roman" w:hAnsi="Times New Roman" w:cs="Times New Roman"/>
        </w:rPr>
        <w:t>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p w:rsidR="001E1942" w:rsidRPr="005E1141" w:rsidRDefault="001E1942" w:rsidP="005E1141">
      <w:pPr>
        <w:rPr>
          <w:rFonts w:ascii="Times New Roman" w:hAnsi="Times New Roman" w:cs="Times New Roman"/>
        </w:rPr>
      </w:pPr>
      <w:r w:rsidRPr="005E1141">
        <w:rPr>
          <w:rFonts w:ascii="Times New Roman" w:hAnsi="Times New Roman" w:cs="Times New Roman"/>
        </w:rPr>
        <w:lastRenderedPageBreak/>
        <w:t>Предметная область «Технология» (технология). Дополнительные основные задачи реализации со</w:t>
      </w:r>
      <w:r w:rsidR="00244A4B">
        <w:rPr>
          <w:rFonts w:ascii="Times New Roman" w:hAnsi="Times New Roman" w:cs="Times New Roman"/>
        </w:rPr>
        <w:t xml:space="preserve">держания ФГОС для учащихся с </w:t>
      </w:r>
      <w:proofErr w:type="spellStart"/>
      <w:r w:rsidR="00244A4B">
        <w:rPr>
          <w:rFonts w:ascii="Times New Roman" w:hAnsi="Times New Roman" w:cs="Times New Roman"/>
        </w:rPr>
        <w:t>ОВЗ</w:t>
      </w:r>
      <w:r w:rsidRPr="005E1141">
        <w:rPr>
          <w:rFonts w:ascii="Times New Roman" w:hAnsi="Times New Roman" w:cs="Times New Roman"/>
        </w:rPr>
        <w:t>.Овладение</w:t>
      </w:r>
      <w:proofErr w:type="spellEnd"/>
      <w:r w:rsidRPr="005E1141">
        <w:rPr>
          <w:rFonts w:ascii="Times New Roman" w:hAnsi="Times New Roman" w:cs="Times New Roman"/>
        </w:rPr>
        <w:t xml:space="preserve">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Предметная область Физическая культура (физическая культура). </w:t>
      </w:r>
    </w:p>
    <w:p w:rsidR="001E1942" w:rsidRPr="005E1141" w:rsidRDefault="001E1942" w:rsidP="005E1141">
      <w:pPr>
        <w:rPr>
          <w:rFonts w:ascii="Times New Roman" w:hAnsi="Times New Roman" w:cs="Times New Roman"/>
        </w:rPr>
      </w:pPr>
      <w:r w:rsidRPr="005E1141">
        <w:rPr>
          <w:rFonts w:ascii="Times New Roman" w:hAnsi="Times New Roman" w:cs="Times New Roman"/>
        </w:rPr>
        <w:t>Дополнительные основные задачи реализации со</w:t>
      </w:r>
      <w:r w:rsidR="00244A4B">
        <w:rPr>
          <w:rFonts w:ascii="Times New Roman" w:hAnsi="Times New Roman" w:cs="Times New Roman"/>
        </w:rPr>
        <w:t xml:space="preserve">держания ФГОС для учащихся с </w:t>
      </w:r>
      <w:proofErr w:type="spellStart"/>
      <w:r w:rsidR="00244A4B">
        <w:rPr>
          <w:rFonts w:ascii="Times New Roman" w:hAnsi="Times New Roman" w:cs="Times New Roman"/>
        </w:rPr>
        <w:t>ОВз</w:t>
      </w:r>
      <w:proofErr w:type="spellEnd"/>
      <w:r w:rsidRPr="005E1141">
        <w:rPr>
          <w:rFonts w:ascii="Times New Roman" w:hAnsi="Times New Roman" w:cs="Times New Roman"/>
        </w:rPr>
        <w:t xml:space="preserve">.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 </w:t>
      </w:r>
    </w:p>
    <w:p w:rsidR="001E1942" w:rsidRPr="005E1141" w:rsidRDefault="001E1942" w:rsidP="005E1141">
      <w:pPr>
        <w:rPr>
          <w:rFonts w:ascii="Times New Roman" w:hAnsi="Times New Roman" w:cs="Times New Roman"/>
        </w:rPr>
      </w:pPr>
      <w:r w:rsidRPr="005E1141">
        <w:rPr>
          <w:rFonts w:ascii="Times New Roman" w:hAnsi="Times New Roman" w:cs="Times New Roman"/>
        </w:rPr>
        <w:t>Время, отводимое на внеурочну</w:t>
      </w:r>
      <w:r w:rsidR="00244A4B">
        <w:rPr>
          <w:rFonts w:ascii="Times New Roman" w:hAnsi="Times New Roman" w:cs="Times New Roman"/>
        </w:rPr>
        <w:t xml:space="preserve">ю </w:t>
      </w:r>
      <w:proofErr w:type="gramStart"/>
      <w:r w:rsidR="00244A4B">
        <w:rPr>
          <w:rFonts w:ascii="Times New Roman" w:hAnsi="Times New Roman" w:cs="Times New Roman"/>
        </w:rPr>
        <w:t xml:space="preserve">деятельность,  </w:t>
      </w:r>
      <w:r w:rsidRPr="005E1141">
        <w:rPr>
          <w:rFonts w:ascii="Times New Roman" w:hAnsi="Times New Roman" w:cs="Times New Roman"/>
        </w:rPr>
        <w:t>составляет</w:t>
      </w:r>
      <w:proofErr w:type="gramEnd"/>
      <w:r w:rsidRPr="005E1141">
        <w:rPr>
          <w:rFonts w:ascii="Times New Roman" w:hAnsi="Times New Roman" w:cs="Times New Roman"/>
        </w:rPr>
        <w:t xml:space="preserve"> за чет</w:t>
      </w:r>
      <w:r w:rsidR="00244A4B">
        <w:rPr>
          <w:rFonts w:ascii="Times New Roman" w:hAnsi="Times New Roman" w:cs="Times New Roman"/>
        </w:rPr>
        <w:t>ыре года обучения до 1350 часов для обучающихся с ОВЗ</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Время, отводимое на внеурочную деятельность (с учетом часов, отводимых на коррекционно-развивающую область) по варианту 7.2. составляет не менее 1680 часов за пять лет обучения. </w:t>
      </w:r>
    </w:p>
    <w:p w:rsidR="00032A2F" w:rsidRPr="00244A4B" w:rsidRDefault="00032A2F" w:rsidP="005E1141">
      <w:pPr>
        <w:rPr>
          <w:rFonts w:ascii="Times New Roman" w:hAnsi="Times New Roman" w:cs="Times New Roman"/>
          <w:b/>
        </w:rPr>
      </w:pPr>
      <w:r w:rsidRPr="00244A4B">
        <w:rPr>
          <w:rFonts w:ascii="Times New Roman" w:hAnsi="Times New Roman" w:cs="Times New Roman"/>
          <w:b/>
        </w:rPr>
        <w:t>Внеурочная деятельность</w:t>
      </w:r>
    </w:p>
    <w:p w:rsidR="001E1942" w:rsidRPr="005E1141" w:rsidRDefault="001E1942" w:rsidP="005E1141">
      <w:pPr>
        <w:rPr>
          <w:rFonts w:ascii="Times New Roman" w:hAnsi="Times New Roman" w:cs="Times New Roman"/>
        </w:rPr>
      </w:pPr>
      <w:r w:rsidRPr="005E1141">
        <w:rPr>
          <w:rFonts w:ascii="Times New Roman" w:hAnsi="Times New Roman" w:cs="Times New Roman"/>
        </w:rP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5E1141">
        <w:rPr>
          <w:rFonts w:ascii="Times New Roman" w:hAnsi="Times New Roman" w:cs="Times New Roman"/>
        </w:rPr>
        <w:t>общеинтеллектуальное</w:t>
      </w:r>
      <w:proofErr w:type="spellEnd"/>
      <w:r w:rsidRPr="005E1141">
        <w:rPr>
          <w:rFonts w:ascii="Times New Roman" w:hAnsi="Times New Roman" w:cs="Times New Roman"/>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r w:rsidRPr="005E1141">
        <w:rPr>
          <w:rFonts w:ascii="Times New Roman" w:hAnsi="Times New Roman" w:cs="Times New Roman"/>
        </w:rPr>
        <w:br/>
        <w:t xml:space="preserve">   Коррекционно-развивающая область согласно требованиям ФГОС НОО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proofErr w:type="spellStart"/>
      <w:r w:rsidRPr="005E1141">
        <w:rPr>
          <w:rFonts w:ascii="Times New Roman" w:hAnsi="Times New Roman" w:cs="Times New Roman"/>
        </w:rPr>
        <w:t>психокоррекционными</w:t>
      </w:r>
      <w:proofErr w:type="spellEnd"/>
      <w:r w:rsidRPr="005E1141">
        <w:rPr>
          <w:rFonts w:ascii="Times New Roman" w:hAnsi="Times New Roman" w:cs="Times New Roman"/>
        </w:rP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проводятся в индивидуальной и групповой форме.</w:t>
      </w:r>
      <w:r w:rsidRPr="005E1141">
        <w:rPr>
          <w:rFonts w:ascii="Times New Roman" w:hAnsi="Times New Roman" w:cs="Times New Roman"/>
        </w:rPr>
        <w:br/>
        <w:t xml:space="preserve">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 3.4.16 Санитарно-эпидемиологических требований).</w:t>
      </w:r>
    </w:p>
    <w:p w:rsidR="00FC304F" w:rsidRPr="005E1141" w:rsidRDefault="00FC304F" w:rsidP="005E1141">
      <w:pPr>
        <w:rPr>
          <w:rFonts w:ascii="Times New Roman" w:hAnsi="Times New Roman" w:cs="Times New Roman"/>
        </w:rPr>
      </w:pPr>
      <w:r w:rsidRPr="005E1141">
        <w:rPr>
          <w:rFonts w:ascii="Times New Roman" w:hAnsi="Times New Roman" w:cs="Times New Roman"/>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w:t>
      </w:r>
      <w:r w:rsidRPr="005E1141">
        <w:rPr>
          <w:rFonts w:ascii="Times New Roman" w:hAnsi="Times New Roman" w:cs="Times New Roman"/>
        </w:rPr>
        <w:lastRenderedPageBreak/>
        <w:t>втором годах обучения эта часть отсутствует. Время, отводимое на данную часть, внутри максимально допустимой недельной нагрузки обучающихся используется:</w:t>
      </w:r>
    </w:p>
    <w:p w:rsidR="00FC304F" w:rsidRPr="005E1141" w:rsidRDefault="00244A4B" w:rsidP="005E1141">
      <w:pPr>
        <w:rPr>
          <w:rFonts w:ascii="Times New Roman" w:hAnsi="Times New Roman" w:cs="Times New Roman"/>
        </w:rPr>
      </w:pPr>
      <w:r>
        <w:rPr>
          <w:rFonts w:ascii="Times New Roman" w:hAnsi="Times New Roman" w:cs="Times New Roman"/>
        </w:rPr>
        <w:t>-</w:t>
      </w:r>
      <w:r w:rsidR="00FC304F" w:rsidRPr="005E1141">
        <w:rPr>
          <w:rFonts w:ascii="Times New Roman" w:hAnsi="Times New Roman" w:cs="Times New Roman"/>
        </w:rPr>
        <w:t>на введение учебных курсов, обеспечивающих удовлетворение особых образовательных</w:t>
      </w:r>
      <w:r w:rsidR="00FA6266" w:rsidRPr="005E1141">
        <w:rPr>
          <w:rFonts w:ascii="Times New Roman" w:hAnsi="Times New Roman" w:cs="Times New Roman"/>
        </w:rPr>
        <w:t xml:space="preserve"> </w:t>
      </w:r>
      <w:r w:rsidR="00FC304F" w:rsidRPr="005E1141">
        <w:rPr>
          <w:rFonts w:ascii="Times New Roman" w:hAnsi="Times New Roman" w:cs="Times New Roman"/>
        </w:rPr>
        <w:t xml:space="preserve"> потребностей обучающихся с ЗПР и необходимую коррекцию недостатков в психическом и (или) физическом развитии;</w:t>
      </w:r>
    </w:p>
    <w:p w:rsidR="00FC304F" w:rsidRPr="005E1141" w:rsidRDefault="00244A4B" w:rsidP="005E1141">
      <w:pPr>
        <w:rPr>
          <w:rFonts w:ascii="Times New Roman" w:hAnsi="Times New Roman" w:cs="Times New Roman"/>
        </w:rPr>
      </w:pPr>
      <w:r>
        <w:rPr>
          <w:rFonts w:ascii="Times New Roman" w:hAnsi="Times New Roman" w:cs="Times New Roman"/>
        </w:rPr>
        <w:t>-</w:t>
      </w:r>
      <w:r w:rsidR="00FC304F" w:rsidRPr="005E1141">
        <w:rPr>
          <w:rFonts w:ascii="Times New Roman" w:hAnsi="Times New Roman" w:cs="Times New Roman"/>
        </w:rPr>
        <w:t>на введение учебных курсов, обеспечивающих различные интересы обучающихся, в том числе этнокультурные (история и культура родного края).</w:t>
      </w:r>
    </w:p>
    <w:p w:rsidR="001E1942" w:rsidRPr="005E1141" w:rsidRDefault="001E1942" w:rsidP="005E1141">
      <w:pPr>
        <w:rPr>
          <w:rFonts w:ascii="Times New Roman" w:hAnsi="Times New Roman" w:cs="Times New Roman"/>
        </w:rPr>
      </w:pPr>
      <w:r w:rsidRPr="005E1141">
        <w:rPr>
          <w:rFonts w:ascii="Times New Roman" w:hAnsi="Times New Roman" w:cs="Times New Roman"/>
        </w:rPr>
        <w:t>В части, формируемой участниками образовательных отношений, предпочтительно использовать курсы, способствующие усвоению полноценных жизненных компетенций и использованию полученн</w:t>
      </w:r>
      <w:r w:rsidR="00244A4B">
        <w:rPr>
          <w:rFonts w:ascii="Times New Roman" w:hAnsi="Times New Roman" w:cs="Times New Roman"/>
        </w:rPr>
        <w:t xml:space="preserve">ых знаний в реальных условиях. </w:t>
      </w:r>
    </w:p>
    <w:p w:rsidR="00032A2F" w:rsidRPr="005E1141" w:rsidRDefault="00FC304F" w:rsidP="005E1141">
      <w:pPr>
        <w:rPr>
          <w:rFonts w:ascii="Times New Roman" w:hAnsi="Times New Roman" w:cs="Times New Roman"/>
        </w:rPr>
      </w:pPr>
      <w:r w:rsidRPr="005E1141">
        <w:rPr>
          <w:rFonts w:ascii="Times New Roman" w:hAnsi="Times New Roman" w:cs="Times New Roman"/>
        </w:rPr>
        <w:t>Количество часов, отведенны</w:t>
      </w:r>
      <w:r w:rsidR="00244A4B">
        <w:rPr>
          <w:rFonts w:ascii="Times New Roman" w:hAnsi="Times New Roman" w:cs="Times New Roman"/>
        </w:rPr>
        <w:t>х на освоение обучающимися с ОВЗ</w:t>
      </w:r>
      <w:r w:rsidRPr="005E1141">
        <w:rPr>
          <w:rFonts w:ascii="Times New Roman" w:hAnsi="Times New Roman" w:cs="Times New Roman"/>
        </w:rPr>
        <w:t xml:space="preserve">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w:t>
      </w:r>
      <w:r w:rsidR="00FA6266" w:rsidRPr="005E1141">
        <w:rPr>
          <w:rFonts w:ascii="Times New Roman" w:hAnsi="Times New Roman" w:cs="Times New Roman"/>
        </w:rPr>
        <w:t>но-гигиеническими требованиями.</w:t>
      </w:r>
    </w:p>
    <w:p w:rsidR="00FA6266" w:rsidRPr="005E1141" w:rsidRDefault="00032A2F" w:rsidP="005E1141">
      <w:pPr>
        <w:rPr>
          <w:rFonts w:ascii="Times New Roman" w:hAnsi="Times New Roman" w:cs="Times New Roman"/>
        </w:rPr>
      </w:pPr>
      <w:r w:rsidRPr="005E1141">
        <w:rPr>
          <w:rFonts w:ascii="Times New Roman" w:hAnsi="Times New Roman" w:cs="Times New Roman"/>
        </w:rPr>
        <w:t>Продолжительность учебной недели в течение всех лет обучения – пять дней. Пятидневная рабочая неделя устанавливается в целях сохранения и   укреп</w:t>
      </w:r>
      <w:r w:rsidR="00244A4B">
        <w:rPr>
          <w:rFonts w:ascii="Times New Roman" w:hAnsi="Times New Roman" w:cs="Times New Roman"/>
        </w:rPr>
        <w:t>ления здоровья обучающихся с ОВЗ</w:t>
      </w:r>
      <w:r w:rsidRPr="005E1141">
        <w:rPr>
          <w:rFonts w:ascii="Times New Roman" w:hAnsi="Times New Roman" w:cs="Times New Roman"/>
        </w:rPr>
        <w:t>. Обучение проходит в одну смену. Продолжительность уче</w:t>
      </w:r>
      <w:r w:rsidR="00244A4B">
        <w:rPr>
          <w:rFonts w:ascii="Times New Roman" w:hAnsi="Times New Roman" w:cs="Times New Roman"/>
        </w:rPr>
        <w:t>бного года составляет 33 недели</w:t>
      </w:r>
      <w:r w:rsidRPr="005E1141">
        <w:rPr>
          <w:rFonts w:ascii="Times New Roman" w:hAnsi="Times New Roman" w:cs="Times New Roman"/>
        </w:rPr>
        <w:t xml:space="preserve"> на первом и втором годах обучения</w:t>
      </w:r>
      <w:r w:rsidR="00244A4B">
        <w:rPr>
          <w:rFonts w:ascii="Times New Roman" w:hAnsi="Times New Roman" w:cs="Times New Roman"/>
        </w:rPr>
        <w:t>, на 3 и 4годах обучения – 34</w:t>
      </w:r>
      <w:r w:rsidRPr="005E1141">
        <w:rPr>
          <w:rFonts w:ascii="Times New Roman" w:hAnsi="Times New Roman" w:cs="Times New Roman"/>
        </w:rPr>
        <w:t xml:space="preserve"> недели. </w:t>
      </w:r>
      <w:r w:rsidR="00FC304F" w:rsidRPr="005E1141">
        <w:rPr>
          <w:rFonts w:ascii="Times New Roman" w:hAnsi="Times New Roman" w:cs="Times New Roman"/>
        </w:rPr>
        <w:br/>
      </w:r>
      <w:r w:rsidR="00FA6266" w:rsidRPr="005E1141">
        <w:rPr>
          <w:rFonts w:ascii="Times New Roman" w:hAnsi="Times New Roman" w:cs="Times New Roman"/>
        </w:rPr>
        <w:t xml:space="preserve">   </w:t>
      </w:r>
      <w:r w:rsidR="00FC304F" w:rsidRPr="005E1141">
        <w:rPr>
          <w:rFonts w:ascii="Times New Roman" w:hAnsi="Times New Roman" w:cs="Times New Roman"/>
        </w:rP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00FC304F" w:rsidRPr="005E1141">
        <w:rPr>
          <w:rFonts w:ascii="Times New Roman" w:hAnsi="Times New Roman" w:cs="Times New Roman"/>
        </w:rPr>
        <w:t>общеинтеллектуальное</w:t>
      </w:r>
      <w:proofErr w:type="spellEnd"/>
      <w:r w:rsidR="00FC304F" w:rsidRPr="005E1141">
        <w:rPr>
          <w:rFonts w:ascii="Times New Roman" w:hAnsi="Times New Roman" w:cs="Times New Roman"/>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w:t>
      </w:r>
      <w:r w:rsidR="00FA6266" w:rsidRPr="005E1141">
        <w:rPr>
          <w:rFonts w:ascii="Times New Roman" w:hAnsi="Times New Roman" w:cs="Times New Roman"/>
        </w:rPr>
        <w:t xml:space="preserve"> в образовательной организации.</w:t>
      </w:r>
      <w:r w:rsidR="00FC304F" w:rsidRPr="005E1141">
        <w:rPr>
          <w:rFonts w:ascii="Times New Roman" w:hAnsi="Times New Roman" w:cs="Times New Roman"/>
        </w:rPr>
        <w:br/>
      </w:r>
      <w:r w:rsidR="00FA6266" w:rsidRPr="005E1141">
        <w:rPr>
          <w:rFonts w:ascii="Times New Roman" w:hAnsi="Times New Roman" w:cs="Times New Roman"/>
        </w:rPr>
        <w:t xml:space="preserve">   </w:t>
      </w:r>
      <w:r w:rsidR="00FC304F" w:rsidRPr="005E1141">
        <w:rPr>
          <w:rFonts w:ascii="Times New Roman" w:hAnsi="Times New Roman" w:cs="Times New Roman"/>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proofErr w:type="spellStart"/>
      <w:r w:rsidR="00FC304F" w:rsidRPr="005E1141">
        <w:rPr>
          <w:rFonts w:ascii="Times New Roman" w:hAnsi="Times New Roman" w:cs="Times New Roman"/>
        </w:rPr>
        <w:t>психокоррекционными</w:t>
      </w:r>
      <w:proofErr w:type="spellEnd"/>
      <w:r w:rsidR="00FC304F" w:rsidRPr="005E1141">
        <w:rPr>
          <w:rFonts w:ascii="Times New Roman" w:hAnsi="Times New Roman" w:cs="Times New Roman"/>
        </w:rP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проводятся в ин</w:t>
      </w:r>
      <w:r w:rsidR="00FA6266" w:rsidRPr="005E1141">
        <w:rPr>
          <w:rFonts w:ascii="Times New Roman" w:hAnsi="Times New Roman" w:cs="Times New Roman"/>
        </w:rPr>
        <w:t>дивидуальной и групповой форме.</w:t>
      </w:r>
      <w:r w:rsidR="00FC304F" w:rsidRPr="005E1141">
        <w:rPr>
          <w:rFonts w:ascii="Times New Roman" w:hAnsi="Times New Roman" w:cs="Times New Roman"/>
        </w:rPr>
        <w:br/>
      </w:r>
      <w:r w:rsidR="00FA6266" w:rsidRPr="005E1141">
        <w:rPr>
          <w:rFonts w:ascii="Times New Roman" w:hAnsi="Times New Roman" w:cs="Times New Roman"/>
        </w:rPr>
        <w:t xml:space="preserve">    </w:t>
      </w:r>
      <w:r w:rsidR="00FC304F" w:rsidRPr="005E1141">
        <w:rPr>
          <w:rFonts w:ascii="Times New Roman" w:hAnsi="Times New Roman" w:cs="Times New Roman"/>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 3.4.16 Санитарно-эпидемиологических тре</w:t>
      </w:r>
      <w:r w:rsidR="00FA6266" w:rsidRPr="005E1141">
        <w:rPr>
          <w:rFonts w:ascii="Times New Roman" w:hAnsi="Times New Roman" w:cs="Times New Roman"/>
        </w:rPr>
        <w:t>бований).</w:t>
      </w:r>
    </w:p>
    <w:p w:rsidR="00FC304F" w:rsidRPr="005E1141" w:rsidRDefault="00FA6266" w:rsidP="005E1141">
      <w:pPr>
        <w:rPr>
          <w:rFonts w:ascii="Times New Roman" w:hAnsi="Times New Roman" w:cs="Times New Roman"/>
        </w:rPr>
      </w:pPr>
      <w:r w:rsidRPr="005E1141">
        <w:rPr>
          <w:rFonts w:ascii="Times New Roman" w:hAnsi="Times New Roman" w:cs="Times New Roman"/>
        </w:rPr>
        <w:t xml:space="preserve">    </w:t>
      </w:r>
      <w:r w:rsidR="00FC304F" w:rsidRPr="005E1141">
        <w:rPr>
          <w:rFonts w:ascii="Times New Roman" w:hAnsi="Times New Roman" w:cs="Times New Roman"/>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00FC304F" w:rsidRPr="005E1141">
        <w:rPr>
          <w:rFonts w:ascii="Times New Roman" w:hAnsi="Times New Roman" w:cs="Times New Roman"/>
        </w:rPr>
        <w:t>психокоррекционными</w:t>
      </w:r>
      <w:proofErr w:type="spellEnd"/>
      <w:r w:rsidR="00FC304F" w:rsidRPr="005E1141">
        <w:rPr>
          <w:rFonts w:ascii="Times New Roman" w:hAnsi="Times New Roman" w:cs="Times New Roman"/>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w:t>
      </w:r>
      <w:r w:rsidRPr="005E1141">
        <w:rPr>
          <w:rFonts w:ascii="Times New Roman" w:hAnsi="Times New Roman" w:cs="Times New Roman"/>
        </w:rPr>
        <w:t>рупповые занятия – до 40 минут.</w:t>
      </w:r>
      <w:r w:rsidR="00FC304F" w:rsidRPr="005E1141">
        <w:rPr>
          <w:rFonts w:ascii="Times New Roman" w:hAnsi="Times New Roman" w:cs="Times New Roman"/>
        </w:rPr>
        <w:br/>
      </w:r>
      <w:r w:rsidRPr="005E1141">
        <w:rPr>
          <w:rFonts w:ascii="Times New Roman" w:hAnsi="Times New Roman" w:cs="Times New Roman"/>
        </w:rPr>
        <w:t xml:space="preserve">     </w:t>
      </w:r>
      <w:r w:rsidR="00FC304F" w:rsidRPr="005E1141">
        <w:rPr>
          <w:rFonts w:ascii="Times New Roman" w:hAnsi="Times New Roman" w:cs="Times New Roman"/>
        </w:rPr>
        <w:t xml:space="preserve">Количество часов, отводимых в неделю на занятия внеурочной деятельностью, составляет не более </w:t>
      </w:r>
      <w:r w:rsidRPr="005E1141">
        <w:rPr>
          <w:rFonts w:ascii="Times New Roman" w:hAnsi="Times New Roman" w:cs="Times New Roman"/>
        </w:rPr>
        <w:t>10 часов (в том числе не менее 7</w:t>
      </w:r>
      <w:r w:rsidR="00FC304F" w:rsidRPr="005E1141">
        <w:rPr>
          <w:rFonts w:ascii="Times New Roman" w:hAnsi="Times New Roman" w:cs="Times New Roman"/>
        </w:rPr>
        <w:t xml:space="preserve"> часов в неделю на коррекционно-образовательную область в течение всего срока обучения на уровне начального общего образования) (п. 3.4.16 Санитарно-эпидемиологических требований).</w:t>
      </w:r>
    </w:p>
    <w:p w:rsidR="00A875EC" w:rsidRPr="005E1141" w:rsidRDefault="00FA6266" w:rsidP="005E1141">
      <w:pPr>
        <w:rPr>
          <w:rFonts w:ascii="Times New Roman" w:hAnsi="Times New Roman" w:cs="Times New Roman"/>
        </w:rPr>
      </w:pPr>
      <w:r w:rsidRPr="005E1141">
        <w:rPr>
          <w:rFonts w:ascii="Times New Roman" w:hAnsi="Times New Roman" w:cs="Times New Roman"/>
        </w:rPr>
        <w:lastRenderedPageBreak/>
        <w:t xml:space="preserve">   </w:t>
      </w:r>
      <w:r w:rsidR="00FC304F" w:rsidRPr="005E1141">
        <w:rPr>
          <w:rFonts w:ascii="Times New Roman" w:hAnsi="Times New Roman" w:cs="Times New Roman"/>
        </w:rPr>
        <w:t>Количество учебных занятий за пять учебных лет не может составлять более 3732 часов. Время, отводимое на внеурочную деятельность, на уровне НОО составляет 1680 часов, из них 1176 часов приходится на коррек</w:t>
      </w:r>
      <w:r w:rsidR="00640BBF" w:rsidRPr="005E1141">
        <w:rPr>
          <w:rFonts w:ascii="Times New Roman" w:hAnsi="Times New Roman" w:cs="Times New Roman"/>
        </w:rPr>
        <w:t>ционно-развивающее направление.</w:t>
      </w:r>
    </w:p>
    <w:p w:rsidR="00FC304F" w:rsidRPr="005E1141" w:rsidRDefault="00FC304F" w:rsidP="005E1141">
      <w:pPr>
        <w:rPr>
          <w:rFonts w:ascii="Times New Roman" w:hAnsi="Times New Roman" w:cs="Times New Roman"/>
        </w:rPr>
      </w:pPr>
      <w:r w:rsidRPr="005E1141">
        <w:rPr>
          <w:rFonts w:ascii="Times New Roman" w:hAnsi="Times New Roman" w:cs="Times New Roman"/>
        </w:rPr>
        <w:t>Формы промежуточной аттестации</w:t>
      </w:r>
    </w:p>
    <w:p w:rsidR="00FC304F" w:rsidRPr="005E1141" w:rsidRDefault="00FA6266" w:rsidP="005E1141">
      <w:pPr>
        <w:rPr>
          <w:rFonts w:ascii="Times New Roman" w:hAnsi="Times New Roman" w:cs="Times New Roman"/>
        </w:rPr>
      </w:pPr>
      <w:r w:rsidRPr="005E1141">
        <w:rPr>
          <w:rFonts w:ascii="Times New Roman" w:hAnsi="Times New Roman" w:cs="Times New Roman"/>
        </w:rPr>
        <w:t xml:space="preserve">   </w:t>
      </w:r>
      <w:r w:rsidR="00FC304F" w:rsidRPr="005E1141">
        <w:rPr>
          <w:rFonts w:ascii="Times New Roman" w:hAnsi="Times New Roman" w:cs="Times New Roman"/>
        </w:rPr>
        <w:t>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может проводиться как в общепринятых формах, так и в иных формах, учитывающих особенности обучающихся.</w:t>
      </w:r>
    </w:p>
    <w:p w:rsidR="00FC304F" w:rsidRPr="005E1141" w:rsidRDefault="00FA6266" w:rsidP="005E1141">
      <w:pPr>
        <w:rPr>
          <w:rFonts w:ascii="Times New Roman" w:hAnsi="Times New Roman" w:cs="Times New Roman"/>
        </w:rPr>
      </w:pPr>
      <w:r w:rsidRPr="005E1141">
        <w:rPr>
          <w:rFonts w:ascii="Times New Roman" w:hAnsi="Times New Roman" w:cs="Times New Roman"/>
        </w:rPr>
        <w:t xml:space="preserve">     </w:t>
      </w:r>
      <w:r w:rsidR="00FC304F" w:rsidRPr="005E1141">
        <w:rPr>
          <w:rFonts w:ascii="Times New Roman" w:hAnsi="Times New Roman" w:cs="Times New Roman"/>
        </w:rPr>
        <w:t xml:space="preserve">В 1-м классе и 1-м дополнительном классе промежуточная аттестация не проводится. </w:t>
      </w:r>
      <w:r w:rsidRPr="005E1141">
        <w:rPr>
          <w:rFonts w:ascii="Times New Roman" w:hAnsi="Times New Roman" w:cs="Times New Roman"/>
        </w:rPr>
        <w:t xml:space="preserve"> </w:t>
      </w:r>
      <w:r w:rsidR="00FC304F" w:rsidRPr="005E1141">
        <w:rPr>
          <w:rFonts w:ascii="Times New Roman" w:hAnsi="Times New Roman" w:cs="Times New Roman"/>
        </w:rPr>
        <w:t>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FC304F" w:rsidRPr="005E1141" w:rsidRDefault="00244A4B" w:rsidP="005E1141">
      <w:pPr>
        <w:rPr>
          <w:rFonts w:ascii="Times New Roman" w:hAnsi="Times New Roman" w:cs="Times New Roman"/>
        </w:rPr>
      </w:pPr>
      <w:r>
        <w:rPr>
          <w:rFonts w:ascii="Times New Roman" w:hAnsi="Times New Roman" w:cs="Times New Roman"/>
        </w:rPr>
        <w:t>Обучающиеся с ОВЗ</w:t>
      </w:r>
      <w:r w:rsidR="00FC304F" w:rsidRPr="005E1141">
        <w:rPr>
          <w:rFonts w:ascii="Times New Roman" w:hAnsi="Times New Roman" w:cs="Times New Roman"/>
        </w:rPr>
        <w:t xml:space="preserve"> имеют право на прохождение текущей, промежуточной, итоговой аттестации освоения АООП НОО в иных формах. Специальные условия проведения текущей, промежуточной и итоговой (по итогам освоения АООП Н</w:t>
      </w:r>
      <w:r>
        <w:rPr>
          <w:rFonts w:ascii="Times New Roman" w:hAnsi="Times New Roman" w:cs="Times New Roman"/>
        </w:rPr>
        <w:t>ОО) аттестации обучающихся с ОВЗ</w:t>
      </w:r>
      <w:r w:rsidR="00FC304F" w:rsidRPr="005E1141">
        <w:rPr>
          <w:rFonts w:ascii="Times New Roman" w:hAnsi="Times New Roman" w:cs="Times New Roman"/>
        </w:rPr>
        <w:t xml:space="preserve"> включают:</w:t>
      </w:r>
    </w:p>
    <w:p w:rsidR="00FC304F" w:rsidRDefault="00FC304F" w:rsidP="00244A4B">
      <w:pPr>
        <w:pStyle w:val="a8"/>
        <w:numPr>
          <w:ilvl w:val="0"/>
          <w:numId w:val="15"/>
        </w:numPr>
        <w:rPr>
          <w:rFonts w:ascii="Times New Roman" w:hAnsi="Times New Roman" w:cs="Times New Roman"/>
        </w:rPr>
      </w:pPr>
      <w:r w:rsidRPr="00244A4B">
        <w:rPr>
          <w:rFonts w:ascii="Times New Roman" w:hAnsi="Times New Roman" w:cs="Times New Roman"/>
        </w:rPr>
        <w:t>особую форму организации аттестации (в малой группе, индивидуальную) с учетом особых образовательных потребностей и индивидуальных</w:t>
      </w:r>
      <w:r w:rsidR="00032A2F" w:rsidRPr="00244A4B">
        <w:rPr>
          <w:rFonts w:ascii="Times New Roman" w:hAnsi="Times New Roman" w:cs="Times New Roman"/>
        </w:rPr>
        <w:t xml:space="preserve"> </w:t>
      </w:r>
      <w:r w:rsidR="00244A4B" w:rsidRPr="00244A4B">
        <w:rPr>
          <w:rFonts w:ascii="Times New Roman" w:hAnsi="Times New Roman" w:cs="Times New Roman"/>
        </w:rPr>
        <w:t xml:space="preserve"> особенностей обучающихся с ОВЗ</w:t>
      </w:r>
      <w:r w:rsidRPr="00244A4B">
        <w:rPr>
          <w:rFonts w:ascii="Times New Roman" w:hAnsi="Times New Roman" w:cs="Times New Roman"/>
        </w:rPr>
        <w:t>;</w:t>
      </w:r>
    </w:p>
    <w:p w:rsidR="00FC304F"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 xml:space="preserve">привычную обстановку в классе (присутствие своего учителя, наличие привычных для обучающихся </w:t>
      </w:r>
      <w:proofErr w:type="spellStart"/>
      <w:r w:rsidRPr="00244A4B">
        <w:rPr>
          <w:rFonts w:ascii="Times New Roman" w:hAnsi="Times New Roman" w:cs="Times New Roman"/>
        </w:rPr>
        <w:t>мнестических</w:t>
      </w:r>
      <w:proofErr w:type="spellEnd"/>
      <w:r w:rsidRPr="00244A4B">
        <w:rPr>
          <w:rFonts w:ascii="Times New Roman" w:hAnsi="Times New Roman" w:cs="Times New Roman"/>
        </w:rPr>
        <w:t xml:space="preserve"> опор: наглядных схем, шаблонов общего хода выполнения заданий);</w:t>
      </w:r>
    </w:p>
    <w:p w:rsidR="00FC304F"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присутствие в начале работы этапа общей организации деятельности;</w:t>
      </w:r>
    </w:p>
    <w:p w:rsidR="00FC304F" w:rsidRDefault="00FC304F" w:rsidP="005E1141">
      <w:pPr>
        <w:pStyle w:val="a8"/>
        <w:numPr>
          <w:ilvl w:val="0"/>
          <w:numId w:val="15"/>
        </w:numPr>
        <w:rPr>
          <w:rFonts w:ascii="Times New Roman" w:hAnsi="Times New Roman" w:cs="Times New Roman"/>
        </w:rPr>
      </w:pPr>
      <w:proofErr w:type="spellStart"/>
      <w:r w:rsidRPr="00244A4B">
        <w:rPr>
          <w:rFonts w:ascii="Times New Roman" w:hAnsi="Times New Roman" w:cs="Times New Roman"/>
        </w:rPr>
        <w:t>адаптирование</w:t>
      </w:r>
      <w:proofErr w:type="spellEnd"/>
      <w:r w:rsidRPr="00244A4B">
        <w:rPr>
          <w:rFonts w:ascii="Times New Roman" w:hAnsi="Times New Roman" w:cs="Times New Roman"/>
        </w:rPr>
        <w:t xml:space="preserve"> инструкции с учетом особых образовательных потребностей и индивидуаль</w:t>
      </w:r>
      <w:r w:rsidR="00244A4B">
        <w:rPr>
          <w:rFonts w:ascii="Times New Roman" w:hAnsi="Times New Roman" w:cs="Times New Roman"/>
        </w:rPr>
        <w:t xml:space="preserve">ных трудностей обучающихся с </w:t>
      </w:r>
      <w:proofErr w:type="spellStart"/>
      <w:r w:rsidR="00244A4B">
        <w:rPr>
          <w:rFonts w:ascii="Times New Roman" w:hAnsi="Times New Roman" w:cs="Times New Roman"/>
        </w:rPr>
        <w:t>ОВз</w:t>
      </w:r>
      <w:proofErr w:type="spellEnd"/>
      <w:r w:rsidRPr="00244A4B">
        <w:rPr>
          <w:rFonts w:ascii="Times New Roman" w:hAnsi="Times New Roman" w:cs="Times New Roman"/>
        </w:rPr>
        <w:t>: упрощение формулировок по грамматическому и семантическому оформлению; упрощение инструкции;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FC304F" w:rsidRDefault="00FC304F" w:rsidP="005E1141">
      <w:pPr>
        <w:pStyle w:val="a8"/>
        <w:numPr>
          <w:ilvl w:val="0"/>
          <w:numId w:val="15"/>
        </w:numPr>
        <w:rPr>
          <w:rFonts w:ascii="Times New Roman" w:hAnsi="Times New Roman" w:cs="Times New Roman"/>
        </w:rPr>
      </w:pPr>
      <w:proofErr w:type="spellStart"/>
      <w:r w:rsidRPr="00244A4B">
        <w:rPr>
          <w:rFonts w:ascii="Times New Roman" w:hAnsi="Times New Roman" w:cs="Times New Roman"/>
        </w:rPr>
        <w:t>адаптирование</w:t>
      </w:r>
      <w:proofErr w:type="spellEnd"/>
      <w:r w:rsidRPr="00244A4B">
        <w:rPr>
          <w:rFonts w:ascii="Times New Roman" w:hAnsi="Times New Roman" w:cs="Times New Roman"/>
        </w:rPr>
        <w:t>, при необходимости, текста задания с учетом особых образовательных потребностей и индивидуаль</w:t>
      </w:r>
      <w:r w:rsidR="00244A4B">
        <w:rPr>
          <w:rFonts w:ascii="Times New Roman" w:hAnsi="Times New Roman" w:cs="Times New Roman"/>
        </w:rPr>
        <w:t>ных трудностей обучающихся с ОВЗ</w:t>
      </w:r>
      <w:r w:rsidRPr="00244A4B">
        <w:rPr>
          <w:rFonts w:ascii="Times New Roman" w:hAnsi="Times New Roman" w:cs="Times New Roman"/>
        </w:rPr>
        <w:t xml:space="preserve">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C304F"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C304F"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увеличение времени на выполнение заданий;</w:t>
      </w:r>
    </w:p>
    <w:p w:rsidR="00FC304F"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организация короткого перерыва (10–15 минут) при нарастании в поведении обучающегося проявлений утомления, истощения;</w:t>
      </w:r>
    </w:p>
    <w:p w:rsidR="00FC304F" w:rsidRPr="00244A4B" w:rsidRDefault="00FC304F" w:rsidP="005E1141">
      <w:pPr>
        <w:pStyle w:val="a8"/>
        <w:numPr>
          <w:ilvl w:val="0"/>
          <w:numId w:val="15"/>
        </w:numPr>
        <w:rPr>
          <w:rFonts w:ascii="Times New Roman" w:hAnsi="Times New Roman" w:cs="Times New Roman"/>
        </w:rPr>
      </w:pPr>
      <w:r w:rsidRPr="00244A4B">
        <w:rPr>
          <w:rFonts w:ascii="Times New Roman" w:hAnsi="Times New Roman" w:cs="Times New Roman"/>
        </w:rPr>
        <w:t>недопущение негативных реакций со стороны педагогического работника, создания ситуаций, приводящих к эмоциональному травмированию обучающегося.</w:t>
      </w:r>
    </w:p>
    <w:p w:rsidR="00FC304F" w:rsidRPr="005E1141" w:rsidRDefault="00FC304F" w:rsidP="005E1141">
      <w:pPr>
        <w:rPr>
          <w:rFonts w:ascii="Times New Roman" w:hAnsi="Times New Roman" w:cs="Times New Roman"/>
        </w:rPr>
      </w:pPr>
      <w:r w:rsidRPr="005E1141">
        <w:rPr>
          <w:rFonts w:ascii="Times New Roman" w:hAnsi="Times New Roman" w:cs="Times New Roman"/>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FC304F" w:rsidRPr="005E1141" w:rsidRDefault="00FC304F" w:rsidP="005E1141">
      <w:pPr>
        <w:rPr>
          <w:rFonts w:ascii="Times New Roman" w:hAnsi="Times New Roman" w:cs="Times New Roman"/>
        </w:rPr>
      </w:pPr>
      <w:r w:rsidRPr="005E1141">
        <w:rPr>
          <w:rFonts w:ascii="Times New Roman" w:hAnsi="Times New Roman" w:cs="Times New Roman"/>
        </w:rPr>
        <w:t>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FC304F" w:rsidRPr="005E1141" w:rsidRDefault="00FC304F" w:rsidP="005E1141">
      <w:pPr>
        <w:rPr>
          <w:rFonts w:ascii="Times New Roman" w:hAnsi="Times New Roman" w:cs="Times New Roman"/>
        </w:rPr>
      </w:pPr>
      <w:r w:rsidRPr="005E1141">
        <w:rPr>
          <w:rFonts w:ascii="Times New Roman" w:hAnsi="Times New Roman" w:cs="Times New Roman"/>
        </w:rPr>
        <w:t>Формы промежуточной аттестации для учебных предметов, учебных и внеурочных курсов, учебных модулей представлены в таблице:</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3203"/>
        <w:gridCol w:w="1408"/>
        <w:gridCol w:w="4894"/>
      </w:tblGrid>
      <w:tr w:rsidR="00FC304F" w:rsidRPr="005E1141" w:rsidTr="00FA6266">
        <w:trPr>
          <w:tblHeader/>
        </w:trPr>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Предметы, курсы, модули</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Классы</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Формы промежуточной аттестации</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lastRenderedPageBreak/>
              <w:t>Русский язык</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Литературное чтение</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Иностранный язык (английский)</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Математика</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Окружающий мир</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Основы религиозных культур и светской этики</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A37284" w:rsidP="005E1141">
            <w:pPr>
              <w:rPr>
                <w:rFonts w:ascii="Times New Roman" w:hAnsi="Times New Roman" w:cs="Times New Roman"/>
              </w:rPr>
            </w:pPr>
            <w:r>
              <w:rPr>
                <w:rFonts w:ascii="Times New Roman" w:hAnsi="Times New Roman" w:cs="Times New Roman"/>
              </w:rPr>
              <w:t>Зачет, проектная работа</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Изобразительное искусство</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Музыка</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Технология</w:t>
            </w:r>
            <w:r w:rsidR="00A37284">
              <w:rPr>
                <w:rFonts w:ascii="Times New Roman" w:hAnsi="Times New Roman" w:cs="Times New Roman"/>
              </w:rPr>
              <w:t xml:space="preserve"> (труд)</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Адаптивная физическая культура</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A6266" w:rsidP="005E1141">
            <w:pPr>
              <w:rPr>
                <w:rFonts w:ascii="Times New Roman" w:hAnsi="Times New Roman" w:cs="Times New Roman"/>
              </w:rPr>
            </w:pPr>
            <w:r w:rsidRPr="005E1141">
              <w:rPr>
                <w:rFonts w:ascii="Times New Roman" w:hAnsi="Times New Roman" w:cs="Times New Roman"/>
              </w:rPr>
              <w:t>Тувинский язык</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A875EC" w:rsidP="005E1141">
            <w:pPr>
              <w:rPr>
                <w:rFonts w:ascii="Times New Roman" w:hAnsi="Times New Roman" w:cs="Times New Roman"/>
              </w:rPr>
            </w:pPr>
            <w:r w:rsidRPr="005E1141">
              <w:rPr>
                <w:rFonts w:ascii="Times New Roman" w:hAnsi="Times New Roman" w:cs="Times New Roman"/>
              </w:rPr>
              <w:t>Среднее арифметическое накопленных текущих оценок и результатов выполнения тематических проверочных работ</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Спортивные игры</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Результаты соревнований</w:t>
            </w:r>
          </w:p>
        </w:tc>
      </w:tr>
      <w:tr w:rsidR="00FC304F" w:rsidRPr="005E1141" w:rsidTr="00FA6266">
        <w:tc>
          <w:tcPr>
            <w:tcW w:w="314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Коррекционно-развивающие занятия: логопедические занятия</w:t>
            </w:r>
          </w:p>
        </w:tc>
        <w:tc>
          <w:tcPr>
            <w:tcW w:w="13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2–4-й</w:t>
            </w:r>
          </w:p>
        </w:tc>
        <w:tc>
          <w:tcPr>
            <w:tcW w:w="4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C304F" w:rsidRPr="005E1141" w:rsidRDefault="00FC304F" w:rsidP="005E1141">
            <w:pPr>
              <w:rPr>
                <w:rFonts w:ascii="Times New Roman" w:hAnsi="Times New Roman" w:cs="Times New Roman"/>
              </w:rPr>
            </w:pPr>
            <w:r w:rsidRPr="005E1141">
              <w:rPr>
                <w:rFonts w:ascii="Times New Roman" w:hAnsi="Times New Roman" w:cs="Times New Roman"/>
              </w:rPr>
              <w:t>Текущий мониторинг динамики развития</w:t>
            </w:r>
          </w:p>
          <w:p w:rsidR="00FC304F" w:rsidRPr="005E1141" w:rsidRDefault="00FC304F" w:rsidP="005E1141">
            <w:pPr>
              <w:rPr>
                <w:rFonts w:ascii="Times New Roman" w:hAnsi="Times New Roman" w:cs="Times New Roman"/>
              </w:rPr>
            </w:pPr>
            <w:r w:rsidRPr="005E1141">
              <w:rPr>
                <w:rFonts w:ascii="Times New Roman" w:hAnsi="Times New Roman" w:cs="Times New Roman"/>
              </w:rPr>
              <w:br/>
            </w:r>
          </w:p>
        </w:tc>
      </w:tr>
    </w:tbl>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Pr="00CE1110"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BA793A" w:rsidRDefault="00BA793A" w:rsidP="00BA793A">
      <w:pPr>
        <w:pStyle w:val="a6"/>
        <w:jc w:val="right"/>
        <w:rPr>
          <w:rFonts w:hAnsi="Times New Roman"/>
          <w:b/>
          <w:bCs/>
          <w:color w:val="000000"/>
        </w:rPr>
      </w:pPr>
      <w:r w:rsidRPr="00B97A44">
        <w:rPr>
          <w:rFonts w:hAnsi="Times New Roman"/>
          <w:b/>
          <w:bCs/>
          <w:color w:val="000000"/>
        </w:rPr>
        <w:t>В</w:t>
      </w:r>
      <w:r w:rsidR="0000249A" w:rsidRPr="00B97A44">
        <w:rPr>
          <w:rFonts w:hAnsi="Times New Roman"/>
          <w:b/>
          <w:bCs/>
          <w:color w:val="000000"/>
        </w:rPr>
        <w:t>ариант</w:t>
      </w:r>
      <w:r>
        <w:rPr>
          <w:rFonts w:hAnsi="Times New Roman"/>
          <w:b/>
          <w:bCs/>
          <w:color w:val="000000"/>
        </w:rPr>
        <w:t xml:space="preserve"> 1</w:t>
      </w:r>
    </w:p>
    <w:p w:rsidR="0000249A" w:rsidRPr="00B97A44" w:rsidRDefault="0000249A" w:rsidP="00BA793A">
      <w:pPr>
        <w:pStyle w:val="a6"/>
        <w:jc w:val="right"/>
        <w:rPr>
          <w:rFonts w:ascii="Times New Roman" w:hAnsi="Times New Roman"/>
          <w:b/>
        </w:rPr>
      </w:pPr>
      <w:r w:rsidRPr="00B97A44">
        <w:rPr>
          <w:rFonts w:hAnsi="Times New Roman"/>
          <w:b/>
          <w:bCs/>
          <w:color w:val="000000"/>
        </w:rPr>
        <w:lastRenderedPageBreak/>
        <w:t xml:space="preserve"> </w:t>
      </w:r>
      <w:r w:rsidRPr="00B97A44">
        <w:rPr>
          <w:rFonts w:hAnsi="Times New Roman"/>
          <w:b/>
          <w:bCs/>
          <w:color w:val="000000"/>
        </w:rPr>
        <w:t>ФАОП</w:t>
      </w:r>
      <w:r w:rsidRPr="00B97A44">
        <w:rPr>
          <w:rFonts w:hAnsi="Times New Roman"/>
          <w:b/>
          <w:bCs/>
          <w:color w:val="000000"/>
        </w:rPr>
        <w:t xml:space="preserve"> 7.2</w:t>
      </w:r>
    </w:p>
    <w:p w:rsidR="0000249A" w:rsidRDefault="0000249A" w:rsidP="0000249A">
      <w:pPr>
        <w:pStyle w:val="a6"/>
        <w:jc w:val="center"/>
        <w:rPr>
          <w:rFonts w:ascii="Times New Roman" w:hAnsi="Times New Roman"/>
          <w:b/>
          <w:szCs w:val="24"/>
        </w:rPr>
      </w:pPr>
    </w:p>
    <w:p w:rsidR="0000249A" w:rsidRPr="00285E4F" w:rsidRDefault="0000249A" w:rsidP="0000249A">
      <w:pPr>
        <w:pStyle w:val="a6"/>
        <w:jc w:val="center"/>
        <w:rPr>
          <w:rFonts w:ascii="Times New Roman" w:hAnsi="Times New Roman"/>
          <w:b/>
          <w:szCs w:val="24"/>
        </w:rPr>
      </w:pPr>
      <w:r w:rsidRPr="00285E4F">
        <w:rPr>
          <w:rFonts w:ascii="Times New Roman" w:hAnsi="Times New Roman"/>
          <w:b/>
          <w:szCs w:val="24"/>
        </w:rPr>
        <w:t>Учебный план МБОУ СОШ №8</w:t>
      </w:r>
    </w:p>
    <w:p w:rsidR="0000249A" w:rsidRPr="00285E4F" w:rsidRDefault="0000249A" w:rsidP="0000249A">
      <w:pPr>
        <w:pStyle w:val="a6"/>
        <w:jc w:val="center"/>
        <w:rPr>
          <w:rFonts w:ascii="Times New Roman" w:hAnsi="Times New Roman"/>
          <w:b/>
          <w:szCs w:val="24"/>
        </w:rPr>
      </w:pPr>
      <w:r w:rsidRPr="00285E4F">
        <w:rPr>
          <w:rFonts w:ascii="Times New Roman" w:hAnsi="Times New Roman"/>
          <w:b/>
          <w:szCs w:val="24"/>
        </w:rPr>
        <w:t>начального общего образования</w:t>
      </w:r>
    </w:p>
    <w:p w:rsidR="00777E08" w:rsidRDefault="0000249A" w:rsidP="00777E08">
      <w:pPr>
        <w:pStyle w:val="a6"/>
        <w:jc w:val="center"/>
        <w:rPr>
          <w:rFonts w:ascii="Times New Roman" w:hAnsi="Times New Roman"/>
          <w:b/>
          <w:bCs/>
          <w:szCs w:val="24"/>
        </w:rPr>
      </w:pPr>
      <w:r w:rsidRPr="00285E4F">
        <w:rPr>
          <w:rFonts w:ascii="Times New Roman" w:hAnsi="Times New Roman"/>
          <w:b/>
          <w:bCs/>
          <w:szCs w:val="24"/>
        </w:rPr>
        <w:t>классов с русским (родным) языком обучения</w:t>
      </w:r>
      <w:r w:rsidR="00777E08">
        <w:rPr>
          <w:rFonts w:ascii="Times New Roman" w:hAnsi="Times New Roman"/>
          <w:b/>
          <w:bCs/>
          <w:szCs w:val="24"/>
        </w:rPr>
        <w:t xml:space="preserve"> </w:t>
      </w:r>
    </w:p>
    <w:p w:rsidR="0000249A" w:rsidRPr="00285E4F" w:rsidRDefault="0000249A" w:rsidP="00777E08">
      <w:pPr>
        <w:pStyle w:val="a6"/>
        <w:jc w:val="center"/>
        <w:rPr>
          <w:rFonts w:ascii="Times New Roman" w:hAnsi="Times New Roman"/>
          <w:b/>
          <w:bCs/>
          <w:szCs w:val="24"/>
        </w:rPr>
      </w:pPr>
      <w:r w:rsidRPr="00285E4F">
        <w:rPr>
          <w:rFonts w:ascii="Times New Roman" w:hAnsi="Times New Roman"/>
          <w:b/>
          <w:szCs w:val="24"/>
        </w:rPr>
        <w:t>для обучающихся с задержкой пси</w:t>
      </w:r>
      <w:r>
        <w:rPr>
          <w:rFonts w:ascii="Times New Roman" w:hAnsi="Times New Roman"/>
          <w:b/>
          <w:szCs w:val="24"/>
        </w:rPr>
        <w:t xml:space="preserve">хического развития </w:t>
      </w:r>
    </w:p>
    <w:p w:rsidR="0000249A" w:rsidRDefault="00CE1110" w:rsidP="0000249A">
      <w:pPr>
        <w:pStyle w:val="a6"/>
        <w:jc w:val="center"/>
        <w:rPr>
          <w:rFonts w:ascii="Times New Roman" w:hAnsi="Times New Roman"/>
          <w:b/>
          <w:szCs w:val="24"/>
        </w:rPr>
      </w:pPr>
      <w:r>
        <w:rPr>
          <w:rFonts w:ascii="Times New Roman" w:hAnsi="Times New Roman"/>
          <w:b/>
          <w:szCs w:val="24"/>
        </w:rPr>
        <w:t>на 2024-2025</w:t>
      </w:r>
      <w:r w:rsidR="0000249A" w:rsidRPr="00285E4F">
        <w:rPr>
          <w:rFonts w:ascii="Times New Roman" w:hAnsi="Times New Roman"/>
          <w:b/>
          <w:szCs w:val="24"/>
        </w:rPr>
        <w:t xml:space="preserve"> учебный год</w:t>
      </w:r>
    </w:p>
    <w:p w:rsidR="0000249A" w:rsidRPr="00285E4F" w:rsidRDefault="0000249A" w:rsidP="0000249A">
      <w:pPr>
        <w:pStyle w:val="a6"/>
        <w:jc w:val="center"/>
        <w:rPr>
          <w:rFonts w:ascii="Times New Roman" w:hAnsi="Times New Roman"/>
          <w:b/>
          <w:szCs w:val="24"/>
        </w:rPr>
      </w:pPr>
      <w:r>
        <w:rPr>
          <w:rFonts w:ascii="Times New Roman" w:hAnsi="Times New Roman"/>
          <w:b/>
          <w:szCs w:val="24"/>
        </w:rPr>
        <w:t>(5ти дневная учебная неделя)</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2539"/>
        <w:gridCol w:w="1048"/>
        <w:gridCol w:w="1124"/>
        <w:gridCol w:w="893"/>
        <w:gridCol w:w="976"/>
        <w:gridCol w:w="968"/>
        <w:gridCol w:w="1216"/>
      </w:tblGrid>
      <w:tr w:rsidR="0000249A" w:rsidRPr="007C182B" w:rsidTr="002A0A3A">
        <w:trPr>
          <w:trHeight w:val="323"/>
        </w:trPr>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Предметные области</w:t>
            </w:r>
          </w:p>
        </w:tc>
        <w:tc>
          <w:tcPr>
            <w:tcW w:w="2539" w:type="dxa"/>
            <w:vMerge w:val="restart"/>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Учебные предметы </w:t>
            </w:r>
          </w:p>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классы</w:t>
            </w:r>
          </w:p>
        </w:tc>
        <w:tc>
          <w:tcPr>
            <w:tcW w:w="5009" w:type="dxa"/>
            <w:gridSpan w:val="5"/>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Количество часов в неделю</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Всего</w:t>
            </w:r>
          </w:p>
        </w:tc>
      </w:tr>
      <w:tr w:rsidR="0000249A" w:rsidRPr="007C182B" w:rsidTr="002A0A3A">
        <w:trPr>
          <w:trHeight w:val="323"/>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p>
        </w:tc>
        <w:tc>
          <w:tcPr>
            <w:tcW w:w="1048"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I</w:t>
            </w:r>
          </w:p>
        </w:tc>
        <w:tc>
          <w:tcPr>
            <w:tcW w:w="1124"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lang w:val="en-US"/>
              </w:rPr>
              <w:t>I</w:t>
            </w:r>
            <w:proofErr w:type="spellStart"/>
            <w:r w:rsidRPr="00777E08">
              <w:rPr>
                <w:rFonts w:ascii="Times New Roman" w:hAnsi="Times New Roman" w:cs="Times New Roman"/>
                <w:bCs/>
                <w:szCs w:val="24"/>
              </w:rPr>
              <w:t>доп</w:t>
            </w:r>
            <w:proofErr w:type="spellEnd"/>
          </w:p>
        </w:tc>
        <w:tc>
          <w:tcPr>
            <w:tcW w:w="893"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II</w:t>
            </w:r>
          </w:p>
        </w:tc>
        <w:tc>
          <w:tcPr>
            <w:tcW w:w="976"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III</w:t>
            </w:r>
          </w:p>
        </w:tc>
        <w:tc>
          <w:tcPr>
            <w:tcW w:w="968"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IV</w:t>
            </w: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p>
        </w:tc>
      </w:tr>
      <w:tr w:rsidR="0000249A" w:rsidRPr="007C182B" w:rsidTr="002A0A3A">
        <w:trPr>
          <w:trHeight w:val="223"/>
        </w:trPr>
        <w:tc>
          <w:tcPr>
            <w:tcW w:w="5597" w:type="dxa"/>
            <w:gridSpan w:val="3"/>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i/>
                <w:szCs w:val="24"/>
              </w:rPr>
              <w:t>Обязательная часть</w:t>
            </w:r>
          </w:p>
        </w:tc>
        <w:tc>
          <w:tcPr>
            <w:tcW w:w="5177" w:type="dxa"/>
            <w:gridSpan w:val="5"/>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r>
      <w:tr w:rsidR="0000249A" w:rsidRPr="007C182B" w:rsidTr="002A0A3A">
        <w:trPr>
          <w:trHeight w:val="323"/>
        </w:trPr>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Русский язык и литература</w:t>
            </w:r>
          </w:p>
        </w:tc>
        <w:tc>
          <w:tcPr>
            <w:tcW w:w="2539"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5/165</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5/165</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5/170</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23/772</w:t>
            </w:r>
          </w:p>
        </w:tc>
      </w:tr>
      <w:tr w:rsidR="0000249A" w:rsidRPr="007C182B" w:rsidTr="002A0A3A">
        <w:trPr>
          <w:trHeight w:val="323"/>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4/132</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4/132</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4/136</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3/102</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19/638</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Иностранные языки</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Иностранный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w:t>
            </w:r>
          </w:p>
        </w:tc>
        <w:tc>
          <w:tcPr>
            <w:tcW w:w="893"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2/68</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Математика и информатика</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4/132</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4/132</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4/136</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20/672</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Обществознание и естествознание</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2/66</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2/66</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2/68</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2/68</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2/68</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10/336</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Основы </w:t>
            </w:r>
            <w:r w:rsidRPr="00777E08">
              <w:rPr>
                <w:rStyle w:val="Zag11"/>
                <w:rFonts w:ascii="Times New Roman" w:eastAsia="@Arial Unicode MS" w:hAnsi="Times New Roman" w:cs="Times New Roman"/>
                <w:szCs w:val="24"/>
              </w:rPr>
              <w:t>религиозной культуры и светской этики</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vertAlign w:val="superscript"/>
              </w:rPr>
            </w:pPr>
            <w:r w:rsidRPr="00777E08">
              <w:rPr>
                <w:rFonts w:ascii="Times New Roman" w:hAnsi="Times New Roman" w:cs="Times New Roman"/>
                <w:bCs/>
                <w:szCs w:val="24"/>
              </w:rPr>
              <w:t xml:space="preserve">Основы </w:t>
            </w:r>
            <w:r w:rsidRPr="00777E08">
              <w:rPr>
                <w:rStyle w:val="Zag11"/>
                <w:rFonts w:ascii="Times New Roman" w:eastAsia="@Arial Unicode MS" w:hAnsi="Times New Roman" w:cs="Times New Roman"/>
                <w:szCs w:val="24"/>
              </w:rPr>
              <w:t>религиозной культуры и светской этики</w:t>
            </w:r>
          </w:p>
        </w:tc>
        <w:tc>
          <w:tcPr>
            <w:tcW w:w="1048"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c>
          <w:tcPr>
            <w:tcW w:w="1124"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c>
          <w:tcPr>
            <w:tcW w:w="893"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bCs/>
                <w:szCs w:val="24"/>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1/34</w:t>
            </w:r>
          </w:p>
        </w:tc>
      </w:tr>
      <w:tr w:rsidR="0000249A" w:rsidRPr="007C182B" w:rsidTr="002A0A3A">
        <w:trPr>
          <w:trHeight w:val="323"/>
        </w:trPr>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Искусство</w:t>
            </w:r>
          </w:p>
        </w:tc>
        <w:tc>
          <w:tcPr>
            <w:tcW w:w="2539"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Музыка</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1/33</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1/33</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5/168</w:t>
            </w:r>
          </w:p>
        </w:tc>
      </w:tr>
      <w:tr w:rsidR="0000249A" w:rsidRPr="007C182B" w:rsidTr="002A0A3A">
        <w:trPr>
          <w:trHeight w:val="323"/>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1/33</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1/33</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5/168</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Технология </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Технология </w:t>
            </w:r>
            <w:r w:rsidR="00A37284">
              <w:rPr>
                <w:rFonts w:ascii="Times New Roman" w:hAnsi="Times New Roman" w:cs="Times New Roman"/>
                <w:bCs/>
                <w:szCs w:val="24"/>
              </w:rPr>
              <w:t>(Труд)</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1/33</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1/33</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1/34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5/168</w:t>
            </w:r>
          </w:p>
        </w:tc>
      </w:tr>
      <w:tr w:rsidR="0000249A" w:rsidRPr="007C182B" w:rsidTr="002A0A3A">
        <w:trPr>
          <w:trHeight w:val="323"/>
        </w:trPr>
        <w:tc>
          <w:tcPr>
            <w:tcW w:w="2010"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Физическая культура</w:t>
            </w:r>
          </w:p>
        </w:tc>
        <w:tc>
          <w:tcPr>
            <w:tcW w:w="2539" w:type="dxa"/>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3/99</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3/99</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3/102</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bCs/>
                <w:szCs w:val="24"/>
              </w:rPr>
              <w:t>3/102</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bCs/>
                <w:szCs w:val="24"/>
              </w:rPr>
              <w:t>3/102</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15/504</w:t>
            </w:r>
          </w:p>
        </w:tc>
      </w:tr>
      <w:tr w:rsidR="0000249A" w:rsidRPr="007C182B" w:rsidTr="002A0A3A">
        <w:trPr>
          <w:trHeight w:val="323"/>
        </w:trPr>
        <w:tc>
          <w:tcPr>
            <w:tcW w:w="4549" w:type="dxa"/>
            <w:gridSpan w:val="2"/>
            <w:tcBorders>
              <w:top w:val="single" w:sz="4" w:space="0" w:color="auto"/>
              <w:left w:val="single" w:sz="4" w:space="0" w:color="auto"/>
              <w:bottom w:val="single" w:sz="4" w:space="0" w:color="auto"/>
              <w:right w:val="single" w:sz="4" w:space="0" w:color="auto"/>
            </w:tcBorders>
            <w:vAlign w:val="bottom"/>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Итого</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21/693</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21/693</w:t>
            </w:r>
          </w:p>
        </w:tc>
        <w:tc>
          <w:tcPr>
            <w:tcW w:w="893"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21/714</w:t>
            </w:r>
          </w:p>
        </w:tc>
        <w:tc>
          <w:tcPr>
            <w:tcW w:w="97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21/714</w:t>
            </w:r>
          </w:p>
        </w:tc>
        <w:tc>
          <w:tcPr>
            <w:tcW w:w="96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21/714</w:t>
            </w:r>
          </w:p>
        </w:tc>
        <w:tc>
          <w:tcPr>
            <w:tcW w:w="1216"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105/3528</w:t>
            </w:r>
          </w:p>
        </w:tc>
      </w:tr>
      <w:tr w:rsidR="0000249A" w:rsidRPr="007C182B" w:rsidTr="002A0A3A">
        <w:trPr>
          <w:trHeight w:val="489"/>
        </w:trPr>
        <w:tc>
          <w:tcPr>
            <w:tcW w:w="454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Часть, формируемая участниками образовательных отношений</w:t>
            </w:r>
          </w:p>
        </w:tc>
        <w:tc>
          <w:tcPr>
            <w:tcW w:w="10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w:t>
            </w:r>
          </w:p>
        </w:tc>
        <w:tc>
          <w:tcPr>
            <w:tcW w:w="11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w:t>
            </w:r>
          </w:p>
        </w:tc>
        <w:tc>
          <w:tcPr>
            <w:tcW w:w="8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2/68</w:t>
            </w:r>
          </w:p>
        </w:tc>
        <w:tc>
          <w:tcPr>
            <w:tcW w:w="9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2/68</w:t>
            </w:r>
          </w:p>
        </w:tc>
        <w:tc>
          <w:tcPr>
            <w:tcW w:w="9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2/68</w:t>
            </w:r>
          </w:p>
        </w:tc>
        <w:tc>
          <w:tcPr>
            <w:tcW w:w="121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6/204</w:t>
            </w:r>
          </w:p>
        </w:tc>
      </w:tr>
      <w:tr w:rsidR="0000249A" w:rsidRPr="007C182B" w:rsidTr="002A0A3A">
        <w:trPr>
          <w:trHeight w:val="148"/>
        </w:trPr>
        <w:tc>
          <w:tcPr>
            <w:tcW w:w="4549" w:type="dxa"/>
            <w:gridSpan w:val="2"/>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w:t>
            </w:r>
          </w:p>
        </w:tc>
        <w:tc>
          <w:tcPr>
            <w:tcW w:w="893"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bCs/>
                <w:i/>
                <w:szCs w:val="24"/>
              </w:rPr>
              <w:t>0,5/17</w:t>
            </w:r>
          </w:p>
        </w:tc>
        <w:tc>
          <w:tcPr>
            <w:tcW w:w="976"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bCs/>
                <w:i/>
                <w:szCs w:val="24"/>
              </w:rPr>
              <w:t>0,5/17</w:t>
            </w:r>
          </w:p>
        </w:tc>
        <w:tc>
          <w:tcPr>
            <w:tcW w:w="968"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bCs/>
                <w:i/>
                <w:szCs w:val="24"/>
              </w:rPr>
              <w:t>1/34</w:t>
            </w:r>
          </w:p>
        </w:tc>
        <w:tc>
          <w:tcPr>
            <w:tcW w:w="1216"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i/>
                <w:szCs w:val="24"/>
              </w:rPr>
              <w:t>2/68</w:t>
            </w:r>
          </w:p>
        </w:tc>
      </w:tr>
      <w:tr w:rsidR="0000249A" w:rsidRPr="007C182B" w:rsidTr="002A0A3A">
        <w:trPr>
          <w:trHeight w:val="274"/>
        </w:trPr>
        <w:tc>
          <w:tcPr>
            <w:tcW w:w="4549" w:type="dxa"/>
            <w:gridSpan w:val="2"/>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Иностранный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00249A" w:rsidRPr="00777E08" w:rsidRDefault="0000249A" w:rsidP="00032A2F">
            <w:pPr>
              <w:pStyle w:val="a6"/>
              <w:rPr>
                <w:rFonts w:ascii="Times New Roman" w:hAnsi="Times New Roman" w:cs="Times New Roman"/>
                <w:szCs w:val="24"/>
              </w:rPr>
            </w:pPr>
            <w:r w:rsidRPr="00777E08">
              <w:rPr>
                <w:rFonts w:ascii="Times New Roman" w:hAnsi="Times New Roman" w:cs="Times New Roman"/>
                <w:szCs w:val="24"/>
              </w:rPr>
              <w:t>-</w:t>
            </w:r>
          </w:p>
        </w:tc>
        <w:tc>
          <w:tcPr>
            <w:tcW w:w="893"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bCs/>
                <w:i/>
                <w:szCs w:val="24"/>
              </w:rPr>
              <w:t>1/34</w:t>
            </w:r>
          </w:p>
        </w:tc>
        <w:tc>
          <w:tcPr>
            <w:tcW w:w="976"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1/34</w:t>
            </w:r>
          </w:p>
        </w:tc>
        <w:tc>
          <w:tcPr>
            <w:tcW w:w="968"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1/34</w:t>
            </w:r>
          </w:p>
        </w:tc>
        <w:tc>
          <w:tcPr>
            <w:tcW w:w="1216" w:type="dxa"/>
            <w:tcBorders>
              <w:top w:val="single" w:sz="4" w:space="0" w:color="auto"/>
              <w:left w:val="single" w:sz="4" w:space="0" w:color="auto"/>
              <w:bottom w:val="single" w:sz="4" w:space="0" w:color="auto"/>
              <w:right w:val="single" w:sz="4" w:space="0" w:color="auto"/>
            </w:tcBorders>
            <w:hideMark/>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i/>
                <w:szCs w:val="24"/>
              </w:rPr>
              <w:t>3/102</w:t>
            </w:r>
          </w:p>
        </w:tc>
      </w:tr>
      <w:tr w:rsidR="0000249A" w:rsidRPr="007C182B" w:rsidTr="002A0A3A">
        <w:trPr>
          <w:trHeight w:val="274"/>
        </w:trPr>
        <w:tc>
          <w:tcPr>
            <w:tcW w:w="4549" w:type="dxa"/>
            <w:gridSpan w:val="2"/>
            <w:tcBorders>
              <w:top w:val="single" w:sz="4" w:space="0" w:color="auto"/>
              <w:left w:val="single" w:sz="4" w:space="0" w:color="auto"/>
              <w:bottom w:val="single" w:sz="4" w:space="0" w:color="auto"/>
              <w:right w:val="single" w:sz="4" w:space="0" w:color="auto"/>
            </w:tcBorders>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Развитие речи</w:t>
            </w:r>
          </w:p>
        </w:tc>
        <w:tc>
          <w:tcPr>
            <w:tcW w:w="1048"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szCs w:val="24"/>
              </w:rPr>
            </w:pPr>
          </w:p>
        </w:tc>
        <w:tc>
          <w:tcPr>
            <w:tcW w:w="1124" w:type="dxa"/>
            <w:tcBorders>
              <w:top w:val="single" w:sz="4" w:space="0" w:color="auto"/>
              <w:left w:val="single" w:sz="4" w:space="0" w:color="auto"/>
              <w:bottom w:val="single" w:sz="4" w:space="0" w:color="auto"/>
              <w:right w:val="single" w:sz="4" w:space="0" w:color="auto"/>
            </w:tcBorders>
            <w:vAlign w:val="center"/>
          </w:tcPr>
          <w:p w:rsidR="0000249A" w:rsidRPr="00777E08" w:rsidRDefault="0000249A" w:rsidP="00032A2F">
            <w:pPr>
              <w:pStyle w:val="a6"/>
              <w:rPr>
                <w:rFonts w:ascii="Times New Roman" w:hAnsi="Times New Roman" w:cs="Times New Roman"/>
                <w:szCs w:val="24"/>
              </w:rPr>
            </w:pPr>
          </w:p>
        </w:tc>
        <w:tc>
          <w:tcPr>
            <w:tcW w:w="893"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0,5/17</w:t>
            </w:r>
          </w:p>
        </w:tc>
        <w:tc>
          <w:tcPr>
            <w:tcW w:w="976"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pStyle w:val="a6"/>
              <w:rPr>
                <w:rFonts w:ascii="Times New Roman" w:hAnsi="Times New Roman" w:cs="Times New Roman"/>
                <w:bCs/>
                <w:i/>
                <w:szCs w:val="24"/>
              </w:rPr>
            </w:pPr>
            <w:r w:rsidRPr="00777E08">
              <w:rPr>
                <w:rFonts w:ascii="Times New Roman" w:hAnsi="Times New Roman" w:cs="Times New Roman"/>
                <w:bCs/>
                <w:i/>
                <w:szCs w:val="24"/>
              </w:rPr>
              <w:t>0,5/17</w:t>
            </w:r>
          </w:p>
        </w:tc>
        <w:tc>
          <w:tcPr>
            <w:tcW w:w="968"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pStyle w:val="a6"/>
              <w:rPr>
                <w:rFonts w:ascii="Times New Roman" w:hAnsi="Times New Roman" w:cs="Times New Roman"/>
                <w:bCs/>
                <w:i/>
                <w:szCs w:val="24"/>
              </w:rPr>
            </w:pPr>
          </w:p>
        </w:tc>
        <w:tc>
          <w:tcPr>
            <w:tcW w:w="1216"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pStyle w:val="a6"/>
              <w:rPr>
                <w:rFonts w:ascii="Times New Roman" w:hAnsi="Times New Roman" w:cs="Times New Roman"/>
                <w:i/>
                <w:szCs w:val="24"/>
              </w:rPr>
            </w:pPr>
            <w:r w:rsidRPr="00777E08">
              <w:rPr>
                <w:rFonts w:ascii="Times New Roman" w:hAnsi="Times New Roman" w:cs="Times New Roman"/>
                <w:i/>
                <w:szCs w:val="24"/>
              </w:rPr>
              <w:t>1/34</w:t>
            </w:r>
          </w:p>
        </w:tc>
      </w:tr>
      <w:tr w:rsidR="0000249A" w:rsidRPr="007C182B" w:rsidTr="002A0A3A">
        <w:trPr>
          <w:trHeight w:val="372"/>
        </w:trPr>
        <w:tc>
          <w:tcPr>
            <w:tcW w:w="454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 xml:space="preserve">Максимально допустимая недельная нагрузка </w:t>
            </w:r>
          </w:p>
        </w:tc>
        <w:tc>
          <w:tcPr>
            <w:tcW w:w="10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21/693</w:t>
            </w:r>
          </w:p>
        </w:tc>
        <w:tc>
          <w:tcPr>
            <w:tcW w:w="11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szCs w:val="24"/>
              </w:rPr>
              <w:t>21/693</w:t>
            </w:r>
          </w:p>
        </w:tc>
        <w:tc>
          <w:tcPr>
            <w:tcW w:w="8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23/782</w:t>
            </w:r>
          </w:p>
        </w:tc>
        <w:tc>
          <w:tcPr>
            <w:tcW w:w="9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23/782</w:t>
            </w:r>
          </w:p>
        </w:tc>
        <w:tc>
          <w:tcPr>
            <w:tcW w:w="9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23/782</w:t>
            </w:r>
          </w:p>
        </w:tc>
        <w:tc>
          <w:tcPr>
            <w:tcW w:w="121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777E08" w:rsidRDefault="0000249A" w:rsidP="00032A2F">
            <w:pPr>
              <w:pStyle w:val="a6"/>
              <w:rPr>
                <w:rFonts w:ascii="Times New Roman" w:hAnsi="Times New Roman" w:cs="Times New Roman"/>
                <w:bCs/>
                <w:szCs w:val="24"/>
              </w:rPr>
            </w:pPr>
            <w:r w:rsidRPr="00777E08">
              <w:rPr>
                <w:rFonts w:ascii="Times New Roman" w:hAnsi="Times New Roman" w:cs="Times New Roman"/>
                <w:bCs/>
                <w:szCs w:val="24"/>
              </w:rPr>
              <w:t>111/3732</w:t>
            </w:r>
          </w:p>
        </w:tc>
      </w:tr>
      <w:tr w:rsidR="0000249A" w:rsidRPr="007C182B" w:rsidTr="002A0A3A">
        <w:trPr>
          <w:trHeight w:val="428"/>
        </w:trPr>
        <w:tc>
          <w:tcPr>
            <w:tcW w:w="10774" w:type="dxa"/>
            <w:gridSpan w:val="8"/>
            <w:tcBorders>
              <w:top w:val="single" w:sz="4" w:space="0" w:color="auto"/>
              <w:left w:val="nil"/>
              <w:bottom w:val="single" w:sz="4" w:space="0" w:color="auto"/>
              <w:right w:val="nil"/>
            </w:tcBorders>
          </w:tcPr>
          <w:p w:rsidR="0000249A" w:rsidRPr="00777E08" w:rsidRDefault="0000249A" w:rsidP="00032A2F">
            <w:pPr>
              <w:pStyle w:val="a6"/>
              <w:ind w:left="10" w:hanging="10"/>
              <w:jc w:val="right"/>
              <w:rPr>
                <w:rFonts w:ascii="Times New Roman" w:hAnsi="Times New Roman" w:cs="Times New Roman"/>
                <w:b/>
                <w:bCs/>
                <w:szCs w:val="24"/>
              </w:rPr>
            </w:pPr>
            <w:r w:rsidRPr="00777E08">
              <w:rPr>
                <w:rFonts w:ascii="Times New Roman" w:hAnsi="Times New Roman" w:cs="Times New Roman"/>
                <w:b/>
                <w:bCs/>
                <w:szCs w:val="24"/>
              </w:rPr>
              <w:t xml:space="preserve">                                                                                                                                                                             Модель2</w:t>
            </w:r>
          </w:p>
          <w:p w:rsidR="0000249A" w:rsidRPr="00777E08" w:rsidRDefault="0000249A" w:rsidP="00032A2F">
            <w:pPr>
              <w:pStyle w:val="a6"/>
              <w:ind w:left="10" w:hanging="10"/>
              <w:jc w:val="center"/>
              <w:rPr>
                <w:rFonts w:ascii="Times New Roman" w:hAnsi="Times New Roman" w:cs="Times New Roman"/>
                <w:b/>
                <w:sz w:val="24"/>
                <w:szCs w:val="24"/>
              </w:rPr>
            </w:pPr>
            <w:r w:rsidRPr="00777E08">
              <w:rPr>
                <w:rFonts w:ascii="Times New Roman" w:hAnsi="Times New Roman" w:cs="Times New Roman"/>
                <w:b/>
                <w:sz w:val="24"/>
                <w:szCs w:val="24"/>
              </w:rPr>
              <w:t>Недельный план внеурочной деятельности</w:t>
            </w:r>
            <w:r w:rsidRPr="00777E08">
              <w:rPr>
                <w:rFonts w:ascii="Times New Roman" w:hAnsi="Times New Roman" w:cs="Times New Roman"/>
                <w:b/>
                <w:szCs w:val="24"/>
              </w:rPr>
              <w:t xml:space="preserve"> </w:t>
            </w:r>
            <w:r w:rsidRPr="00777E08">
              <w:rPr>
                <w:rFonts w:ascii="Times New Roman" w:hAnsi="Times New Roman" w:cs="Times New Roman"/>
                <w:b/>
                <w:sz w:val="24"/>
                <w:szCs w:val="24"/>
              </w:rPr>
              <w:t xml:space="preserve">начального общего </w:t>
            </w:r>
            <w:r w:rsidRPr="00777E08">
              <w:rPr>
                <w:rFonts w:ascii="Times New Roman" w:hAnsi="Times New Roman" w:cs="Times New Roman"/>
                <w:b/>
                <w:spacing w:val="-2"/>
                <w:sz w:val="24"/>
                <w:szCs w:val="24"/>
              </w:rPr>
              <w:t>образования</w:t>
            </w:r>
          </w:p>
          <w:tbl>
            <w:tblPr>
              <w:tblW w:w="10427" w:type="dxa"/>
              <w:tblLayout w:type="fixed"/>
              <w:tblLook w:val="04A0" w:firstRow="1" w:lastRow="0" w:firstColumn="1" w:lastColumn="0" w:noHBand="0" w:noVBand="1"/>
            </w:tblPr>
            <w:tblGrid>
              <w:gridCol w:w="4669"/>
              <w:gridCol w:w="1124"/>
              <w:gridCol w:w="843"/>
              <w:gridCol w:w="844"/>
              <w:gridCol w:w="843"/>
              <w:gridCol w:w="984"/>
              <w:gridCol w:w="1120"/>
            </w:tblGrid>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D9D9D9"/>
                  <w:noWrap/>
                </w:tcPr>
                <w:p w:rsidR="0000249A" w:rsidRPr="00777E08" w:rsidRDefault="0000249A" w:rsidP="00032A2F">
                  <w:pPr>
                    <w:spacing w:after="0" w:line="240" w:lineRule="auto"/>
                    <w:rPr>
                      <w:rFonts w:ascii="Times New Roman" w:hAnsi="Times New Roman" w:cs="Times New Roman"/>
                      <w:b/>
                      <w:sz w:val="24"/>
                      <w:szCs w:val="24"/>
                    </w:rPr>
                  </w:pPr>
                  <w:r w:rsidRPr="00777E08">
                    <w:rPr>
                      <w:rFonts w:ascii="Times New Roman" w:hAnsi="Times New Roman" w:cs="Times New Roman"/>
                      <w:b/>
                      <w:sz w:val="24"/>
                      <w:szCs w:val="24"/>
                    </w:rPr>
                    <w:t>Направления/классы</w:t>
                  </w:r>
                </w:p>
              </w:tc>
              <w:tc>
                <w:tcPr>
                  <w:tcW w:w="112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 w:val="24"/>
                      <w:szCs w:val="24"/>
                    </w:rPr>
                  </w:pPr>
                  <w:r w:rsidRPr="00777E08">
                    <w:rPr>
                      <w:rFonts w:ascii="Times New Roman" w:hAnsi="Times New Roman" w:cs="Times New Roman"/>
                      <w:b/>
                      <w:sz w:val="24"/>
                      <w:szCs w:val="24"/>
                    </w:rPr>
                    <w:t>1</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 w:val="24"/>
                      <w:szCs w:val="24"/>
                    </w:rPr>
                  </w:pPr>
                  <w:r w:rsidRPr="00777E08">
                    <w:rPr>
                      <w:rFonts w:ascii="Times New Roman" w:hAnsi="Times New Roman" w:cs="Times New Roman"/>
                      <w:b/>
                      <w:szCs w:val="24"/>
                    </w:rPr>
                    <w:t>1доп</w:t>
                  </w:r>
                </w:p>
              </w:tc>
              <w:tc>
                <w:tcPr>
                  <w:tcW w:w="84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 w:val="24"/>
                      <w:szCs w:val="24"/>
                    </w:rPr>
                  </w:pPr>
                  <w:r w:rsidRPr="00777E08">
                    <w:rPr>
                      <w:rFonts w:ascii="Times New Roman" w:hAnsi="Times New Roman" w:cs="Times New Roman"/>
                      <w:b/>
                      <w:szCs w:val="24"/>
                    </w:rPr>
                    <w:t>2</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Cs w:val="24"/>
                    </w:rPr>
                  </w:pPr>
                  <w:r w:rsidRPr="00777E08">
                    <w:rPr>
                      <w:rFonts w:ascii="Times New Roman" w:hAnsi="Times New Roman" w:cs="Times New Roman"/>
                      <w:b/>
                      <w:szCs w:val="24"/>
                    </w:rPr>
                    <w:t>3</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Cs w:val="24"/>
                    </w:rPr>
                  </w:pPr>
                  <w:r w:rsidRPr="00777E08">
                    <w:rPr>
                      <w:rFonts w:ascii="Times New Roman" w:hAnsi="Times New Roman" w:cs="Times New Roman"/>
                      <w:b/>
                      <w:szCs w:val="24"/>
                    </w:rPr>
                    <w:t>4</w:t>
                  </w:r>
                </w:p>
              </w:tc>
              <w:tc>
                <w:tcPr>
                  <w:tcW w:w="1120"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szCs w:val="24"/>
                    </w:rPr>
                  </w:pP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D9D9D9"/>
                  <w:noWrap/>
                </w:tcPr>
                <w:p w:rsidR="0000249A" w:rsidRPr="00777E08" w:rsidRDefault="0000249A" w:rsidP="00032A2F">
                  <w:pPr>
                    <w:spacing w:after="0" w:line="240" w:lineRule="auto"/>
                    <w:rPr>
                      <w:rFonts w:ascii="Times New Roman" w:hAnsi="Times New Roman" w:cs="Times New Roman"/>
                      <w:b/>
                      <w:sz w:val="20"/>
                      <w:szCs w:val="20"/>
                    </w:rPr>
                  </w:pPr>
                  <w:r w:rsidRPr="00777E08">
                    <w:rPr>
                      <w:rFonts w:ascii="Times New Roman" w:hAnsi="Times New Roman" w:cs="Times New Roman"/>
                      <w:b/>
                      <w:sz w:val="20"/>
                      <w:szCs w:val="20"/>
                    </w:rPr>
                    <w:t>ЧАСТЬ ДЛЯ КАЖДОГО ОБУЧАЮЩЕГОСЯ</w:t>
                  </w:r>
                </w:p>
              </w:tc>
              <w:tc>
                <w:tcPr>
                  <w:tcW w:w="112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3/99</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3/99</w:t>
                  </w:r>
                </w:p>
              </w:tc>
              <w:tc>
                <w:tcPr>
                  <w:tcW w:w="84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3/102</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3/102</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3/102</w:t>
                  </w:r>
                </w:p>
              </w:tc>
              <w:tc>
                <w:tcPr>
                  <w:tcW w:w="1120"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15/504</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auto"/>
                  <w:noWrap/>
                </w:tcPr>
                <w:p w:rsidR="0000249A" w:rsidRPr="00777E08" w:rsidRDefault="0000249A" w:rsidP="00032A2F">
                  <w:pPr>
                    <w:spacing w:after="0" w:line="240" w:lineRule="auto"/>
                    <w:rPr>
                      <w:rFonts w:ascii="Times New Roman" w:hAnsi="Times New Roman" w:cs="Times New Roman"/>
                    </w:rPr>
                  </w:pPr>
                  <w:r w:rsidRPr="00777E08">
                    <w:rPr>
                      <w:rFonts w:ascii="Times New Roman" w:hAnsi="Times New Roman" w:cs="Times New Roman"/>
                    </w:rPr>
                    <w:t>Разговоры о важном.</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843"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984"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1120"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5/168</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auto"/>
                  <w:noWrap/>
                </w:tcPr>
                <w:p w:rsidR="0000249A" w:rsidRPr="00777E08" w:rsidRDefault="0000249A" w:rsidP="00032A2F">
                  <w:pPr>
                    <w:spacing w:after="0" w:line="240" w:lineRule="auto"/>
                    <w:rPr>
                      <w:rFonts w:ascii="Times New Roman" w:hAnsi="Times New Roman" w:cs="Times New Roman"/>
                    </w:rPr>
                  </w:pPr>
                  <w:r w:rsidRPr="00777E08">
                    <w:rPr>
                      <w:rStyle w:val="1"/>
                      <w:rFonts w:ascii="Times New Roman" w:hAnsi="Times New Roman" w:cs="Times New Roman"/>
                    </w:rPr>
                    <w:t xml:space="preserve">Формирование функциональной грамотности. </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843"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984"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1120"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5/168</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auto"/>
                  <w:noWrap/>
                </w:tcPr>
                <w:p w:rsidR="0000249A" w:rsidRPr="00777E08" w:rsidRDefault="0000249A" w:rsidP="00032A2F">
                  <w:pPr>
                    <w:spacing w:after="0" w:line="240" w:lineRule="auto"/>
                    <w:rPr>
                      <w:rStyle w:val="1"/>
                      <w:rFonts w:ascii="Times New Roman" w:hAnsi="Times New Roman" w:cs="Times New Roman"/>
                    </w:rPr>
                  </w:pPr>
                  <w:r w:rsidRPr="00777E08">
                    <w:rPr>
                      <w:rFonts w:ascii="Times New Roman" w:hAnsi="Times New Roman" w:cs="Times New Roman"/>
                    </w:rPr>
                    <w:t>Профориентация</w:t>
                  </w:r>
                  <w:r w:rsidRPr="00777E08">
                    <w:rPr>
                      <w:rStyle w:val="1"/>
                      <w:rFonts w:ascii="Times New Roman" w:hAnsi="Times New Roman" w:cs="Times New Roman"/>
                    </w:rPr>
                    <w:t xml:space="preserve"> «Кем быть?»</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843"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984"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1120"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5/168</w:t>
                  </w:r>
                </w:p>
              </w:tc>
            </w:tr>
            <w:tr w:rsidR="0000249A" w:rsidRPr="00777E08" w:rsidTr="00032A2F">
              <w:trPr>
                <w:trHeight w:val="236"/>
              </w:trPr>
              <w:tc>
                <w:tcPr>
                  <w:tcW w:w="4669" w:type="dxa"/>
                  <w:tcBorders>
                    <w:top w:val="single" w:sz="4" w:space="0" w:color="auto"/>
                    <w:left w:val="single" w:sz="4" w:space="0" w:color="auto"/>
                    <w:bottom w:val="single" w:sz="4" w:space="0" w:color="auto"/>
                    <w:right w:val="single" w:sz="4" w:space="0" w:color="auto"/>
                  </w:tcBorders>
                  <w:shd w:val="clear" w:color="auto" w:fill="D9D9D9"/>
                  <w:noWrap/>
                </w:tcPr>
                <w:p w:rsidR="0000249A" w:rsidRPr="00777E08" w:rsidRDefault="0000249A" w:rsidP="00032A2F">
                  <w:pPr>
                    <w:spacing w:after="0" w:line="240" w:lineRule="auto"/>
                    <w:rPr>
                      <w:rStyle w:val="1"/>
                      <w:rFonts w:ascii="Times New Roman" w:hAnsi="Times New Roman" w:cs="Times New Roman"/>
                      <w:b/>
                    </w:rPr>
                  </w:pPr>
                  <w:r w:rsidRPr="00777E08">
                    <w:rPr>
                      <w:rStyle w:val="1"/>
                      <w:rFonts w:ascii="Times New Roman" w:hAnsi="Times New Roman" w:cs="Times New Roman"/>
                      <w:b/>
                    </w:rPr>
                    <w:t>ВАРИАТИВНАЯ ЧАСТЬ</w:t>
                  </w:r>
                </w:p>
              </w:tc>
              <w:tc>
                <w:tcPr>
                  <w:tcW w:w="112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7/231</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7/231</w:t>
                  </w:r>
                </w:p>
              </w:tc>
              <w:tc>
                <w:tcPr>
                  <w:tcW w:w="84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7/238</w:t>
                  </w:r>
                </w:p>
              </w:tc>
              <w:tc>
                <w:tcPr>
                  <w:tcW w:w="843"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7/238</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
                    </w:rPr>
                    <w:t>7/238</w:t>
                  </w:r>
                </w:p>
              </w:tc>
              <w:tc>
                <w:tcPr>
                  <w:tcW w:w="1120" w:type="dxa"/>
                  <w:tcBorders>
                    <w:top w:val="single" w:sz="4" w:space="0" w:color="auto"/>
                    <w:left w:val="single" w:sz="4" w:space="0" w:color="auto"/>
                    <w:bottom w:val="single" w:sz="4" w:space="0" w:color="auto"/>
                    <w:right w:val="single" w:sz="4" w:space="0" w:color="auto"/>
                  </w:tcBorders>
                  <w:shd w:val="clear" w:color="auto" w:fill="D9D9D9"/>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35/1176</w:t>
                  </w:r>
                </w:p>
              </w:tc>
            </w:tr>
            <w:tr w:rsidR="0000249A" w:rsidRPr="00777E08" w:rsidTr="0000249A">
              <w:trPr>
                <w:trHeight w:val="235"/>
              </w:trPr>
              <w:tc>
                <w:tcPr>
                  <w:tcW w:w="4669" w:type="dxa"/>
                  <w:tcBorders>
                    <w:top w:val="single" w:sz="4" w:space="0" w:color="auto"/>
                    <w:left w:val="single" w:sz="4" w:space="0" w:color="auto"/>
                    <w:right w:val="single" w:sz="4" w:space="0" w:color="auto"/>
                  </w:tcBorders>
                  <w:shd w:val="clear" w:color="auto" w:fill="DAEEF3"/>
                  <w:noWrap/>
                </w:tcPr>
                <w:p w:rsidR="0000249A" w:rsidRPr="00777E08" w:rsidRDefault="0000249A" w:rsidP="00032A2F">
                  <w:pPr>
                    <w:spacing w:after="0" w:line="240" w:lineRule="auto"/>
                    <w:jc w:val="both"/>
                    <w:rPr>
                      <w:rStyle w:val="1"/>
                      <w:rFonts w:ascii="Times New Roman" w:hAnsi="Times New Roman" w:cs="Times New Roman"/>
                      <w:b/>
                    </w:rPr>
                  </w:pPr>
                  <w:r w:rsidRPr="00777E08">
                    <w:rPr>
                      <w:rStyle w:val="1"/>
                      <w:rFonts w:ascii="Times New Roman" w:hAnsi="Times New Roman" w:cs="Times New Roman"/>
                      <w:b/>
                    </w:rPr>
                    <w:t>Психолого-педагогическое сопровождение</w:t>
                  </w:r>
                </w:p>
              </w:tc>
              <w:tc>
                <w:tcPr>
                  <w:tcW w:w="1124" w:type="dxa"/>
                  <w:tcBorders>
                    <w:top w:val="single" w:sz="4" w:space="0" w:color="auto"/>
                    <w:left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4/132</w:t>
                  </w:r>
                </w:p>
              </w:tc>
              <w:tc>
                <w:tcPr>
                  <w:tcW w:w="843" w:type="dxa"/>
                  <w:tcBorders>
                    <w:top w:val="single" w:sz="4" w:space="0" w:color="auto"/>
                    <w:left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4/132</w:t>
                  </w:r>
                </w:p>
              </w:tc>
              <w:tc>
                <w:tcPr>
                  <w:tcW w:w="844" w:type="dxa"/>
                  <w:tcBorders>
                    <w:top w:val="single" w:sz="4" w:space="0" w:color="auto"/>
                    <w:left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4/136</w:t>
                  </w:r>
                </w:p>
              </w:tc>
              <w:tc>
                <w:tcPr>
                  <w:tcW w:w="843" w:type="dxa"/>
                  <w:tcBorders>
                    <w:top w:val="single" w:sz="4" w:space="0" w:color="auto"/>
                    <w:left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4/136</w:t>
                  </w:r>
                </w:p>
              </w:tc>
              <w:tc>
                <w:tcPr>
                  <w:tcW w:w="984" w:type="dxa"/>
                  <w:tcBorders>
                    <w:top w:val="single" w:sz="4" w:space="0" w:color="auto"/>
                    <w:left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4/136</w:t>
                  </w:r>
                </w:p>
              </w:tc>
              <w:tc>
                <w:tcPr>
                  <w:tcW w:w="1120"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rPr>
                  </w:pPr>
                  <w:r w:rsidRPr="00777E08">
                    <w:rPr>
                      <w:rFonts w:ascii="Times New Roman" w:hAnsi="Times New Roman" w:cs="Times New Roman"/>
                      <w:b/>
                    </w:rPr>
                    <w:t>20/672</w:t>
                  </w:r>
                </w:p>
              </w:tc>
            </w:tr>
            <w:tr w:rsidR="0000249A" w:rsidRPr="00777E08" w:rsidTr="0000249A">
              <w:trPr>
                <w:trHeight w:val="18"/>
              </w:trPr>
              <w:tc>
                <w:tcPr>
                  <w:tcW w:w="4669"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both"/>
                    <w:rPr>
                      <w:rFonts w:ascii="Times New Roman" w:hAnsi="Times New Roman" w:cs="Times New Roman"/>
                    </w:rPr>
                  </w:pPr>
                  <w:r w:rsidRPr="00777E08">
                    <w:rPr>
                      <w:rFonts w:ascii="Times New Roman" w:hAnsi="Times New Roman" w:cs="Times New Roman"/>
                    </w:rPr>
                    <w:t>Логопедические занятия</w:t>
                  </w:r>
                </w:p>
              </w:tc>
              <w:tc>
                <w:tcPr>
                  <w:tcW w:w="1124"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3/99</w:t>
                  </w:r>
                </w:p>
              </w:tc>
              <w:tc>
                <w:tcPr>
                  <w:tcW w:w="843"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3/99</w:t>
                  </w:r>
                </w:p>
              </w:tc>
              <w:tc>
                <w:tcPr>
                  <w:tcW w:w="844"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3/102</w:t>
                  </w:r>
                </w:p>
              </w:tc>
              <w:tc>
                <w:tcPr>
                  <w:tcW w:w="843"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3/102</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3/102</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15/504</w:t>
                  </w:r>
                </w:p>
              </w:tc>
            </w:tr>
            <w:tr w:rsidR="0000249A" w:rsidRPr="00777E08" w:rsidTr="0000249A">
              <w:trPr>
                <w:trHeight w:val="18"/>
              </w:trPr>
              <w:tc>
                <w:tcPr>
                  <w:tcW w:w="4669"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both"/>
                    <w:rPr>
                      <w:rFonts w:ascii="Times New Roman" w:hAnsi="Times New Roman" w:cs="Times New Roman"/>
                    </w:rPr>
                  </w:pPr>
                  <w:r w:rsidRPr="00777E08">
                    <w:rPr>
                      <w:rFonts w:ascii="Times New Roman" w:hAnsi="Times New Roman" w:cs="Times New Roman"/>
                    </w:rPr>
                    <w:t>Занятия школьного психолога</w:t>
                  </w:r>
                </w:p>
              </w:tc>
              <w:tc>
                <w:tcPr>
                  <w:tcW w:w="1124"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3"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4"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843" w:type="dxa"/>
                  <w:tcBorders>
                    <w:top w:val="single" w:sz="4" w:space="0" w:color="auto"/>
                    <w:left w:val="single" w:sz="4" w:space="0" w:color="auto"/>
                    <w:bottom w:val="single" w:sz="4" w:space="0" w:color="auto"/>
                    <w:right w:val="single" w:sz="4" w:space="0" w:color="000000"/>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5/168</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DAEEF3"/>
                  <w:noWrap/>
                  <w:hideMark/>
                </w:tcPr>
                <w:p w:rsidR="0000249A" w:rsidRPr="00777E08" w:rsidRDefault="0000249A" w:rsidP="00032A2F">
                  <w:pPr>
                    <w:spacing w:after="0" w:line="240" w:lineRule="auto"/>
                    <w:rPr>
                      <w:rFonts w:ascii="Times New Roman" w:hAnsi="Times New Roman" w:cs="Times New Roman"/>
                      <w:i/>
                    </w:rPr>
                  </w:pPr>
                  <w:r w:rsidRPr="00777E08">
                    <w:rPr>
                      <w:rStyle w:val="1"/>
                      <w:rFonts w:ascii="Times New Roman" w:hAnsi="Times New Roman" w:cs="Times New Roman"/>
                      <w:b/>
                      <w:i/>
                    </w:rPr>
                    <w:t>Развитие личности и самореализация обучающихся</w:t>
                  </w:r>
                </w:p>
              </w:tc>
              <w:tc>
                <w:tcPr>
                  <w:tcW w:w="112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1/33</w:t>
                  </w:r>
                </w:p>
              </w:tc>
              <w:tc>
                <w:tcPr>
                  <w:tcW w:w="843"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1/33</w:t>
                  </w:r>
                </w:p>
              </w:tc>
              <w:tc>
                <w:tcPr>
                  <w:tcW w:w="84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1/34</w:t>
                  </w:r>
                </w:p>
              </w:tc>
              <w:tc>
                <w:tcPr>
                  <w:tcW w:w="843"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1/34</w:t>
                  </w:r>
                </w:p>
              </w:tc>
              <w:tc>
                <w:tcPr>
                  <w:tcW w:w="98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1/34</w:t>
                  </w:r>
                </w:p>
              </w:tc>
              <w:tc>
                <w:tcPr>
                  <w:tcW w:w="1120"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5/168</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auto"/>
                  <w:noWrap/>
                </w:tcPr>
                <w:p w:rsidR="0000249A" w:rsidRPr="00777E08" w:rsidRDefault="0000249A" w:rsidP="00032A2F">
                  <w:pPr>
                    <w:spacing w:after="0" w:line="240" w:lineRule="auto"/>
                    <w:rPr>
                      <w:rStyle w:val="1"/>
                      <w:rFonts w:ascii="Times New Roman" w:hAnsi="Times New Roman" w:cs="Times New Roman"/>
                    </w:rPr>
                  </w:pPr>
                  <w:r w:rsidRPr="00777E08">
                    <w:rPr>
                      <w:rStyle w:val="1"/>
                      <w:rFonts w:ascii="Times New Roman" w:hAnsi="Times New Roman" w:cs="Times New Roman"/>
                    </w:rPr>
                    <w:t>Ритмика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1/33</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843"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984"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bCs/>
                    </w:rPr>
                    <w:t>1/34</w:t>
                  </w:r>
                </w:p>
              </w:tc>
              <w:tc>
                <w:tcPr>
                  <w:tcW w:w="1120" w:type="dxa"/>
                  <w:tcBorders>
                    <w:top w:val="single" w:sz="4" w:space="0" w:color="auto"/>
                    <w:left w:val="single" w:sz="4" w:space="0" w:color="auto"/>
                    <w:bottom w:val="single" w:sz="4" w:space="0" w:color="auto"/>
                    <w:right w:val="single" w:sz="4" w:space="0" w:color="auto"/>
                  </w:tcBorders>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5/168</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auto" w:fill="DAEEF3"/>
                  <w:noWrap/>
                  <w:hideMark/>
                </w:tcPr>
                <w:p w:rsidR="0000249A" w:rsidRPr="00777E08" w:rsidRDefault="0000249A" w:rsidP="00032A2F">
                  <w:pPr>
                    <w:spacing w:after="0" w:line="240" w:lineRule="auto"/>
                    <w:rPr>
                      <w:rFonts w:ascii="Times New Roman" w:hAnsi="Times New Roman" w:cs="Times New Roman"/>
                      <w:i/>
                    </w:rPr>
                  </w:pPr>
                  <w:r w:rsidRPr="00777E08">
                    <w:rPr>
                      <w:rStyle w:val="1"/>
                      <w:rFonts w:ascii="Times New Roman" w:hAnsi="Times New Roman" w:cs="Times New Roman"/>
                      <w:b/>
                      <w:i/>
                    </w:rPr>
                    <w:t>Удовлетворение социальных интересов и потребностей</w:t>
                  </w:r>
                </w:p>
              </w:tc>
              <w:tc>
                <w:tcPr>
                  <w:tcW w:w="112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2/66</w:t>
                  </w:r>
                </w:p>
              </w:tc>
              <w:tc>
                <w:tcPr>
                  <w:tcW w:w="843"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2/66</w:t>
                  </w:r>
                </w:p>
              </w:tc>
              <w:tc>
                <w:tcPr>
                  <w:tcW w:w="84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2/68</w:t>
                  </w:r>
                </w:p>
              </w:tc>
              <w:tc>
                <w:tcPr>
                  <w:tcW w:w="843"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2/68</w:t>
                  </w:r>
                </w:p>
              </w:tc>
              <w:tc>
                <w:tcPr>
                  <w:tcW w:w="984"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2/68</w:t>
                  </w:r>
                </w:p>
              </w:tc>
              <w:tc>
                <w:tcPr>
                  <w:tcW w:w="1120" w:type="dxa"/>
                  <w:tcBorders>
                    <w:top w:val="single" w:sz="4" w:space="0" w:color="auto"/>
                    <w:left w:val="single" w:sz="4" w:space="0" w:color="auto"/>
                    <w:bottom w:val="single" w:sz="4" w:space="0" w:color="auto"/>
                    <w:right w:val="single" w:sz="4" w:space="0" w:color="auto"/>
                  </w:tcBorders>
                  <w:shd w:val="clear" w:color="auto" w:fill="DAEEF3"/>
                </w:tcPr>
                <w:p w:rsidR="0000249A" w:rsidRPr="00777E08" w:rsidRDefault="0000249A" w:rsidP="00032A2F">
                  <w:pPr>
                    <w:spacing w:after="0" w:line="240" w:lineRule="auto"/>
                    <w:jc w:val="center"/>
                    <w:rPr>
                      <w:rFonts w:ascii="Times New Roman" w:hAnsi="Times New Roman" w:cs="Times New Roman"/>
                      <w:b/>
                      <w:i/>
                    </w:rPr>
                  </w:pPr>
                  <w:r w:rsidRPr="00777E08">
                    <w:rPr>
                      <w:rFonts w:ascii="Times New Roman" w:hAnsi="Times New Roman" w:cs="Times New Roman"/>
                      <w:b/>
                      <w:i/>
                    </w:rPr>
                    <w:t>10/336</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both"/>
                    <w:rPr>
                      <w:rFonts w:ascii="Times New Roman" w:hAnsi="Times New Roman" w:cs="Times New Roman"/>
                      <w:sz w:val="24"/>
                      <w:szCs w:val="24"/>
                    </w:rPr>
                  </w:pPr>
                  <w:r w:rsidRPr="00777E08">
                    <w:rPr>
                      <w:rStyle w:val="1"/>
                      <w:rFonts w:ascii="Times New Roman" w:hAnsi="Times New Roman" w:cs="Times New Roman"/>
                    </w:rPr>
                    <w:t>Коррекционные часы</w:t>
                  </w:r>
                </w:p>
              </w:tc>
              <w:tc>
                <w:tcPr>
                  <w:tcW w:w="1124"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2/66</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2/66</w:t>
                  </w:r>
                </w:p>
              </w:tc>
              <w:tc>
                <w:tcPr>
                  <w:tcW w:w="844"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2/68</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2/68</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2/68</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rsidR="0000249A" w:rsidRPr="00777E08" w:rsidRDefault="0000249A" w:rsidP="00032A2F">
                  <w:pPr>
                    <w:spacing w:after="0" w:line="240" w:lineRule="auto"/>
                    <w:jc w:val="center"/>
                    <w:rPr>
                      <w:rFonts w:ascii="Times New Roman" w:hAnsi="Times New Roman" w:cs="Times New Roman"/>
                    </w:rPr>
                  </w:pPr>
                  <w:r w:rsidRPr="00777E08">
                    <w:rPr>
                      <w:rFonts w:ascii="Times New Roman" w:hAnsi="Times New Roman" w:cs="Times New Roman"/>
                    </w:rPr>
                    <w:t>10/336</w:t>
                  </w:r>
                </w:p>
              </w:tc>
            </w:tr>
            <w:tr w:rsidR="0000249A" w:rsidRPr="00777E08" w:rsidTr="00032A2F">
              <w:trPr>
                <w:trHeight w:val="18"/>
              </w:trPr>
              <w:tc>
                <w:tcPr>
                  <w:tcW w:w="4669" w:type="dxa"/>
                  <w:tcBorders>
                    <w:top w:val="single" w:sz="4" w:space="0" w:color="auto"/>
                    <w:left w:val="single" w:sz="4" w:space="0" w:color="auto"/>
                    <w:bottom w:val="single" w:sz="4" w:space="0" w:color="auto"/>
                    <w:right w:val="single" w:sz="4" w:space="0" w:color="auto"/>
                  </w:tcBorders>
                  <w:shd w:val="clear" w:color="000000" w:fill="FCD5B4"/>
                  <w:hideMark/>
                </w:tcPr>
                <w:p w:rsidR="0000249A" w:rsidRPr="00777E08" w:rsidRDefault="0000249A" w:rsidP="00032A2F">
                  <w:pPr>
                    <w:spacing w:after="0" w:line="240" w:lineRule="auto"/>
                    <w:jc w:val="center"/>
                    <w:rPr>
                      <w:rFonts w:ascii="Times New Roman" w:hAnsi="Times New Roman" w:cs="Times New Roman"/>
                      <w:b/>
                      <w:bCs/>
                      <w:sz w:val="24"/>
                      <w:szCs w:val="24"/>
                    </w:rPr>
                  </w:pPr>
                  <w:r w:rsidRPr="00777E08">
                    <w:rPr>
                      <w:rFonts w:ascii="Times New Roman" w:hAnsi="Times New Roman" w:cs="Times New Roman"/>
                      <w:b/>
                      <w:bCs/>
                      <w:sz w:val="24"/>
                      <w:szCs w:val="24"/>
                    </w:rPr>
                    <w:t>ИТОГО (до 10 часов в неделю)</w:t>
                  </w:r>
                </w:p>
              </w:tc>
              <w:tc>
                <w:tcPr>
                  <w:tcW w:w="1124"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10/330</w:t>
                  </w:r>
                </w:p>
              </w:tc>
              <w:tc>
                <w:tcPr>
                  <w:tcW w:w="843"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10/330</w:t>
                  </w:r>
                </w:p>
              </w:tc>
              <w:tc>
                <w:tcPr>
                  <w:tcW w:w="844"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10/340</w:t>
                  </w:r>
                </w:p>
              </w:tc>
              <w:tc>
                <w:tcPr>
                  <w:tcW w:w="843"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10/340</w:t>
                  </w:r>
                </w:p>
              </w:tc>
              <w:tc>
                <w:tcPr>
                  <w:tcW w:w="984"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10/340</w:t>
                  </w:r>
                </w:p>
              </w:tc>
              <w:tc>
                <w:tcPr>
                  <w:tcW w:w="1120" w:type="dxa"/>
                  <w:tcBorders>
                    <w:top w:val="single" w:sz="4" w:space="0" w:color="auto"/>
                    <w:left w:val="single" w:sz="4" w:space="0" w:color="auto"/>
                    <w:bottom w:val="single" w:sz="4" w:space="0" w:color="auto"/>
                    <w:right w:val="single" w:sz="4" w:space="0" w:color="auto"/>
                  </w:tcBorders>
                  <w:shd w:val="clear" w:color="000000" w:fill="FCD5B4"/>
                </w:tcPr>
                <w:p w:rsidR="0000249A" w:rsidRPr="00777E08" w:rsidRDefault="0000249A" w:rsidP="00032A2F">
                  <w:pPr>
                    <w:spacing w:after="0" w:line="240" w:lineRule="auto"/>
                    <w:jc w:val="center"/>
                    <w:rPr>
                      <w:rFonts w:ascii="Times New Roman" w:hAnsi="Times New Roman" w:cs="Times New Roman"/>
                      <w:b/>
                      <w:bCs/>
                    </w:rPr>
                  </w:pPr>
                  <w:r w:rsidRPr="00777E08">
                    <w:rPr>
                      <w:rFonts w:ascii="Times New Roman" w:hAnsi="Times New Roman" w:cs="Times New Roman"/>
                      <w:b/>
                      <w:bCs/>
                    </w:rPr>
                    <w:t>50/1680</w:t>
                  </w:r>
                </w:p>
              </w:tc>
            </w:tr>
          </w:tbl>
          <w:p w:rsidR="0000249A" w:rsidRPr="00777E08" w:rsidRDefault="0000249A" w:rsidP="00032A2F">
            <w:pPr>
              <w:pStyle w:val="a6"/>
              <w:rPr>
                <w:rFonts w:ascii="Times New Roman" w:hAnsi="Times New Roman" w:cs="Times New Roman"/>
                <w:bCs/>
                <w:szCs w:val="24"/>
              </w:rPr>
            </w:pPr>
          </w:p>
          <w:p w:rsidR="0000249A" w:rsidRPr="00777E08" w:rsidRDefault="0000249A" w:rsidP="00032A2F">
            <w:pPr>
              <w:pStyle w:val="a6"/>
              <w:rPr>
                <w:rFonts w:ascii="Times New Roman" w:hAnsi="Times New Roman" w:cs="Times New Roman"/>
                <w:bCs/>
                <w:szCs w:val="24"/>
              </w:rPr>
            </w:pPr>
          </w:p>
        </w:tc>
      </w:tr>
    </w:tbl>
    <w:p w:rsidR="00777E08" w:rsidRDefault="00777E08" w:rsidP="0058717D">
      <w:pPr>
        <w:pStyle w:val="a6"/>
        <w:rPr>
          <w:rFonts w:hAnsi="Times New Roman"/>
          <w:b/>
          <w:bCs/>
          <w:color w:val="000000"/>
        </w:rPr>
      </w:pPr>
    </w:p>
    <w:p w:rsidR="00BA793A" w:rsidRDefault="002A0A3A" w:rsidP="002A0A3A">
      <w:pPr>
        <w:pStyle w:val="a6"/>
        <w:jc w:val="right"/>
        <w:rPr>
          <w:rFonts w:hAnsi="Times New Roman"/>
          <w:b/>
          <w:bCs/>
          <w:color w:val="000000"/>
        </w:rPr>
      </w:pPr>
      <w:r w:rsidRPr="00B97A44">
        <w:rPr>
          <w:rFonts w:hAnsi="Times New Roman"/>
          <w:b/>
          <w:bCs/>
          <w:color w:val="000000"/>
        </w:rPr>
        <w:t>вариант</w:t>
      </w:r>
      <w:r w:rsidRPr="00B97A44">
        <w:rPr>
          <w:rFonts w:hAnsi="Times New Roman"/>
          <w:b/>
          <w:bCs/>
          <w:color w:val="000000"/>
        </w:rPr>
        <w:t xml:space="preserve"> </w:t>
      </w:r>
      <w:r w:rsidR="00BA793A">
        <w:rPr>
          <w:rFonts w:hAnsi="Times New Roman"/>
          <w:b/>
          <w:bCs/>
          <w:color w:val="000000"/>
        </w:rPr>
        <w:t xml:space="preserve"> 3</w:t>
      </w:r>
    </w:p>
    <w:p w:rsidR="002A0A3A" w:rsidRPr="00B97A44" w:rsidRDefault="002A0A3A" w:rsidP="002A0A3A">
      <w:pPr>
        <w:pStyle w:val="a6"/>
        <w:jc w:val="right"/>
        <w:rPr>
          <w:rFonts w:ascii="Times New Roman" w:hAnsi="Times New Roman"/>
          <w:b/>
        </w:rPr>
      </w:pPr>
      <w:r w:rsidRPr="00B97A44">
        <w:rPr>
          <w:rFonts w:hAnsi="Times New Roman"/>
          <w:b/>
          <w:bCs/>
          <w:color w:val="000000"/>
        </w:rPr>
        <w:lastRenderedPageBreak/>
        <w:t>ФАОП</w:t>
      </w:r>
      <w:r w:rsidRPr="00B97A44">
        <w:rPr>
          <w:rFonts w:hAnsi="Times New Roman"/>
          <w:b/>
          <w:bCs/>
          <w:color w:val="000000"/>
        </w:rPr>
        <w:t xml:space="preserve"> 7.2</w:t>
      </w:r>
    </w:p>
    <w:p w:rsidR="0000249A" w:rsidRPr="007C182B" w:rsidRDefault="0000249A" w:rsidP="002A0A3A">
      <w:pPr>
        <w:pStyle w:val="a6"/>
        <w:rPr>
          <w:bCs/>
          <w:szCs w:val="24"/>
        </w:rPr>
      </w:pPr>
    </w:p>
    <w:p w:rsidR="0000249A" w:rsidRPr="00AC66CA" w:rsidRDefault="0000249A" w:rsidP="0000249A">
      <w:pPr>
        <w:pStyle w:val="a6"/>
        <w:jc w:val="center"/>
        <w:rPr>
          <w:rFonts w:ascii="Times New Roman" w:hAnsi="Times New Roman"/>
          <w:b/>
          <w:bCs/>
        </w:rPr>
      </w:pPr>
      <w:r w:rsidRPr="00AC66CA">
        <w:rPr>
          <w:rFonts w:ascii="Times New Roman" w:hAnsi="Times New Roman"/>
          <w:b/>
          <w:bCs/>
        </w:rPr>
        <w:t>Учебный план МБОУ СОШ №8 начального общего образования</w:t>
      </w:r>
    </w:p>
    <w:p w:rsidR="0000249A" w:rsidRPr="00AC66CA" w:rsidRDefault="0000249A" w:rsidP="0000249A">
      <w:pPr>
        <w:pStyle w:val="a6"/>
        <w:jc w:val="center"/>
        <w:rPr>
          <w:rFonts w:ascii="Times New Roman" w:hAnsi="Times New Roman"/>
          <w:b/>
        </w:rPr>
      </w:pPr>
      <w:r w:rsidRPr="00AC66CA">
        <w:rPr>
          <w:rFonts w:ascii="Times New Roman" w:hAnsi="Times New Roman"/>
          <w:b/>
          <w:bCs/>
        </w:rPr>
        <w:t xml:space="preserve">для классов, в которых обучение ведется на русском языке, </w:t>
      </w:r>
      <w:r w:rsidRPr="00AC66CA">
        <w:rPr>
          <w:rFonts w:ascii="Times New Roman" w:hAnsi="Times New Roman"/>
          <w:b/>
        </w:rPr>
        <w:t>но наряду с ним изучается один из языков народов России</w:t>
      </w:r>
    </w:p>
    <w:p w:rsidR="0000249A" w:rsidRPr="00AC66CA" w:rsidRDefault="0000249A" w:rsidP="0000249A">
      <w:pPr>
        <w:pStyle w:val="a6"/>
        <w:jc w:val="center"/>
        <w:rPr>
          <w:rFonts w:ascii="Times New Roman" w:hAnsi="Times New Roman"/>
          <w:b/>
          <w:bCs/>
        </w:rPr>
      </w:pPr>
      <w:r w:rsidRPr="00AC66CA">
        <w:rPr>
          <w:rFonts w:ascii="Times New Roman" w:hAnsi="Times New Roman"/>
          <w:b/>
          <w:i/>
        </w:rPr>
        <w:t>для</w:t>
      </w:r>
      <w:r w:rsidRPr="00AC66CA">
        <w:rPr>
          <w:rFonts w:ascii="Times New Roman" w:hAnsi="Times New Roman"/>
          <w:b/>
        </w:rPr>
        <w:t xml:space="preserve"> обучающихся с задержкой психического развития (вариант 7.2)</w:t>
      </w:r>
    </w:p>
    <w:p w:rsidR="0000249A" w:rsidRDefault="00CE1110" w:rsidP="0000249A">
      <w:pPr>
        <w:pStyle w:val="a6"/>
        <w:jc w:val="center"/>
        <w:rPr>
          <w:rFonts w:ascii="Times New Roman" w:hAnsi="Times New Roman"/>
          <w:b/>
        </w:rPr>
      </w:pPr>
      <w:r>
        <w:rPr>
          <w:rFonts w:ascii="Times New Roman" w:hAnsi="Times New Roman"/>
          <w:b/>
        </w:rPr>
        <w:t>на 2024-2025</w:t>
      </w:r>
      <w:r w:rsidR="0000249A" w:rsidRPr="00AC66CA">
        <w:rPr>
          <w:rFonts w:ascii="Times New Roman" w:hAnsi="Times New Roman"/>
          <w:b/>
        </w:rPr>
        <w:t>учебный год</w:t>
      </w:r>
    </w:p>
    <w:p w:rsidR="00777E08" w:rsidRPr="00777E08" w:rsidRDefault="00777E08" w:rsidP="00777E08">
      <w:pPr>
        <w:pStyle w:val="a6"/>
        <w:jc w:val="center"/>
        <w:rPr>
          <w:rFonts w:ascii="Times New Roman" w:hAnsi="Times New Roman"/>
          <w:b/>
          <w:szCs w:val="24"/>
        </w:rPr>
      </w:pPr>
      <w:r>
        <w:rPr>
          <w:rFonts w:ascii="Times New Roman" w:hAnsi="Times New Roman"/>
          <w:b/>
          <w:szCs w:val="24"/>
        </w:rPr>
        <w:t>(5ти дневная учебная неделя)</w:t>
      </w: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89"/>
        <w:gridCol w:w="992"/>
        <w:gridCol w:w="992"/>
        <w:gridCol w:w="127"/>
        <w:gridCol w:w="900"/>
        <w:gridCol w:w="900"/>
        <w:gridCol w:w="58"/>
        <w:gridCol w:w="992"/>
        <w:gridCol w:w="1134"/>
        <w:gridCol w:w="7"/>
      </w:tblGrid>
      <w:tr w:rsidR="0000249A" w:rsidRPr="00AC66CA" w:rsidTr="00032A2F">
        <w:trPr>
          <w:trHeight w:val="428"/>
        </w:trPr>
        <w:tc>
          <w:tcPr>
            <w:tcW w:w="2339" w:type="dxa"/>
            <w:vMerge w:val="restart"/>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Предметные области</w:t>
            </w:r>
          </w:p>
        </w:tc>
        <w:tc>
          <w:tcPr>
            <w:tcW w:w="2389" w:type="dxa"/>
            <w:vMerge w:val="restart"/>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Учебные</w:t>
            </w:r>
          </w:p>
          <w:p w:rsidR="0000249A" w:rsidRPr="00AC66CA" w:rsidRDefault="0000249A" w:rsidP="00032A2F">
            <w:pPr>
              <w:pStyle w:val="a6"/>
              <w:rPr>
                <w:rFonts w:ascii="Times New Roman" w:hAnsi="Times New Roman"/>
              </w:rPr>
            </w:pPr>
            <w:r w:rsidRPr="00AC66CA">
              <w:rPr>
                <w:rFonts w:ascii="Times New Roman" w:hAnsi="Times New Roman"/>
                <w:bCs/>
              </w:rPr>
              <w:t>предметы</w:t>
            </w:r>
          </w:p>
          <w:p w:rsidR="0000249A" w:rsidRPr="00AC66CA" w:rsidRDefault="0000249A" w:rsidP="00032A2F">
            <w:pPr>
              <w:pStyle w:val="a6"/>
              <w:rPr>
                <w:rFonts w:ascii="Times New Roman" w:hAnsi="Times New Roman"/>
                <w:bCs/>
              </w:rPr>
            </w:pPr>
            <w:r w:rsidRPr="00AC66CA">
              <w:rPr>
                <w:rFonts w:ascii="Times New Roman" w:hAnsi="Times New Roman"/>
              </w:rPr>
              <w:t>Классы</w:t>
            </w:r>
          </w:p>
        </w:tc>
        <w:tc>
          <w:tcPr>
            <w:tcW w:w="4961" w:type="dxa"/>
            <w:gridSpan w:val="7"/>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Количество часов в неделю</w:t>
            </w:r>
          </w:p>
        </w:tc>
        <w:tc>
          <w:tcPr>
            <w:tcW w:w="1141" w:type="dxa"/>
            <w:gridSpan w:val="2"/>
            <w:vMerge w:val="restart"/>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Всего</w:t>
            </w:r>
          </w:p>
        </w:tc>
      </w:tr>
      <w:tr w:rsidR="0000249A" w:rsidRPr="00AC66CA" w:rsidTr="00032A2F">
        <w:trPr>
          <w:trHeight w:val="260"/>
        </w:trPr>
        <w:tc>
          <w:tcPr>
            <w:tcW w:w="2339" w:type="dxa"/>
            <w:vMerge/>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I</w:t>
            </w:r>
          </w:p>
        </w:tc>
        <w:tc>
          <w:tcPr>
            <w:tcW w:w="1119"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lang w:val="en-US"/>
              </w:rPr>
              <w:t xml:space="preserve">I </w:t>
            </w:r>
            <w:proofErr w:type="spellStart"/>
            <w:r w:rsidRPr="00AC66CA">
              <w:rPr>
                <w:rFonts w:ascii="Times New Roman" w:hAnsi="Times New Roman"/>
              </w:rPr>
              <w:t>доп</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II</w:t>
            </w:r>
          </w:p>
        </w:tc>
        <w:tc>
          <w:tcPr>
            <w:tcW w:w="900"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III</w:t>
            </w:r>
          </w:p>
        </w:tc>
        <w:tc>
          <w:tcPr>
            <w:tcW w:w="1050"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IV</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p>
        </w:tc>
      </w:tr>
      <w:tr w:rsidR="0000249A" w:rsidRPr="00AC66CA" w:rsidTr="00032A2F">
        <w:trPr>
          <w:gridAfter w:val="1"/>
          <w:wAfter w:w="7" w:type="dxa"/>
          <w:trHeight w:val="260"/>
        </w:trPr>
        <w:tc>
          <w:tcPr>
            <w:tcW w:w="4728"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i/>
              </w:rPr>
            </w:pPr>
            <w:r w:rsidRPr="00AC66CA">
              <w:rPr>
                <w:rFonts w:ascii="Times New Roman" w:hAnsi="Times New Roman"/>
                <w:bCs/>
                <w:i/>
              </w:rPr>
              <w:t>Обязательная часть</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tc>
        <w:tc>
          <w:tcPr>
            <w:tcW w:w="5103" w:type="dxa"/>
            <w:gridSpan w:val="7"/>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tc>
      </w:tr>
      <w:tr w:rsidR="0000249A" w:rsidRPr="00AC66CA" w:rsidTr="00032A2F">
        <w:trPr>
          <w:gridAfter w:val="1"/>
          <w:wAfter w:w="7" w:type="dxa"/>
          <w:trHeight w:val="260"/>
        </w:trPr>
        <w:tc>
          <w:tcPr>
            <w:tcW w:w="2339" w:type="dxa"/>
            <w:vMerge w:val="restart"/>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rPr>
              <w:t>Русский язык и литература</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rPr>
              <w:t>Русский язык</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4/132</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4/132</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4/170</w:t>
            </w:r>
          </w:p>
        </w:tc>
        <w:tc>
          <w:tcPr>
            <w:tcW w:w="958"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4/170</w:t>
            </w:r>
          </w:p>
        </w:tc>
        <w:tc>
          <w:tcPr>
            <w:tcW w:w="992"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4/170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20/774</w:t>
            </w:r>
          </w:p>
        </w:tc>
      </w:tr>
      <w:tr w:rsidR="0000249A" w:rsidRPr="00AC66CA" w:rsidTr="00032A2F">
        <w:trPr>
          <w:gridAfter w:val="1"/>
          <w:wAfter w:w="7" w:type="dxa"/>
          <w:trHeight w:val="290"/>
        </w:trPr>
        <w:tc>
          <w:tcPr>
            <w:tcW w:w="2339" w:type="dxa"/>
            <w:vMerge/>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rPr>
              <w:t>Литературное чтение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2/66</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2/66</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10/336</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 xml:space="preserve">Родной язык и литературное чтение </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Родной язык и литературное чтение на родном языке</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3/99</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3/99</w:t>
            </w:r>
          </w:p>
        </w:tc>
        <w:tc>
          <w:tcPr>
            <w:tcW w:w="1027" w:type="dxa"/>
            <w:gridSpan w:val="2"/>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3/102</w:t>
            </w:r>
          </w:p>
        </w:tc>
        <w:tc>
          <w:tcPr>
            <w:tcW w:w="958" w:type="dxa"/>
            <w:gridSpan w:val="2"/>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13/436</w:t>
            </w:r>
          </w:p>
        </w:tc>
      </w:tr>
      <w:tr w:rsidR="0000249A" w:rsidRPr="00AC66CA" w:rsidTr="00032A2F">
        <w:trPr>
          <w:gridAfter w:val="1"/>
          <w:wAfter w:w="7" w:type="dxa"/>
          <w:trHeight w:val="554"/>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rPr>
              <w:t>Иностранные языки</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Иностранный язык</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2/68</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Математика и информатика</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Математика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4/132</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4/132</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4/136</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3/102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19/638</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Обществознание и естествознание</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Окружающий мир</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2/66</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2/66</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10/336</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 xml:space="preserve">Основы </w:t>
            </w:r>
            <w:r w:rsidRPr="00AC66CA">
              <w:rPr>
                <w:rStyle w:val="Zag11"/>
                <w:rFonts w:ascii="Times New Roman" w:eastAsia="@Arial Unicode MS" w:hAnsi="Times New Roman"/>
              </w:rPr>
              <w:t>религиозной культуры и светской этики</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vertAlign w:val="superscript"/>
              </w:rPr>
            </w:pPr>
            <w:r w:rsidRPr="00AC66CA">
              <w:rPr>
                <w:rFonts w:ascii="Times New Roman" w:hAnsi="Times New Roman"/>
                <w:bCs/>
              </w:rPr>
              <w:t xml:space="preserve">Основы </w:t>
            </w:r>
            <w:r w:rsidRPr="00AC66CA">
              <w:rPr>
                <w:rStyle w:val="Zag11"/>
                <w:rFonts w:ascii="Times New Roman" w:eastAsia="@Arial Unicode MS" w:hAnsi="Times New Roman"/>
              </w:rPr>
              <w:t>религиозной культуры и светской этики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w:t>
            </w:r>
          </w:p>
        </w:tc>
      </w:tr>
      <w:tr w:rsidR="0000249A" w:rsidRPr="00AC66CA" w:rsidTr="00032A2F">
        <w:trPr>
          <w:gridAfter w:val="1"/>
          <w:wAfter w:w="7" w:type="dxa"/>
          <w:trHeight w:val="260"/>
        </w:trPr>
        <w:tc>
          <w:tcPr>
            <w:tcW w:w="2339" w:type="dxa"/>
            <w:vMerge w:val="restart"/>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r w:rsidRPr="00AC66CA">
              <w:rPr>
                <w:rFonts w:ascii="Times New Roman" w:hAnsi="Times New Roman"/>
                <w:bCs/>
              </w:rPr>
              <w:t>Искусство</w:t>
            </w:r>
          </w:p>
          <w:p w:rsidR="0000249A" w:rsidRPr="00AC66CA" w:rsidRDefault="0000249A" w:rsidP="00032A2F">
            <w:pPr>
              <w:pStyle w:val="a6"/>
              <w:rPr>
                <w:rFonts w:ascii="Times New Roman" w:hAnsi="Times New Roman"/>
                <w:bCs/>
              </w:rPr>
            </w:pP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Музыка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5/168</w:t>
            </w:r>
          </w:p>
        </w:tc>
      </w:tr>
      <w:tr w:rsidR="0000249A" w:rsidRPr="00AC66CA" w:rsidTr="00032A2F">
        <w:trPr>
          <w:gridAfter w:val="1"/>
          <w:wAfter w:w="7" w:type="dxa"/>
          <w:trHeight w:val="260"/>
        </w:trPr>
        <w:tc>
          <w:tcPr>
            <w:tcW w:w="2339" w:type="dxa"/>
            <w:vMerge/>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5/168</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Технология</w:t>
            </w:r>
          </w:p>
        </w:tc>
        <w:tc>
          <w:tcPr>
            <w:tcW w:w="238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Технология</w:t>
            </w:r>
            <w:r w:rsidR="00A37284">
              <w:rPr>
                <w:rFonts w:ascii="Times New Roman" w:hAnsi="Times New Roman"/>
                <w:bCs/>
              </w:rPr>
              <w:t xml:space="preserve"> (Труд)</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1/33</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5/168</w:t>
            </w:r>
          </w:p>
        </w:tc>
      </w:tr>
      <w:tr w:rsidR="0000249A" w:rsidRPr="00AC66CA" w:rsidTr="00032A2F">
        <w:trPr>
          <w:gridAfter w:val="1"/>
          <w:wAfter w:w="7" w:type="dxa"/>
          <w:trHeight w:val="260"/>
        </w:trPr>
        <w:tc>
          <w:tcPr>
            <w:tcW w:w="2339" w:type="dxa"/>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bCs/>
              </w:rPr>
            </w:pPr>
            <w:r w:rsidRPr="00AC66CA">
              <w:rPr>
                <w:rFonts w:ascii="Times New Roman" w:hAnsi="Times New Roman"/>
                <w:bCs/>
              </w:rPr>
              <w:t>Физическая культура</w:t>
            </w:r>
          </w:p>
        </w:tc>
        <w:tc>
          <w:tcPr>
            <w:tcW w:w="2389"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Физическая культура</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3/99</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3/99</w:t>
            </w:r>
          </w:p>
        </w:tc>
        <w:tc>
          <w:tcPr>
            <w:tcW w:w="1027" w:type="dxa"/>
            <w:gridSpan w:val="2"/>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3/102</w:t>
            </w:r>
          </w:p>
        </w:tc>
        <w:tc>
          <w:tcPr>
            <w:tcW w:w="958" w:type="dxa"/>
            <w:gridSpan w:val="2"/>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3/102</w:t>
            </w:r>
          </w:p>
        </w:tc>
        <w:tc>
          <w:tcPr>
            <w:tcW w:w="992" w:type="dxa"/>
            <w:tcBorders>
              <w:top w:val="single" w:sz="4" w:space="0" w:color="auto"/>
              <w:left w:val="single" w:sz="4" w:space="0" w:color="auto"/>
              <w:bottom w:val="single" w:sz="4" w:space="0" w:color="auto"/>
              <w:right w:val="single" w:sz="4" w:space="0" w:color="auto"/>
            </w:tcBorders>
          </w:tcPr>
          <w:p w:rsidR="0000249A" w:rsidRPr="00AC66CA" w:rsidRDefault="0000249A" w:rsidP="00032A2F">
            <w:pPr>
              <w:pStyle w:val="a6"/>
              <w:rPr>
                <w:rFonts w:ascii="Times New Roman" w:hAnsi="Times New Roman"/>
                <w:bCs/>
              </w:rPr>
            </w:pPr>
          </w:p>
          <w:p w:rsidR="0000249A" w:rsidRPr="00AC66CA" w:rsidRDefault="0000249A" w:rsidP="00032A2F">
            <w:pPr>
              <w:pStyle w:val="a6"/>
              <w:rPr>
                <w:rFonts w:ascii="Times New Roman" w:hAnsi="Times New Roman"/>
              </w:rPr>
            </w:pPr>
            <w:r w:rsidRPr="00AC66CA">
              <w:rPr>
                <w:rFonts w:ascii="Times New Roman" w:hAnsi="Times New Roman"/>
                <w:bCs/>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p w:rsidR="0000249A" w:rsidRPr="00AC66CA" w:rsidRDefault="0000249A" w:rsidP="00032A2F">
            <w:pPr>
              <w:pStyle w:val="a6"/>
              <w:rPr>
                <w:rFonts w:ascii="Times New Roman" w:hAnsi="Times New Roman"/>
              </w:rPr>
            </w:pPr>
            <w:r w:rsidRPr="00AC66CA">
              <w:rPr>
                <w:rFonts w:ascii="Times New Roman" w:hAnsi="Times New Roman"/>
              </w:rPr>
              <w:t>15/504</w:t>
            </w:r>
          </w:p>
        </w:tc>
      </w:tr>
      <w:tr w:rsidR="0000249A" w:rsidRPr="00AC66CA" w:rsidTr="00032A2F">
        <w:trPr>
          <w:gridAfter w:val="1"/>
          <w:wAfter w:w="7" w:type="dxa"/>
          <w:trHeight w:val="321"/>
        </w:trPr>
        <w:tc>
          <w:tcPr>
            <w:tcW w:w="4728"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rPr>
            </w:pPr>
            <w:r w:rsidRPr="00AC66CA">
              <w:rPr>
                <w:rFonts w:ascii="Times New Roman" w:hAnsi="Times New Roman"/>
                <w:bCs/>
              </w:rPr>
              <w:t>Итого: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bCs/>
              </w:rPr>
              <w:t>21/693</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21/693</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21/714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21/714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21/714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105/3528</w:t>
            </w:r>
          </w:p>
        </w:tc>
      </w:tr>
      <w:tr w:rsidR="0000249A" w:rsidRPr="00AC66CA" w:rsidTr="00032A2F">
        <w:trPr>
          <w:gridAfter w:val="1"/>
          <w:wAfter w:w="7" w:type="dxa"/>
          <w:trHeight w:val="321"/>
        </w:trPr>
        <w:tc>
          <w:tcPr>
            <w:tcW w:w="472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00249A" w:rsidRPr="00AC66CA" w:rsidRDefault="0000249A" w:rsidP="00032A2F">
            <w:pPr>
              <w:pStyle w:val="a6"/>
              <w:rPr>
                <w:rFonts w:ascii="Times New Roman" w:hAnsi="Times New Roman"/>
                <w:i/>
              </w:rPr>
            </w:pPr>
            <w:r w:rsidRPr="00AC66CA">
              <w:rPr>
                <w:rFonts w:ascii="Times New Roman" w:hAnsi="Times New Roman"/>
                <w:i/>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w:t>
            </w:r>
          </w:p>
        </w:tc>
        <w:tc>
          <w:tcPr>
            <w:tcW w:w="10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2/68</w:t>
            </w:r>
          </w:p>
        </w:tc>
        <w:tc>
          <w:tcPr>
            <w:tcW w:w="95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2/68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rPr>
            </w:pPr>
            <w:r w:rsidRPr="00AC66CA">
              <w:rPr>
                <w:rFonts w:ascii="Times New Roman" w:hAnsi="Times New Roman"/>
              </w:rPr>
              <w:t>6/204</w:t>
            </w:r>
          </w:p>
        </w:tc>
      </w:tr>
      <w:tr w:rsidR="0000249A" w:rsidRPr="00AC66CA" w:rsidTr="00032A2F">
        <w:trPr>
          <w:gridAfter w:val="1"/>
          <w:wAfter w:w="7" w:type="dxa"/>
          <w:trHeight w:val="321"/>
        </w:trPr>
        <w:tc>
          <w:tcPr>
            <w:tcW w:w="4728"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i/>
              </w:rPr>
            </w:pPr>
            <w:r w:rsidRPr="00AC66CA">
              <w:rPr>
                <w:rFonts w:ascii="Times New Roman" w:hAnsi="Times New Roman"/>
                <w:i/>
              </w:rPr>
              <w:t>Родной язык и литература. Тувинский язык и культура тувинского народа.</w:t>
            </w:r>
          </w:p>
        </w:tc>
        <w:tc>
          <w:tcPr>
            <w:tcW w:w="992" w:type="dxa"/>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3/102</w:t>
            </w:r>
          </w:p>
        </w:tc>
      </w:tr>
      <w:tr w:rsidR="0000249A" w:rsidRPr="00AC66CA" w:rsidTr="00032A2F">
        <w:trPr>
          <w:gridAfter w:val="1"/>
          <w:wAfter w:w="7" w:type="dxa"/>
          <w:trHeight w:val="321"/>
        </w:trPr>
        <w:tc>
          <w:tcPr>
            <w:tcW w:w="4728" w:type="dxa"/>
            <w:gridSpan w:val="2"/>
            <w:tcBorders>
              <w:top w:val="single" w:sz="4" w:space="0" w:color="auto"/>
              <w:left w:val="single" w:sz="4" w:space="0" w:color="auto"/>
              <w:bottom w:val="single" w:sz="4" w:space="0" w:color="auto"/>
              <w:right w:val="single" w:sz="4" w:space="0" w:color="auto"/>
            </w:tcBorders>
            <w:hideMark/>
          </w:tcPr>
          <w:p w:rsidR="0000249A" w:rsidRPr="00AC66CA" w:rsidRDefault="0000249A" w:rsidP="00032A2F">
            <w:pPr>
              <w:pStyle w:val="a6"/>
              <w:rPr>
                <w:rFonts w:ascii="Times New Roman" w:hAnsi="Times New Roman"/>
                <w:i/>
              </w:rPr>
            </w:pPr>
            <w:r w:rsidRPr="00AC66CA">
              <w:rPr>
                <w:rFonts w:ascii="Times New Roman" w:hAnsi="Times New Roman"/>
                <w:i/>
              </w:rPr>
              <w:t>Иностранный язык</w:t>
            </w:r>
          </w:p>
        </w:tc>
        <w:tc>
          <w:tcPr>
            <w:tcW w:w="992" w:type="dxa"/>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0249A" w:rsidRPr="00AC66CA" w:rsidRDefault="0000249A" w:rsidP="00032A2F">
            <w:pPr>
              <w:pStyle w:val="a6"/>
              <w:rPr>
                <w:rFonts w:ascii="Times New Roman" w:hAnsi="Times New Roman"/>
              </w:rPr>
            </w:pP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rPr>
            </w:pPr>
            <w:r w:rsidRPr="00AC66CA">
              <w:rPr>
                <w:rFonts w:ascii="Times New Roman" w:hAnsi="Times New Roman"/>
              </w:rPr>
              <w:t>1/34</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3/102</w:t>
            </w:r>
          </w:p>
        </w:tc>
      </w:tr>
      <w:tr w:rsidR="0000249A" w:rsidRPr="00AC66CA" w:rsidTr="00032A2F">
        <w:trPr>
          <w:gridAfter w:val="1"/>
          <w:wAfter w:w="7" w:type="dxa"/>
          <w:trHeight w:val="321"/>
        </w:trPr>
        <w:tc>
          <w:tcPr>
            <w:tcW w:w="472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00249A" w:rsidRPr="00AC66CA" w:rsidRDefault="0000249A" w:rsidP="00032A2F">
            <w:pPr>
              <w:pStyle w:val="a6"/>
              <w:rPr>
                <w:rFonts w:ascii="Times New Roman" w:hAnsi="Times New Roman"/>
                <w:bCs/>
              </w:rPr>
            </w:pPr>
            <w:r w:rsidRPr="00AC66CA">
              <w:rPr>
                <w:rFonts w:ascii="Times New Roman" w:hAnsi="Times New Roman"/>
                <w:bCs/>
              </w:rPr>
              <w:t xml:space="preserve">Максимально допустимая недельная </w:t>
            </w:r>
          </w:p>
          <w:p w:rsidR="0000249A" w:rsidRPr="00AC66CA" w:rsidRDefault="0000249A" w:rsidP="00032A2F">
            <w:pPr>
              <w:pStyle w:val="a6"/>
              <w:rPr>
                <w:rFonts w:ascii="Times New Roman" w:hAnsi="Times New Roman"/>
              </w:rPr>
            </w:pPr>
            <w:r w:rsidRPr="00AC66CA">
              <w:rPr>
                <w:rFonts w:ascii="Times New Roman" w:hAnsi="Times New Roman"/>
                <w:bCs/>
              </w:rPr>
              <w:t>нагрузка</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rPr>
              <w:t>21/693</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rPr>
              <w:t>21/693</w:t>
            </w:r>
          </w:p>
        </w:tc>
        <w:tc>
          <w:tcPr>
            <w:tcW w:w="10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23/782</w:t>
            </w:r>
          </w:p>
        </w:tc>
        <w:tc>
          <w:tcPr>
            <w:tcW w:w="95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23/782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23/782</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249A" w:rsidRPr="00AC66CA" w:rsidRDefault="0000249A" w:rsidP="00032A2F">
            <w:pPr>
              <w:pStyle w:val="a6"/>
              <w:rPr>
                <w:rFonts w:ascii="Times New Roman" w:hAnsi="Times New Roman"/>
                <w:bCs/>
              </w:rPr>
            </w:pPr>
            <w:r w:rsidRPr="00AC66CA">
              <w:rPr>
                <w:rFonts w:ascii="Times New Roman" w:hAnsi="Times New Roman"/>
                <w:bCs/>
              </w:rPr>
              <w:t>111/3732</w:t>
            </w:r>
          </w:p>
        </w:tc>
      </w:tr>
    </w:tbl>
    <w:p w:rsidR="0000249A" w:rsidRPr="00263B4A" w:rsidRDefault="0000249A" w:rsidP="0000249A">
      <w:pPr>
        <w:pStyle w:val="a6"/>
        <w:ind w:left="10" w:hanging="10"/>
        <w:jc w:val="right"/>
        <w:rPr>
          <w:rFonts w:ascii="Times New Roman" w:hAnsi="Times New Roman"/>
          <w:b/>
          <w:bCs/>
          <w:szCs w:val="24"/>
        </w:rPr>
      </w:pPr>
      <w:r w:rsidRPr="00263B4A">
        <w:rPr>
          <w:rFonts w:ascii="Times New Roman" w:hAnsi="Times New Roman"/>
          <w:b/>
          <w:bCs/>
          <w:szCs w:val="24"/>
        </w:rPr>
        <w:t>Модель2</w:t>
      </w:r>
    </w:p>
    <w:p w:rsidR="0000249A" w:rsidRPr="00033A93" w:rsidRDefault="0000249A" w:rsidP="0000249A">
      <w:pPr>
        <w:pStyle w:val="a6"/>
        <w:ind w:left="10" w:hanging="10"/>
        <w:jc w:val="center"/>
        <w:rPr>
          <w:rFonts w:ascii="Times New Roman" w:hAnsi="Times New Roman"/>
          <w:b/>
          <w:sz w:val="24"/>
          <w:szCs w:val="24"/>
        </w:rPr>
      </w:pPr>
      <w:r w:rsidRPr="00DB6187">
        <w:rPr>
          <w:rFonts w:ascii="Times New Roman" w:hAnsi="Times New Roman"/>
          <w:b/>
          <w:sz w:val="24"/>
          <w:szCs w:val="24"/>
        </w:rPr>
        <w:t>Недельный план внеурочной деятельности</w:t>
      </w:r>
      <w:r>
        <w:rPr>
          <w:b/>
          <w:szCs w:val="24"/>
        </w:rPr>
        <w:t xml:space="preserve"> </w:t>
      </w:r>
      <w:r>
        <w:rPr>
          <w:rFonts w:ascii="Times New Roman" w:hAnsi="Times New Roman"/>
          <w:b/>
          <w:sz w:val="24"/>
          <w:szCs w:val="24"/>
        </w:rPr>
        <w:t>н</w:t>
      </w:r>
      <w:r w:rsidRPr="00DB6187">
        <w:rPr>
          <w:rFonts w:ascii="Times New Roman" w:hAnsi="Times New Roman"/>
          <w:b/>
          <w:sz w:val="24"/>
          <w:szCs w:val="24"/>
        </w:rPr>
        <w:t xml:space="preserve">ачального общего </w:t>
      </w:r>
      <w:r w:rsidRPr="00DB6187">
        <w:rPr>
          <w:rFonts w:ascii="Times New Roman" w:hAnsi="Times New Roman"/>
          <w:b/>
          <w:spacing w:val="-2"/>
          <w:sz w:val="24"/>
          <w:szCs w:val="24"/>
        </w:rPr>
        <w:t>образования</w:t>
      </w:r>
    </w:p>
    <w:tbl>
      <w:tblPr>
        <w:tblW w:w="10891" w:type="dxa"/>
        <w:tblInd w:w="-860" w:type="dxa"/>
        <w:tblLayout w:type="fixed"/>
        <w:tblLook w:val="04A0" w:firstRow="1" w:lastRow="0" w:firstColumn="1" w:lastColumn="0" w:noHBand="0" w:noVBand="1"/>
      </w:tblPr>
      <w:tblGrid>
        <w:gridCol w:w="4708"/>
        <w:gridCol w:w="1134"/>
        <w:gridCol w:w="850"/>
        <w:gridCol w:w="851"/>
        <w:gridCol w:w="850"/>
        <w:gridCol w:w="992"/>
        <w:gridCol w:w="1506"/>
      </w:tblGrid>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D9D9D9"/>
            <w:noWrap/>
          </w:tcPr>
          <w:p w:rsidR="0000249A" w:rsidRPr="003237E0" w:rsidRDefault="0000249A" w:rsidP="00032A2F">
            <w:pPr>
              <w:spacing w:after="0" w:line="240" w:lineRule="auto"/>
              <w:rPr>
                <w:rFonts w:ascii="Times New Roman" w:hAnsi="Times New Roman"/>
                <w:b/>
                <w:sz w:val="24"/>
                <w:szCs w:val="24"/>
              </w:rPr>
            </w:pPr>
            <w:r w:rsidRPr="003237E0">
              <w:rPr>
                <w:rFonts w:ascii="Times New Roman" w:hAnsi="Times New Roman"/>
                <w:b/>
                <w:sz w:val="24"/>
                <w:szCs w:val="24"/>
              </w:rPr>
              <w:t>Направления/классы</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 w:val="24"/>
                <w:szCs w:val="24"/>
              </w:rPr>
            </w:pPr>
            <w:r w:rsidRPr="003237E0">
              <w:rPr>
                <w:rFonts w:ascii="Times New Roman" w:hAnsi="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 w:val="24"/>
                <w:szCs w:val="24"/>
              </w:rPr>
            </w:pPr>
            <w:r w:rsidRPr="003237E0">
              <w:rPr>
                <w:rFonts w:ascii="Times New Roman" w:hAnsi="Times New Roman"/>
                <w:b/>
                <w:szCs w:val="24"/>
              </w:rPr>
              <w:t>1доп</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 w:val="24"/>
                <w:szCs w:val="24"/>
              </w:rPr>
            </w:pPr>
            <w:r w:rsidRPr="003237E0">
              <w:rPr>
                <w:rFonts w:ascii="Times New Roman" w:hAnsi="Times New Roman"/>
                <w:b/>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Cs w:val="24"/>
              </w:rPr>
            </w:pPr>
            <w:r w:rsidRPr="003237E0">
              <w:rPr>
                <w:rFonts w:ascii="Times New Roman" w:hAnsi="Times New Roman"/>
                <w:b/>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Cs w:val="24"/>
              </w:rPr>
            </w:pPr>
            <w:r w:rsidRPr="003237E0">
              <w:rPr>
                <w:rFonts w:ascii="Times New Roman" w:hAnsi="Times New Roman"/>
                <w:b/>
                <w:szCs w:val="24"/>
              </w:rPr>
              <w:t>4</w:t>
            </w:r>
          </w:p>
        </w:tc>
        <w:tc>
          <w:tcPr>
            <w:tcW w:w="1506"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szCs w:val="24"/>
              </w:rPr>
            </w:pP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D9D9D9"/>
            <w:noWrap/>
          </w:tcPr>
          <w:p w:rsidR="0000249A" w:rsidRPr="003237E0" w:rsidRDefault="0000249A" w:rsidP="00032A2F">
            <w:pPr>
              <w:spacing w:after="0" w:line="240" w:lineRule="auto"/>
              <w:rPr>
                <w:rFonts w:ascii="Times New Roman" w:hAnsi="Times New Roman"/>
                <w:b/>
                <w:sz w:val="20"/>
                <w:szCs w:val="20"/>
              </w:rPr>
            </w:pPr>
            <w:r w:rsidRPr="003237E0">
              <w:rPr>
                <w:rFonts w:ascii="Times New Roman" w:hAnsi="Times New Roman"/>
                <w:b/>
                <w:sz w:val="20"/>
                <w:szCs w:val="20"/>
              </w:rPr>
              <w:t>ЧАСТЬ ДЛЯ КАЖДОГО ОБУЧАЮЩЕГОСЯ</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Pr>
                <w:rFonts w:ascii="Times New Roman" w:hAnsi="Times New Roman"/>
                <w:b/>
              </w:rPr>
              <w:t>3/99</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Pr>
                <w:rFonts w:ascii="Times New Roman" w:hAnsi="Times New Roman"/>
                <w:b/>
              </w:rPr>
              <w:t>3/99</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
              </w:rPr>
              <w:t>3/102</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rPr>
            </w:pPr>
            <w:r w:rsidRPr="003237E0">
              <w:rPr>
                <w:rFonts w:ascii="Times New Roman" w:hAnsi="Times New Roman"/>
                <w:b/>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rPr>
            </w:pPr>
            <w:r w:rsidRPr="003237E0">
              <w:rPr>
                <w:rFonts w:ascii="Times New Roman" w:hAnsi="Times New Roman"/>
                <w:b/>
              </w:rPr>
              <w:t>3/102</w:t>
            </w:r>
          </w:p>
        </w:tc>
        <w:tc>
          <w:tcPr>
            <w:tcW w:w="1506"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rPr>
            </w:pPr>
            <w:r>
              <w:rPr>
                <w:rFonts w:ascii="Times New Roman" w:hAnsi="Times New Roman"/>
                <w:b/>
              </w:rPr>
              <w:t>15/504</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auto"/>
            <w:noWrap/>
          </w:tcPr>
          <w:p w:rsidR="0000249A" w:rsidRPr="003237E0" w:rsidRDefault="0000249A" w:rsidP="00032A2F">
            <w:pPr>
              <w:spacing w:after="0" w:line="240" w:lineRule="auto"/>
              <w:rPr>
                <w:rFonts w:ascii="Times New Roman" w:hAnsi="Times New Roman"/>
              </w:rPr>
            </w:pPr>
            <w:r w:rsidRPr="003237E0">
              <w:rPr>
                <w:rFonts w:ascii="Times New Roman" w:hAnsi="Times New Roman"/>
              </w:rPr>
              <w:t>Разговоры о важном.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850"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1506"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rPr>
              <w:t>5</w:t>
            </w:r>
            <w:r>
              <w:rPr>
                <w:rFonts w:ascii="Times New Roman" w:hAnsi="Times New Roman"/>
              </w:rPr>
              <w:t>/168</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auto"/>
            <w:noWrap/>
          </w:tcPr>
          <w:p w:rsidR="0000249A" w:rsidRPr="003237E0" w:rsidRDefault="0000249A" w:rsidP="00032A2F">
            <w:pPr>
              <w:spacing w:after="0" w:line="240" w:lineRule="auto"/>
              <w:rPr>
                <w:rFonts w:ascii="Times New Roman" w:hAnsi="Times New Roman"/>
              </w:rPr>
            </w:pPr>
            <w:r w:rsidRPr="003237E0">
              <w:rPr>
                <w:rStyle w:val="1"/>
                <w:rFonts w:ascii="Times New Roman" w:hAnsi="Times New Roman"/>
              </w:rPr>
              <w:t xml:space="preserve">Формирование функциональной грамотности.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850"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1506"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Pr>
                <w:rFonts w:ascii="Times New Roman" w:hAnsi="Times New Roman"/>
              </w:rPr>
              <w:t>5/168</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auto"/>
            <w:noWrap/>
          </w:tcPr>
          <w:p w:rsidR="0000249A" w:rsidRPr="003237E0" w:rsidRDefault="0000249A" w:rsidP="00032A2F">
            <w:pPr>
              <w:spacing w:after="0" w:line="240" w:lineRule="auto"/>
              <w:rPr>
                <w:rStyle w:val="1"/>
                <w:rFonts w:ascii="Times New Roman" w:hAnsi="Times New Roman"/>
              </w:rPr>
            </w:pPr>
            <w:r w:rsidRPr="003237E0">
              <w:rPr>
                <w:rFonts w:ascii="Times New Roman" w:hAnsi="Times New Roman"/>
              </w:rPr>
              <w:t>Профориентация</w:t>
            </w:r>
            <w:r w:rsidRPr="003237E0">
              <w:rPr>
                <w:rStyle w:val="1"/>
                <w:rFonts w:ascii="Times New Roman" w:hAnsi="Times New Roman"/>
              </w:rPr>
              <w:t xml:space="preserve"> «Кем быть?»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Pr>
                <w:rFonts w:ascii="Times New Roman" w:hAnsi="Times New Roman"/>
                <w:bCs/>
              </w:rPr>
              <w:t>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850"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1506"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Pr>
                <w:rFonts w:ascii="Times New Roman" w:hAnsi="Times New Roman"/>
              </w:rPr>
              <w:t>5/168</w:t>
            </w:r>
          </w:p>
        </w:tc>
      </w:tr>
      <w:tr w:rsidR="0000249A" w:rsidRPr="003237E0" w:rsidTr="00032A2F">
        <w:trPr>
          <w:trHeight w:val="275"/>
        </w:trPr>
        <w:tc>
          <w:tcPr>
            <w:tcW w:w="4708" w:type="dxa"/>
            <w:tcBorders>
              <w:top w:val="single" w:sz="4" w:space="0" w:color="auto"/>
              <w:left w:val="single" w:sz="4" w:space="0" w:color="auto"/>
              <w:bottom w:val="single" w:sz="4" w:space="0" w:color="auto"/>
              <w:right w:val="single" w:sz="4" w:space="0" w:color="auto"/>
            </w:tcBorders>
            <w:shd w:val="clear" w:color="auto" w:fill="D9D9D9"/>
            <w:noWrap/>
          </w:tcPr>
          <w:p w:rsidR="0000249A" w:rsidRPr="003237E0" w:rsidRDefault="0000249A" w:rsidP="00032A2F">
            <w:pPr>
              <w:spacing w:after="0" w:line="240" w:lineRule="auto"/>
              <w:rPr>
                <w:rStyle w:val="1"/>
                <w:rFonts w:ascii="Times New Roman" w:hAnsi="Times New Roman"/>
                <w:b/>
              </w:rPr>
            </w:pPr>
            <w:r w:rsidRPr="003237E0">
              <w:rPr>
                <w:rStyle w:val="1"/>
                <w:rFonts w:ascii="Times New Roman" w:hAnsi="Times New Roman"/>
                <w:b/>
              </w:rPr>
              <w:t>ВАРИАТИВНАЯ ЧАСТЬ</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Pr>
                <w:rFonts w:ascii="Times New Roman" w:hAnsi="Times New Roman"/>
                <w:b/>
              </w:rPr>
              <w:t>7/231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Pr>
                <w:rFonts w:ascii="Times New Roman" w:hAnsi="Times New Roman"/>
                <w:b/>
              </w:rPr>
              <w:t>7/231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
              </w:rPr>
              <w:t>7/238</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
              </w:rPr>
              <w:t>7/238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
              </w:rPr>
              <w:t>7/238</w:t>
            </w:r>
          </w:p>
        </w:tc>
        <w:tc>
          <w:tcPr>
            <w:tcW w:w="1506" w:type="dxa"/>
            <w:tcBorders>
              <w:top w:val="single" w:sz="4" w:space="0" w:color="auto"/>
              <w:left w:val="single" w:sz="4" w:space="0" w:color="auto"/>
              <w:bottom w:val="single" w:sz="4" w:space="0" w:color="auto"/>
              <w:right w:val="single" w:sz="4" w:space="0" w:color="auto"/>
            </w:tcBorders>
            <w:shd w:val="clear" w:color="auto" w:fill="D9D9D9"/>
          </w:tcPr>
          <w:p w:rsidR="0000249A" w:rsidRPr="003237E0" w:rsidRDefault="0000249A" w:rsidP="00032A2F">
            <w:pPr>
              <w:spacing w:after="0" w:line="240" w:lineRule="auto"/>
              <w:jc w:val="center"/>
              <w:rPr>
                <w:rFonts w:ascii="Times New Roman" w:hAnsi="Times New Roman"/>
                <w:b/>
              </w:rPr>
            </w:pPr>
            <w:r>
              <w:rPr>
                <w:rFonts w:ascii="Times New Roman" w:hAnsi="Times New Roman"/>
                <w:b/>
              </w:rPr>
              <w:t>35/1176</w:t>
            </w:r>
          </w:p>
        </w:tc>
      </w:tr>
      <w:tr w:rsidR="0000249A" w:rsidRPr="003237E0" w:rsidTr="00032A2F">
        <w:trPr>
          <w:trHeight w:val="274"/>
        </w:trPr>
        <w:tc>
          <w:tcPr>
            <w:tcW w:w="4708" w:type="dxa"/>
            <w:tcBorders>
              <w:top w:val="single" w:sz="4" w:space="0" w:color="auto"/>
              <w:left w:val="single" w:sz="4" w:space="0" w:color="auto"/>
              <w:right w:val="single" w:sz="4" w:space="0" w:color="auto"/>
            </w:tcBorders>
            <w:shd w:val="clear" w:color="auto" w:fill="DAEEF3"/>
            <w:noWrap/>
          </w:tcPr>
          <w:p w:rsidR="0000249A" w:rsidRPr="00A555D2" w:rsidRDefault="0000249A" w:rsidP="00032A2F">
            <w:pPr>
              <w:spacing w:after="0" w:line="240" w:lineRule="auto"/>
              <w:jc w:val="both"/>
              <w:rPr>
                <w:rStyle w:val="1"/>
                <w:rFonts w:ascii="Times New Roman" w:hAnsi="Times New Roman"/>
                <w:b/>
              </w:rPr>
            </w:pPr>
            <w:r w:rsidRPr="00A555D2">
              <w:rPr>
                <w:rStyle w:val="1"/>
                <w:rFonts w:ascii="Times New Roman" w:hAnsi="Times New Roman"/>
                <w:b/>
              </w:rPr>
              <w:t>Психолого-педагогическое сопровождение</w:t>
            </w:r>
          </w:p>
        </w:tc>
        <w:tc>
          <w:tcPr>
            <w:tcW w:w="1134"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sidRPr="00A555D2">
              <w:rPr>
                <w:rFonts w:ascii="Times New Roman" w:hAnsi="Times New Roman"/>
                <w:b/>
              </w:rPr>
              <w:t>4/132</w:t>
            </w:r>
          </w:p>
        </w:tc>
        <w:tc>
          <w:tcPr>
            <w:tcW w:w="850"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sidRPr="00A555D2">
              <w:rPr>
                <w:rFonts w:ascii="Times New Roman" w:hAnsi="Times New Roman"/>
                <w:b/>
              </w:rPr>
              <w:t>4/132</w:t>
            </w:r>
          </w:p>
        </w:tc>
        <w:tc>
          <w:tcPr>
            <w:tcW w:w="851"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Pr>
                <w:rFonts w:ascii="Times New Roman" w:hAnsi="Times New Roman"/>
                <w:b/>
              </w:rPr>
              <w:t>4/136</w:t>
            </w:r>
          </w:p>
        </w:tc>
        <w:tc>
          <w:tcPr>
            <w:tcW w:w="850"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Pr>
                <w:rFonts w:ascii="Times New Roman" w:hAnsi="Times New Roman"/>
                <w:b/>
              </w:rPr>
              <w:t>4/136</w:t>
            </w:r>
          </w:p>
        </w:tc>
        <w:tc>
          <w:tcPr>
            <w:tcW w:w="992"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Pr>
                <w:rFonts w:ascii="Times New Roman" w:hAnsi="Times New Roman"/>
                <w:b/>
              </w:rPr>
              <w:t>4/136</w:t>
            </w:r>
          </w:p>
        </w:tc>
        <w:tc>
          <w:tcPr>
            <w:tcW w:w="1506" w:type="dxa"/>
            <w:tcBorders>
              <w:top w:val="single" w:sz="4" w:space="0" w:color="auto"/>
              <w:left w:val="single" w:sz="4" w:space="0" w:color="auto"/>
              <w:right w:val="single" w:sz="4" w:space="0" w:color="auto"/>
            </w:tcBorders>
            <w:shd w:val="clear" w:color="auto" w:fill="DAEEF3"/>
          </w:tcPr>
          <w:p w:rsidR="0000249A" w:rsidRPr="00A555D2" w:rsidRDefault="0000249A" w:rsidP="00032A2F">
            <w:pPr>
              <w:spacing w:after="0" w:line="240" w:lineRule="auto"/>
              <w:jc w:val="center"/>
              <w:rPr>
                <w:rFonts w:ascii="Times New Roman" w:hAnsi="Times New Roman"/>
                <w:b/>
              </w:rPr>
            </w:pPr>
            <w:r>
              <w:rPr>
                <w:rFonts w:ascii="Times New Roman" w:hAnsi="Times New Roman"/>
                <w:b/>
              </w:rPr>
              <w:t>20/672</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both"/>
              <w:rPr>
                <w:rFonts w:ascii="Times New Roman" w:hAnsi="Times New Roman"/>
              </w:rPr>
            </w:pPr>
            <w:r w:rsidRPr="003237E0">
              <w:rPr>
                <w:rFonts w:ascii="Times New Roman" w:hAnsi="Times New Roman"/>
              </w:rPr>
              <w:t>Логопедические занятия</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rPr>
              <w:t>3/99</w:t>
            </w:r>
          </w:p>
        </w:tc>
        <w:tc>
          <w:tcPr>
            <w:tcW w:w="850"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rPr>
              <w:t>3/99</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rPr>
              <w:t>3</w:t>
            </w:r>
            <w:r>
              <w:rPr>
                <w:rFonts w:ascii="Times New Roman" w:hAnsi="Times New Roman"/>
              </w:rPr>
              <w:t>/102</w:t>
            </w:r>
          </w:p>
        </w:tc>
        <w:tc>
          <w:tcPr>
            <w:tcW w:w="850"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3/102</w:t>
            </w:r>
          </w:p>
        </w:tc>
        <w:tc>
          <w:tcPr>
            <w:tcW w:w="1506"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15/504</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both"/>
              <w:rPr>
                <w:rFonts w:ascii="Times New Roman" w:hAnsi="Times New Roman"/>
              </w:rPr>
            </w:pPr>
            <w:r w:rsidRPr="003237E0">
              <w:rPr>
                <w:rFonts w:ascii="Times New Roman" w:hAnsi="Times New Roman"/>
              </w:rPr>
              <w:t>Занятия школьного психолога</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0"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1/33</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850"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1506" w:type="dxa"/>
            <w:tcBorders>
              <w:top w:val="single" w:sz="4" w:space="0" w:color="auto"/>
              <w:left w:val="single" w:sz="4" w:space="0" w:color="auto"/>
              <w:bottom w:val="single" w:sz="4" w:space="0" w:color="auto"/>
              <w:right w:val="single" w:sz="4" w:space="0" w:color="000000"/>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5/168</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DAEEF3"/>
            <w:noWrap/>
            <w:hideMark/>
          </w:tcPr>
          <w:p w:rsidR="0000249A" w:rsidRPr="003237E0" w:rsidRDefault="0000249A" w:rsidP="00032A2F">
            <w:pPr>
              <w:spacing w:after="0" w:line="240" w:lineRule="auto"/>
              <w:rPr>
                <w:rFonts w:ascii="Times New Roman" w:hAnsi="Times New Roman"/>
                <w:i/>
              </w:rPr>
            </w:pPr>
            <w:r w:rsidRPr="003237E0">
              <w:rPr>
                <w:rStyle w:val="1"/>
                <w:rFonts w:ascii="Times New Roman" w:hAnsi="Times New Roman"/>
                <w:b/>
                <w:i/>
              </w:rPr>
              <w:t>Развитие личности и самореализация обучающихся</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sidRPr="003237E0">
              <w:rPr>
                <w:rFonts w:ascii="Times New Roman" w:hAnsi="Times New Roman"/>
                <w:b/>
                <w:i/>
              </w:rPr>
              <w:t>1/33</w:t>
            </w:r>
          </w:p>
        </w:tc>
        <w:tc>
          <w:tcPr>
            <w:tcW w:w="850"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sidRPr="003237E0">
              <w:rPr>
                <w:rFonts w:ascii="Times New Roman" w:hAnsi="Times New Roman"/>
                <w:b/>
                <w:i/>
              </w:rPr>
              <w:t>1/33</w:t>
            </w:r>
          </w:p>
        </w:tc>
        <w:tc>
          <w:tcPr>
            <w:tcW w:w="851"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sidRPr="003237E0">
              <w:rPr>
                <w:rFonts w:ascii="Times New Roman" w:hAnsi="Times New Roman"/>
                <w:b/>
                <w:i/>
              </w:rPr>
              <w:t>1/34</w:t>
            </w:r>
          </w:p>
        </w:tc>
        <w:tc>
          <w:tcPr>
            <w:tcW w:w="850"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sidRPr="003237E0">
              <w:rPr>
                <w:rFonts w:ascii="Times New Roman" w:hAnsi="Times New Roman"/>
                <w:b/>
                <w:i/>
              </w:rPr>
              <w:t>1/34</w:t>
            </w:r>
          </w:p>
        </w:tc>
        <w:tc>
          <w:tcPr>
            <w:tcW w:w="992"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sidRPr="003237E0">
              <w:rPr>
                <w:rFonts w:ascii="Times New Roman" w:hAnsi="Times New Roman"/>
                <w:b/>
                <w:i/>
              </w:rPr>
              <w:t>1/34</w:t>
            </w:r>
          </w:p>
        </w:tc>
        <w:tc>
          <w:tcPr>
            <w:tcW w:w="1506"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5/168</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auto"/>
            <w:noWrap/>
          </w:tcPr>
          <w:p w:rsidR="0000249A" w:rsidRPr="003237E0" w:rsidRDefault="0000249A" w:rsidP="00032A2F">
            <w:pPr>
              <w:spacing w:after="0" w:line="240" w:lineRule="auto"/>
              <w:rPr>
                <w:rStyle w:val="1"/>
                <w:rFonts w:ascii="Times New Roman" w:hAnsi="Times New Roman"/>
              </w:rPr>
            </w:pPr>
            <w:r w:rsidRPr="003237E0">
              <w:rPr>
                <w:rStyle w:val="1"/>
                <w:rFonts w:ascii="Times New Roman" w:hAnsi="Times New Roman"/>
              </w:rPr>
              <w:t>Ритмика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Pr>
                <w:rFonts w:ascii="Times New Roman" w:hAnsi="Times New Roman"/>
                <w:bCs/>
              </w:rPr>
              <w:t>1/33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Pr>
                <w:rFonts w:ascii="Times New Roman" w:hAnsi="Times New Roman"/>
                <w:bCs/>
              </w:rPr>
              <w:t>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850"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992"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sidRPr="003237E0">
              <w:rPr>
                <w:rFonts w:ascii="Times New Roman" w:hAnsi="Times New Roman"/>
                <w:bCs/>
              </w:rPr>
              <w:t>1/34</w:t>
            </w:r>
          </w:p>
        </w:tc>
        <w:tc>
          <w:tcPr>
            <w:tcW w:w="1506" w:type="dxa"/>
            <w:tcBorders>
              <w:top w:val="single" w:sz="4" w:space="0" w:color="auto"/>
              <w:left w:val="single" w:sz="4" w:space="0" w:color="auto"/>
              <w:bottom w:val="single" w:sz="4" w:space="0" w:color="auto"/>
              <w:right w:val="single" w:sz="4" w:space="0" w:color="auto"/>
            </w:tcBorders>
          </w:tcPr>
          <w:p w:rsidR="0000249A" w:rsidRPr="003237E0" w:rsidRDefault="0000249A" w:rsidP="00032A2F">
            <w:pPr>
              <w:spacing w:after="0" w:line="240" w:lineRule="auto"/>
              <w:jc w:val="center"/>
              <w:rPr>
                <w:rFonts w:ascii="Times New Roman" w:hAnsi="Times New Roman"/>
              </w:rPr>
            </w:pPr>
            <w:r>
              <w:rPr>
                <w:rFonts w:ascii="Times New Roman" w:hAnsi="Times New Roman"/>
              </w:rPr>
              <w:t>5/168</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auto" w:fill="DAEEF3"/>
            <w:noWrap/>
            <w:hideMark/>
          </w:tcPr>
          <w:p w:rsidR="0000249A" w:rsidRPr="003237E0" w:rsidRDefault="0000249A" w:rsidP="00032A2F">
            <w:pPr>
              <w:spacing w:after="0" w:line="240" w:lineRule="auto"/>
              <w:rPr>
                <w:rFonts w:ascii="Times New Roman" w:hAnsi="Times New Roman"/>
                <w:i/>
              </w:rPr>
            </w:pPr>
            <w:r w:rsidRPr="003237E0">
              <w:rPr>
                <w:rStyle w:val="1"/>
                <w:rFonts w:ascii="Times New Roman" w:hAnsi="Times New Roman"/>
                <w:b/>
                <w:i/>
              </w:rPr>
              <w:t>Удовлетворение социальных интересов и потребностей</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2/66</w:t>
            </w:r>
          </w:p>
        </w:tc>
        <w:tc>
          <w:tcPr>
            <w:tcW w:w="850"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2/66</w:t>
            </w:r>
          </w:p>
        </w:tc>
        <w:tc>
          <w:tcPr>
            <w:tcW w:w="851"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2/68</w:t>
            </w:r>
          </w:p>
        </w:tc>
        <w:tc>
          <w:tcPr>
            <w:tcW w:w="850"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2/68</w:t>
            </w:r>
          </w:p>
        </w:tc>
        <w:tc>
          <w:tcPr>
            <w:tcW w:w="992"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2/68</w:t>
            </w:r>
          </w:p>
        </w:tc>
        <w:tc>
          <w:tcPr>
            <w:tcW w:w="1506" w:type="dxa"/>
            <w:tcBorders>
              <w:top w:val="single" w:sz="4" w:space="0" w:color="auto"/>
              <w:left w:val="single" w:sz="4" w:space="0" w:color="auto"/>
              <w:bottom w:val="single" w:sz="4" w:space="0" w:color="auto"/>
              <w:right w:val="single" w:sz="4" w:space="0" w:color="auto"/>
            </w:tcBorders>
            <w:shd w:val="clear" w:color="auto" w:fill="DAEEF3"/>
          </w:tcPr>
          <w:p w:rsidR="0000249A" w:rsidRPr="003237E0" w:rsidRDefault="0000249A" w:rsidP="00032A2F">
            <w:pPr>
              <w:spacing w:after="0" w:line="240" w:lineRule="auto"/>
              <w:jc w:val="center"/>
              <w:rPr>
                <w:rFonts w:ascii="Times New Roman" w:hAnsi="Times New Roman"/>
                <w:b/>
                <w:i/>
              </w:rPr>
            </w:pPr>
            <w:r>
              <w:rPr>
                <w:rFonts w:ascii="Times New Roman" w:hAnsi="Times New Roman"/>
                <w:b/>
                <w:i/>
              </w:rPr>
              <w:t>10/336</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both"/>
              <w:rPr>
                <w:rFonts w:ascii="Times New Roman" w:hAnsi="Times New Roman"/>
                <w:sz w:val="24"/>
                <w:szCs w:val="24"/>
              </w:rPr>
            </w:pPr>
            <w:r w:rsidRPr="003237E0">
              <w:rPr>
                <w:rStyle w:val="1"/>
                <w:rFonts w:ascii="Times New Roman" w:hAnsi="Times New Roman"/>
              </w:rPr>
              <w:t>Коррекционные часы</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2/66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2/66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2/68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2/68</w:t>
            </w:r>
          </w:p>
        </w:tc>
        <w:tc>
          <w:tcPr>
            <w:tcW w:w="1506" w:type="dxa"/>
            <w:tcBorders>
              <w:top w:val="single" w:sz="4" w:space="0" w:color="auto"/>
              <w:left w:val="single" w:sz="4" w:space="0" w:color="auto"/>
              <w:bottom w:val="single" w:sz="4" w:space="0" w:color="auto"/>
              <w:right w:val="single" w:sz="4" w:space="0" w:color="auto"/>
            </w:tcBorders>
            <w:shd w:val="clear" w:color="000000" w:fill="FFFFFF"/>
          </w:tcPr>
          <w:p w:rsidR="0000249A" w:rsidRPr="003237E0" w:rsidRDefault="0000249A" w:rsidP="00032A2F">
            <w:pPr>
              <w:spacing w:after="0" w:line="240" w:lineRule="auto"/>
              <w:jc w:val="center"/>
              <w:rPr>
                <w:rFonts w:ascii="Times New Roman" w:hAnsi="Times New Roman"/>
              </w:rPr>
            </w:pPr>
            <w:r>
              <w:rPr>
                <w:rFonts w:ascii="Times New Roman" w:hAnsi="Times New Roman"/>
              </w:rPr>
              <w:t>10/336</w:t>
            </w:r>
          </w:p>
        </w:tc>
      </w:tr>
      <w:tr w:rsidR="0000249A" w:rsidRPr="003237E0" w:rsidTr="00032A2F">
        <w:trPr>
          <w:trHeight w:val="20"/>
        </w:trPr>
        <w:tc>
          <w:tcPr>
            <w:tcW w:w="4708" w:type="dxa"/>
            <w:tcBorders>
              <w:top w:val="single" w:sz="4" w:space="0" w:color="auto"/>
              <w:left w:val="single" w:sz="4" w:space="0" w:color="auto"/>
              <w:bottom w:val="single" w:sz="4" w:space="0" w:color="auto"/>
              <w:right w:val="single" w:sz="4" w:space="0" w:color="auto"/>
            </w:tcBorders>
            <w:shd w:val="clear" w:color="000000" w:fill="FCD5B4"/>
            <w:hideMark/>
          </w:tcPr>
          <w:p w:rsidR="0000249A" w:rsidRPr="003237E0" w:rsidRDefault="0000249A" w:rsidP="00032A2F">
            <w:pPr>
              <w:spacing w:after="0" w:line="240" w:lineRule="auto"/>
              <w:jc w:val="center"/>
              <w:rPr>
                <w:rFonts w:ascii="Times New Roman" w:hAnsi="Times New Roman"/>
                <w:b/>
                <w:bCs/>
                <w:sz w:val="24"/>
                <w:szCs w:val="24"/>
              </w:rPr>
            </w:pPr>
            <w:r w:rsidRPr="003237E0">
              <w:rPr>
                <w:rFonts w:ascii="Times New Roman" w:hAnsi="Times New Roman"/>
                <w:b/>
                <w:bCs/>
                <w:sz w:val="24"/>
                <w:szCs w:val="24"/>
              </w:rPr>
              <w:t>ИТОГО (до 10 часов в неделю)</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Pr>
                <w:rFonts w:ascii="Times New Roman" w:hAnsi="Times New Roman"/>
                <w:b/>
                <w:bCs/>
              </w:rPr>
              <w:t>10/33</w:t>
            </w:r>
            <w:r w:rsidRPr="003237E0">
              <w:rPr>
                <w:rFonts w:ascii="Times New Roman" w:hAnsi="Times New Roman"/>
                <w:b/>
                <w:bCs/>
              </w:rPr>
              <w:t>0</w:t>
            </w:r>
          </w:p>
        </w:tc>
        <w:tc>
          <w:tcPr>
            <w:tcW w:w="850"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Pr>
                <w:rFonts w:ascii="Times New Roman" w:hAnsi="Times New Roman"/>
                <w:b/>
                <w:bCs/>
              </w:rPr>
              <w:t>10/33</w:t>
            </w:r>
            <w:r w:rsidRPr="003237E0">
              <w:rPr>
                <w:rFonts w:ascii="Times New Roman" w:hAnsi="Times New Roman"/>
                <w:b/>
                <w:bCs/>
              </w:rPr>
              <w:t>0</w:t>
            </w:r>
          </w:p>
        </w:tc>
        <w:tc>
          <w:tcPr>
            <w:tcW w:w="851"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sidRPr="003237E0">
              <w:rPr>
                <w:rFonts w:ascii="Times New Roman" w:hAnsi="Times New Roman"/>
                <w:b/>
                <w:bCs/>
              </w:rPr>
              <w:t>10/340</w:t>
            </w:r>
          </w:p>
        </w:tc>
        <w:tc>
          <w:tcPr>
            <w:tcW w:w="850"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sidRPr="003237E0">
              <w:rPr>
                <w:rFonts w:ascii="Times New Roman" w:hAnsi="Times New Roman"/>
                <w:b/>
                <w:bCs/>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sidRPr="003237E0">
              <w:rPr>
                <w:rFonts w:ascii="Times New Roman" w:hAnsi="Times New Roman"/>
                <w:b/>
                <w:bCs/>
              </w:rPr>
              <w:t>10/340</w:t>
            </w:r>
          </w:p>
        </w:tc>
        <w:tc>
          <w:tcPr>
            <w:tcW w:w="1506" w:type="dxa"/>
            <w:tcBorders>
              <w:top w:val="single" w:sz="4" w:space="0" w:color="auto"/>
              <w:left w:val="single" w:sz="4" w:space="0" w:color="auto"/>
              <w:bottom w:val="single" w:sz="4" w:space="0" w:color="auto"/>
              <w:right w:val="single" w:sz="4" w:space="0" w:color="auto"/>
            </w:tcBorders>
            <w:shd w:val="clear" w:color="000000" w:fill="FCD5B4"/>
          </w:tcPr>
          <w:p w:rsidR="0000249A" w:rsidRPr="003237E0" w:rsidRDefault="0000249A" w:rsidP="00032A2F">
            <w:pPr>
              <w:spacing w:after="0" w:line="240" w:lineRule="auto"/>
              <w:jc w:val="center"/>
              <w:rPr>
                <w:rFonts w:ascii="Times New Roman" w:hAnsi="Times New Roman"/>
                <w:b/>
                <w:bCs/>
              </w:rPr>
            </w:pPr>
            <w:r>
              <w:rPr>
                <w:rFonts w:ascii="Times New Roman" w:hAnsi="Times New Roman"/>
                <w:b/>
                <w:bCs/>
              </w:rPr>
              <w:t>50/1680</w:t>
            </w:r>
          </w:p>
        </w:tc>
      </w:tr>
    </w:tbl>
    <w:p w:rsidR="0000249A" w:rsidRPr="003237E0" w:rsidRDefault="0000249A" w:rsidP="0000249A">
      <w:pPr>
        <w:pStyle w:val="a6"/>
        <w:rPr>
          <w:rFonts w:ascii="Times New Roman" w:hAnsi="Times New Roman"/>
          <w:bCs/>
          <w:szCs w:val="24"/>
        </w:rPr>
      </w:pPr>
    </w:p>
    <w:p w:rsidR="0000249A" w:rsidRPr="00AC66CA" w:rsidRDefault="0000249A" w:rsidP="0000249A">
      <w:pPr>
        <w:rPr>
          <w:rFonts w:ascii="Times New Roman" w:hAnsi="Times New Roman"/>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p w:rsidR="0000249A" w:rsidRPr="004A4089" w:rsidRDefault="0000249A" w:rsidP="00FC304F">
      <w:pPr>
        <w:spacing w:after="225" w:line="240" w:lineRule="auto"/>
        <w:jc w:val="center"/>
        <w:rPr>
          <w:rFonts w:ascii="Times New Roman" w:eastAsia="Times New Roman" w:hAnsi="Times New Roman" w:cs="Times New Roman"/>
          <w:b/>
          <w:bCs/>
          <w:color w:val="222222"/>
          <w:sz w:val="24"/>
          <w:szCs w:val="24"/>
          <w:lang w:eastAsia="ru-RU"/>
        </w:rPr>
      </w:pPr>
    </w:p>
    <w:sectPr w:rsidR="0000249A" w:rsidRPr="004A4089" w:rsidSect="0000249A">
      <w:pgSz w:w="11906" w:h="16838"/>
      <w:pgMar w:top="28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93A" w:rsidRDefault="00BA793A" w:rsidP="002A0A3A">
      <w:pPr>
        <w:spacing w:after="0" w:line="240" w:lineRule="auto"/>
      </w:pPr>
      <w:r>
        <w:separator/>
      </w:r>
    </w:p>
  </w:endnote>
  <w:endnote w:type="continuationSeparator" w:id="0">
    <w:p w:rsidR="00BA793A" w:rsidRDefault="00BA793A" w:rsidP="002A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93A" w:rsidRDefault="00BA793A" w:rsidP="002A0A3A">
      <w:pPr>
        <w:spacing w:after="0" w:line="240" w:lineRule="auto"/>
      </w:pPr>
      <w:r>
        <w:separator/>
      </w:r>
    </w:p>
  </w:footnote>
  <w:footnote w:type="continuationSeparator" w:id="0">
    <w:p w:rsidR="00BA793A" w:rsidRDefault="00BA793A" w:rsidP="002A0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05B"/>
    <w:multiLevelType w:val="hybridMultilevel"/>
    <w:tmpl w:val="6BBC77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F540E5F"/>
    <w:multiLevelType w:val="hybridMultilevel"/>
    <w:tmpl w:val="ED0EB78A"/>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01417F"/>
    <w:multiLevelType w:val="multilevel"/>
    <w:tmpl w:val="ACD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904F8"/>
    <w:multiLevelType w:val="multilevel"/>
    <w:tmpl w:val="AAA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C372C"/>
    <w:multiLevelType w:val="multilevel"/>
    <w:tmpl w:val="9FE0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31DE0"/>
    <w:multiLevelType w:val="hybridMultilevel"/>
    <w:tmpl w:val="464E9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AF3645"/>
    <w:multiLevelType w:val="multilevel"/>
    <w:tmpl w:val="77D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619B4"/>
    <w:multiLevelType w:val="multilevel"/>
    <w:tmpl w:val="7B9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210B3"/>
    <w:multiLevelType w:val="hybridMultilevel"/>
    <w:tmpl w:val="787E14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C2388"/>
    <w:multiLevelType w:val="hybridMultilevel"/>
    <w:tmpl w:val="A0927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007F02"/>
    <w:multiLevelType w:val="multilevel"/>
    <w:tmpl w:val="74A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902B3"/>
    <w:multiLevelType w:val="hybridMultilevel"/>
    <w:tmpl w:val="87AC5E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5B7A26"/>
    <w:multiLevelType w:val="hybridMultilevel"/>
    <w:tmpl w:val="9296F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BA13F1"/>
    <w:multiLevelType w:val="hybridMultilevel"/>
    <w:tmpl w:val="E1EEEF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EE0372E"/>
    <w:multiLevelType w:val="multilevel"/>
    <w:tmpl w:val="3C08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4"/>
  </w:num>
  <w:num w:numId="5">
    <w:abstractNumId w:val="6"/>
  </w:num>
  <w:num w:numId="6">
    <w:abstractNumId w:val="10"/>
  </w:num>
  <w:num w:numId="7">
    <w:abstractNumId w:val="7"/>
  </w:num>
  <w:num w:numId="8">
    <w:abstractNumId w:val="1"/>
  </w:num>
  <w:num w:numId="9">
    <w:abstractNumId w:val="11"/>
  </w:num>
  <w:num w:numId="10">
    <w:abstractNumId w:val="8"/>
  </w:num>
  <w:num w:numId="11">
    <w:abstractNumId w:val="5"/>
  </w:num>
  <w:num w:numId="12">
    <w:abstractNumId w:val="0"/>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04F"/>
    <w:rsid w:val="0000249A"/>
    <w:rsid w:val="00032A2F"/>
    <w:rsid w:val="001E1942"/>
    <w:rsid w:val="00244A4B"/>
    <w:rsid w:val="002A0A3A"/>
    <w:rsid w:val="002F235B"/>
    <w:rsid w:val="003B0817"/>
    <w:rsid w:val="003C3F6C"/>
    <w:rsid w:val="00472866"/>
    <w:rsid w:val="004A4089"/>
    <w:rsid w:val="004C1A26"/>
    <w:rsid w:val="00517EF8"/>
    <w:rsid w:val="00585B46"/>
    <w:rsid w:val="0058717D"/>
    <w:rsid w:val="00595321"/>
    <w:rsid w:val="005E1141"/>
    <w:rsid w:val="00640BBF"/>
    <w:rsid w:val="006456FC"/>
    <w:rsid w:val="006B5926"/>
    <w:rsid w:val="006D4495"/>
    <w:rsid w:val="007771A0"/>
    <w:rsid w:val="00777E08"/>
    <w:rsid w:val="007B6DE5"/>
    <w:rsid w:val="008935F5"/>
    <w:rsid w:val="009120D5"/>
    <w:rsid w:val="00A12C72"/>
    <w:rsid w:val="00A37284"/>
    <w:rsid w:val="00A72738"/>
    <w:rsid w:val="00A7597B"/>
    <w:rsid w:val="00A875EC"/>
    <w:rsid w:val="00B16772"/>
    <w:rsid w:val="00BA793A"/>
    <w:rsid w:val="00C35911"/>
    <w:rsid w:val="00CE1110"/>
    <w:rsid w:val="00DB0764"/>
    <w:rsid w:val="00F0340C"/>
    <w:rsid w:val="00F21026"/>
    <w:rsid w:val="00FA6266"/>
    <w:rsid w:val="00FC3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DAA7"/>
  <w15:docId w15:val="{C4E833D1-9981-4CCE-9CD5-6B2FA9E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3F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04F"/>
    <w:rPr>
      <w:b/>
      <w:bCs/>
    </w:rPr>
  </w:style>
  <w:style w:type="character" w:customStyle="1" w:styleId="fill">
    <w:name w:val="fill"/>
    <w:basedOn w:val="a0"/>
    <w:rsid w:val="00FC304F"/>
  </w:style>
  <w:style w:type="character" w:customStyle="1" w:styleId="sfwc">
    <w:name w:val="sfwc"/>
    <w:basedOn w:val="a0"/>
    <w:rsid w:val="00FC304F"/>
  </w:style>
  <w:style w:type="character" w:styleId="a5">
    <w:name w:val="Hyperlink"/>
    <w:basedOn w:val="a0"/>
    <w:uiPriority w:val="99"/>
    <w:semiHidden/>
    <w:unhideWhenUsed/>
    <w:rsid w:val="00FC304F"/>
    <w:rPr>
      <w:color w:val="0000FF"/>
      <w:u w:val="single"/>
    </w:rPr>
  </w:style>
  <w:style w:type="paragraph" w:styleId="z-">
    <w:name w:val="HTML Top of Form"/>
    <w:basedOn w:val="a"/>
    <w:next w:val="a"/>
    <w:link w:val="z-0"/>
    <w:hidden/>
    <w:uiPriority w:val="99"/>
    <w:semiHidden/>
    <w:unhideWhenUsed/>
    <w:rsid w:val="00FC30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304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C30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C304F"/>
    <w:rPr>
      <w:rFonts w:ascii="Arial" w:eastAsia="Times New Roman" w:hAnsi="Arial" w:cs="Arial"/>
      <w:vanish/>
      <w:sz w:val="16"/>
      <w:szCs w:val="16"/>
      <w:lang w:eastAsia="ru-RU"/>
    </w:rPr>
  </w:style>
  <w:style w:type="paragraph" w:customStyle="1" w:styleId="footertelmain">
    <w:name w:val="footer__tel_main"/>
    <w:basedOn w:val="a"/>
    <w:rsid w:val="00FC3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FC304F"/>
  </w:style>
  <w:style w:type="paragraph" w:styleId="a6">
    <w:name w:val="No Spacing"/>
    <w:link w:val="a7"/>
    <w:uiPriority w:val="1"/>
    <w:qFormat/>
    <w:rsid w:val="00FC304F"/>
    <w:pPr>
      <w:spacing w:after="0" w:line="240" w:lineRule="auto"/>
    </w:pPr>
  </w:style>
  <w:style w:type="character" w:customStyle="1" w:styleId="2">
    <w:name w:val="Основной текст (2)_"/>
    <w:basedOn w:val="a0"/>
    <w:link w:val="20"/>
    <w:rsid w:val="007B6DE5"/>
    <w:rPr>
      <w:rFonts w:ascii="Arial" w:eastAsia="Arial" w:hAnsi="Arial" w:cs="Arial"/>
      <w:b/>
      <w:bCs/>
    </w:rPr>
  </w:style>
  <w:style w:type="paragraph" w:customStyle="1" w:styleId="20">
    <w:name w:val="Основной текст (2)"/>
    <w:basedOn w:val="a"/>
    <w:link w:val="2"/>
    <w:rsid w:val="007B6DE5"/>
    <w:pPr>
      <w:widowControl w:val="0"/>
      <w:spacing w:after="240" w:line="240" w:lineRule="auto"/>
      <w:jc w:val="center"/>
    </w:pPr>
    <w:rPr>
      <w:rFonts w:ascii="Arial" w:eastAsia="Arial" w:hAnsi="Arial" w:cs="Arial"/>
      <w:b/>
      <w:bCs/>
    </w:rPr>
  </w:style>
  <w:style w:type="character" w:customStyle="1" w:styleId="a7">
    <w:name w:val="Без интервала Знак"/>
    <w:link w:val="a6"/>
    <w:uiPriority w:val="1"/>
    <w:locked/>
    <w:rsid w:val="006B5926"/>
  </w:style>
  <w:style w:type="paragraph" w:styleId="a8">
    <w:name w:val="List Paragraph"/>
    <w:basedOn w:val="a"/>
    <w:uiPriority w:val="34"/>
    <w:qFormat/>
    <w:rsid w:val="006B5926"/>
    <w:pPr>
      <w:ind w:left="720"/>
      <w:contextualSpacing/>
    </w:pPr>
  </w:style>
  <w:style w:type="paragraph" w:customStyle="1" w:styleId="Default">
    <w:name w:val="Default"/>
    <w:rsid w:val="001E19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Zag11">
    <w:name w:val="Zag_11"/>
    <w:rsid w:val="0000249A"/>
  </w:style>
  <w:style w:type="character" w:customStyle="1" w:styleId="1">
    <w:name w:val="Основной текст Знак1"/>
    <w:uiPriority w:val="99"/>
    <w:rsid w:val="0000249A"/>
  </w:style>
  <w:style w:type="paragraph" w:styleId="a9">
    <w:name w:val="header"/>
    <w:basedOn w:val="a"/>
    <w:link w:val="aa"/>
    <w:uiPriority w:val="99"/>
    <w:unhideWhenUsed/>
    <w:rsid w:val="002A0A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A0A3A"/>
  </w:style>
  <w:style w:type="paragraph" w:styleId="ab">
    <w:name w:val="footer"/>
    <w:basedOn w:val="a"/>
    <w:link w:val="ac"/>
    <w:uiPriority w:val="99"/>
    <w:unhideWhenUsed/>
    <w:rsid w:val="002A0A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0A3A"/>
  </w:style>
  <w:style w:type="paragraph" w:customStyle="1" w:styleId="Heading">
    <w:name w:val="Heading"/>
    <w:rsid w:val="00585B46"/>
    <w:pPr>
      <w:widowControl w:val="0"/>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uiPriority w:val="99"/>
    <w:semiHidden/>
    <w:unhideWhenUsed/>
    <w:rsid w:val="00F034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3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72">
      <w:bodyDiv w:val="1"/>
      <w:marLeft w:val="0"/>
      <w:marRight w:val="0"/>
      <w:marTop w:val="0"/>
      <w:marBottom w:val="0"/>
      <w:divBdr>
        <w:top w:val="none" w:sz="0" w:space="0" w:color="auto"/>
        <w:left w:val="none" w:sz="0" w:space="0" w:color="auto"/>
        <w:bottom w:val="none" w:sz="0" w:space="0" w:color="auto"/>
        <w:right w:val="none" w:sz="0" w:space="0" w:color="auto"/>
      </w:divBdr>
      <w:divsChild>
        <w:div w:id="1721662185">
          <w:marLeft w:val="0"/>
          <w:marRight w:val="0"/>
          <w:marTop w:val="0"/>
          <w:marBottom w:val="0"/>
          <w:divBdr>
            <w:top w:val="none" w:sz="0" w:space="0" w:color="auto"/>
            <w:left w:val="none" w:sz="0" w:space="0" w:color="auto"/>
            <w:bottom w:val="none" w:sz="0" w:space="0" w:color="auto"/>
            <w:right w:val="none" w:sz="0" w:space="0" w:color="auto"/>
          </w:divBdr>
          <w:divsChild>
            <w:div w:id="1820533238">
              <w:marLeft w:val="0"/>
              <w:marRight w:val="0"/>
              <w:marTop w:val="0"/>
              <w:marBottom w:val="0"/>
              <w:divBdr>
                <w:top w:val="none" w:sz="0" w:space="0" w:color="auto"/>
                <w:left w:val="none" w:sz="0" w:space="0" w:color="auto"/>
                <w:bottom w:val="none" w:sz="0" w:space="0" w:color="auto"/>
                <w:right w:val="none" w:sz="0" w:space="0" w:color="auto"/>
              </w:divBdr>
              <w:divsChild>
                <w:div w:id="747770257">
                  <w:marLeft w:val="0"/>
                  <w:marRight w:val="0"/>
                  <w:marTop w:val="0"/>
                  <w:marBottom w:val="0"/>
                  <w:divBdr>
                    <w:top w:val="none" w:sz="0" w:space="0" w:color="auto"/>
                    <w:left w:val="none" w:sz="0" w:space="0" w:color="auto"/>
                    <w:bottom w:val="none" w:sz="0" w:space="0" w:color="auto"/>
                    <w:right w:val="none" w:sz="0" w:space="0" w:color="auto"/>
                  </w:divBdr>
                  <w:divsChild>
                    <w:div w:id="4986416">
                      <w:marLeft w:val="0"/>
                      <w:marRight w:val="0"/>
                      <w:marTop w:val="0"/>
                      <w:marBottom w:val="0"/>
                      <w:divBdr>
                        <w:top w:val="none" w:sz="0" w:space="0" w:color="auto"/>
                        <w:left w:val="none" w:sz="0" w:space="0" w:color="auto"/>
                        <w:bottom w:val="none" w:sz="0" w:space="0" w:color="auto"/>
                        <w:right w:val="none" w:sz="0" w:space="0" w:color="auto"/>
                      </w:divBdr>
                      <w:divsChild>
                        <w:div w:id="1282490029">
                          <w:marLeft w:val="0"/>
                          <w:marRight w:val="0"/>
                          <w:marTop w:val="0"/>
                          <w:marBottom w:val="0"/>
                          <w:divBdr>
                            <w:top w:val="none" w:sz="0" w:space="0" w:color="auto"/>
                            <w:left w:val="none" w:sz="0" w:space="0" w:color="auto"/>
                            <w:bottom w:val="none" w:sz="0" w:space="0" w:color="auto"/>
                            <w:right w:val="none" w:sz="0" w:space="0" w:color="auto"/>
                          </w:divBdr>
                          <w:divsChild>
                            <w:div w:id="1443955787">
                              <w:marLeft w:val="0"/>
                              <w:marRight w:val="0"/>
                              <w:marTop w:val="0"/>
                              <w:marBottom w:val="0"/>
                              <w:divBdr>
                                <w:top w:val="none" w:sz="0" w:space="0" w:color="auto"/>
                                <w:left w:val="none" w:sz="0" w:space="0" w:color="auto"/>
                                <w:bottom w:val="none" w:sz="0" w:space="0" w:color="auto"/>
                                <w:right w:val="none" w:sz="0" w:space="0" w:color="auto"/>
                              </w:divBdr>
                              <w:divsChild>
                                <w:div w:id="123817161">
                                  <w:marLeft w:val="0"/>
                                  <w:marRight w:val="-450"/>
                                  <w:marTop w:val="0"/>
                                  <w:marBottom w:val="0"/>
                                  <w:divBdr>
                                    <w:top w:val="none" w:sz="0" w:space="0" w:color="auto"/>
                                    <w:left w:val="none" w:sz="0" w:space="0" w:color="auto"/>
                                    <w:bottom w:val="none" w:sz="0" w:space="0" w:color="auto"/>
                                    <w:right w:val="none" w:sz="0" w:space="0" w:color="auto"/>
                                  </w:divBdr>
                                  <w:divsChild>
                                    <w:div w:id="16658666">
                                      <w:marLeft w:val="0"/>
                                      <w:marRight w:val="0"/>
                                      <w:marTop w:val="0"/>
                                      <w:marBottom w:val="0"/>
                                      <w:divBdr>
                                        <w:top w:val="none" w:sz="0" w:space="0" w:color="auto"/>
                                        <w:left w:val="none" w:sz="0" w:space="0" w:color="auto"/>
                                        <w:bottom w:val="none" w:sz="0" w:space="0" w:color="auto"/>
                                        <w:right w:val="none" w:sz="0" w:space="0" w:color="auto"/>
                                      </w:divBdr>
                                      <w:divsChild>
                                        <w:div w:id="899098980">
                                          <w:marLeft w:val="0"/>
                                          <w:marRight w:val="0"/>
                                          <w:marTop w:val="0"/>
                                          <w:marBottom w:val="0"/>
                                          <w:divBdr>
                                            <w:top w:val="none" w:sz="0" w:space="0" w:color="auto"/>
                                            <w:left w:val="none" w:sz="0" w:space="0" w:color="auto"/>
                                            <w:bottom w:val="none" w:sz="0" w:space="0" w:color="auto"/>
                                            <w:right w:val="none" w:sz="0" w:space="0" w:color="auto"/>
                                          </w:divBdr>
                                          <w:divsChild>
                                            <w:div w:id="487791579">
                                              <w:marLeft w:val="0"/>
                                              <w:marRight w:val="0"/>
                                              <w:marTop w:val="0"/>
                                              <w:marBottom w:val="0"/>
                                              <w:divBdr>
                                                <w:top w:val="none" w:sz="0" w:space="0" w:color="auto"/>
                                                <w:left w:val="none" w:sz="0" w:space="0" w:color="auto"/>
                                                <w:bottom w:val="none" w:sz="0" w:space="0" w:color="auto"/>
                                                <w:right w:val="none" w:sz="0" w:space="0" w:color="auto"/>
                                              </w:divBdr>
                                              <w:divsChild>
                                                <w:div w:id="2015499226">
                                                  <w:marLeft w:val="0"/>
                                                  <w:marRight w:val="0"/>
                                                  <w:marTop w:val="0"/>
                                                  <w:marBottom w:val="0"/>
                                                  <w:divBdr>
                                                    <w:top w:val="none" w:sz="0" w:space="0" w:color="auto"/>
                                                    <w:left w:val="none" w:sz="0" w:space="0" w:color="auto"/>
                                                    <w:bottom w:val="none" w:sz="0" w:space="0" w:color="auto"/>
                                                    <w:right w:val="none" w:sz="0" w:space="0" w:color="auto"/>
                                                  </w:divBdr>
                                                  <w:divsChild>
                                                    <w:div w:id="912668082">
                                                      <w:marLeft w:val="0"/>
                                                      <w:marRight w:val="0"/>
                                                      <w:marTop w:val="0"/>
                                                      <w:marBottom w:val="0"/>
                                                      <w:divBdr>
                                                        <w:top w:val="none" w:sz="0" w:space="0" w:color="auto"/>
                                                        <w:left w:val="none" w:sz="0" w:space="0" w:color="auto"/>
                                                        <w:bottom w:val="none" w:sz="0" w:space="0" w:color="auto"/>
                                                        <w:right w:val="none" w:sz="0" w:space="0" w:color="auto"/>
                                                      </w:divBdr>
                                                      <w:divsChild>
                                                        <w:div w:id="1176260868">
                                                          <w:marLeft w:val="0"/>
                                                          <w:marRight w:val="0"/>
                                                          <w:marTop w:val="0"/>
                                                          <w:marBottom w:val="0"/>
                                                          <w:divBdr>
                                                            <w:top w:val="none" w:sz="0" w:space="0" w:color="auto"/>
                                                            <w:left w:val="none" w:sz="0" w:space="0" w:color="auto"/>
                                                            <w:bottom w:val="none" w:sz="0" w:space="0" w:color="auto"/>
                                                            <w:right w:val="none" w:sz="0" w:space="0" w:color="auto"/>
                                                          </w:divBdr>
                                                          <w:divsChild>
                                                            <w:div w:id="10713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0529000">
          <w:marLeft w:val="0"/>
          <w:marRight w:val="0"/>
          <w:marTop w:val="0"/>
          <w:marBottom w:val="0"/>
          <w:divBdr>
            <w:top w:val="none" w:sz="0" w:space="0" w:color="auto"/>
            <w:left w:val="none" w:sz="0" w:space="0" w:color="auto"/>
            <w:bottom w:val="none" w:sz="0" w:space="0" w:color="auto"/>
            <w:right w:val="none" w:sz="0" w:space="0" w:color="auto"/>
          </w:divBdr>
          <w:divsChild>
            <w:div w:id="288053789">
              <w:marLeft w:val="0"/>
              <w:marRight w:val="0"/>
              <w:marTop w:val="0"/>
              <w:marBottom w:val="0"/>
              <w:divBdr>
                <w:top w:val="none" w:sz="0" w:space="0" w:color="auto"/>
                <w:left w:val="none" w:sz="0" w:space="0" w:color="auto"/>
                <w:bottom w:val="none" w:sz="0" w:space="0" w:color="auto"/>
                <w:right w:val="none" w:sz="0" w:space="0" w:color="auto"/>
              </w:divBdr>
              <w:divsChild>
                <w:div w:id="97064698">
                  <w:marLeft w:val="0"/>
                  <w:marRight w:val="-13800"/>
                  <w:marTop w:val="0"/>
                  <w:marBottom w:val="0"/>
                  <w:divBdr>
                    <w:top w:val="none" w:sz="0" w:space="0" w:color="auto"/>
                    <w:left w:val="none" w:sz="0" w:space="0" w:color="auto"/>
                    <w:bottom w:val="none" w:sz="0" w:space="0" w:color="auto"/>
                    <w:right w:val="none" w:sz="0" w:space="0" w:color="auto"/>
                  </w:divBdr>
                  <w:divsChild>
                    <w:div w:id="18050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7949">
          <w:marLeft w:val="0"/>
          <w:marRight w:val="0"/>
          <w:marTop w:val="0"/>
          <w:marBottom w:val="0"/>
          <w:divBdr>
            <w:top w:val="none" w:sz="0" w:space="0" w:color="auto"/>
            <w:left w:val="none" w:sz="0" w:space="0" w:color="auto"/>
            <w:bottom w:val="none" w:sz="0" w:space="0" w:color="auto"/>
            <w:right w:val="none" w:sz="0" w:space="0" w:color="auto"/>
          </w:divBdr>
          <w:divsChild>
            <w:div w:id="1442064027">
              <w:marLeft w:val="0"/>
              <w:marRight w:val="0"/>
              <w:marTop w:val="0"/>
              <w:marBottom w:val="0"/>
              <w:divBdr>
                <w:top w:val="none" w:sz="0" w:space="0" w:color="auto"/>
                <w:left w:val="none" w:sz="0" w:space="0" w:color="auto"/>
                <w:bottom w:val="none" w:sz="0" w:space="0" w:color="auto"/>
                <w:right w:val="none" w:sz="0" w:space="0" w:color="auto"/>
              </w:divBdr>
              <w:divsChild>
                <w:div w:id="618532787">
                  <w:marLeft w:val="0"/>
                  <w:marRight w:val="0"/>
                  <w:marTop w:val="0"/>
                  <w:marBottom w:val="0"/>
                  <w:divBdr>
                    <w:top w:val="none" w:sz="0" w:space="0" w:color="auto"/>
                    <w:left w:val="none" w:sz="0" w:space="0" w:color="auto"/>
                    <w:bottom w:val="none" w:sz="0" w:space="0" w:color="auto"/>
                    <w:right w:val="none" w:sz="0" w:space="0" w:color="auto"/>
                  </w:divBdr>
                  <w:divsChild>
                    <w:div w:id="1490751900">
                      <w:marLeft w:val="0"/>
                      <w:marRight w:val="0"/>
                      <w:marTop w:val="0"/>
                      <w:marBottom w:val="240"/>
                      <w:divBdr>
                        <w:top w:val="none" w:sz="0" w:space="0" w:color="auto"/>
                        <w:left w:val="none" w:sz="0" w:space="0" w:color="auto"/>
                        <w:bottom w:val="none" w:sz="0" w:space="0" w:color="auto"/>
                        <w:right w:val="none" w:sz="0" w:space="0" w:color="auto"/>
                      </w:divBdr>
                    </w:div>
                    <w:div w:id="531653016">
                      <w:marLeft w:val="0"/>
                      <w:marRight w:val="0"/>
                      <w:marTop w:val="0"/>
                      <w:marBottom w:val="300"/>
                      <w:divBdr>
                        <w:top w:val="none" w:sz="0" w:space="0" w:color="auto"/>
                        <w:left w:val="none" w:sz="0" w:space="0" w:color="auto"/>
                        <w:bottom w:val="none" w:sz="0" w:space="0" w:color="auto"/>
                        <w:right w:val="none" w:sz="0" w:space="0" w:color="auto"/>
                      </w:divBdr>
                    </w:div>
                    <w:div w:id="999579347">
                      <w:marLeft w:val="0"/>
                      <w:marRight w:val="0"/>
                      <w:marTop w:val="0"/>
                      <w:marBottom w:val="120"/>
                      <w:divBdr>
                        <w:top w:val="none" w:sz="0" w:space="0" w:color="auto"/>
                        <w:left w:val="none" w:sz="0" w:space="0" w:color="auto"/>
                        <w:bottom w:val="none" w:sz="0" w:space="0" w:color="auto"/>
                        <w:right w:val="none" w:sz="0" w:space="0" w:color="auto"/>
                      </w:divBdr>
                    </w:div>
                    <w:div w:id="1489665833">
                      <w:marLeft w:val="0"/>
                      <w:marRight w:val="0"/>
                      <w:marTop w:val="0"/>
                      <w:marBottom w:val="120"/>
                      <w:divBdr>
                        <w:top w:val="none" w:sz="0" w:space="0" w:color="auto"/>
                        <w:left w:val="none" w:sz="0" w:space="0" w:color="auto"/>
                        <w:bottom w:val="none" w:sz="0" w:space="0" w:color="auto"/>
                        <w:right w:val="none" w:sz="0" w:space="0" w:color="auto"/>
                      </w:divBdr>
                    </w:div>
                    <w:div w:id="80295337">
                      <w:marLeft w:val="0"/>
                      <w:marRight w:val="0"/>
                      <w:marTop w:val="0"/>
                      <w:marBottom w:val="0"/>
                      <w:divBdr>
                        <w:top w:val="none" w:sz="0" w:space="0" w:color="auto"/>
                        <w:left w:val="none" w:sz="0" w:space="0" w:color="auto"/>
                        <w:bottom w:val="none" w:sz="0" w:space="0" w:color="auto"/>
                        <w:right w:val="none" w:sz="0" w:space="0" w:color="auto"/>
                      </w:divBdr>
                    </w:div>
                  </w:divsChild>
                </w:div>
                <w:div w:id="2013024284">
                  <w:marLeft w:val="0"/>
                  <w:marRight w:val="0"/>
                  <w:marTop w:val="0"/>
                  <w:marBottom w:val="0"/>
                  <w:divBdr>
                    <w:top w:val="none" w:sz="0" w:space="0" w:color="auto"/>
                    <w:left w:val="none" w:sz="0" w:space="0" w:color="auto"/>
                    <w:bottom w:val="none" w:sz="0" w:space="0" w:color="auto"/>
                    <w:right w:val="none" w:sz="0" w:space="0" w:color="auto"/>
                  </w:divBdr>
                  <w:divsChild>
                    <w:div w:id="1128935426">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 w:id="133718173">
              <w:marLeft w:val="0"/>
              <w:marRight w:val="0"/>
              <w:marTop w:val="0"/>
              <w:marBottom w:val="0"/>
              <w:divBdr>
                <w:top w:val="none" w:sz="0" w:space="0" w:color="auto"/>
                <w:left w:val="none" w:sz="0" w:space="0" w:color="auto"/>
                <w:bottom w:val="none" w:sz="0" w:space="0" w:color="auto"/>
                <w:right w:val="none" w:sz="0" w:space="0" w:color="auto"/>
              </w:divBdr>
              <w:divsChild>
                <w:div w:id="259290561">
                  <w:marLeft w:val="0"/>
                  <w:marRight w:val="0"/>
                  <w:marTop w:val="0"/>
                  <w:marBottom w:val="0"/>
                  <w:divBdr>
                    <w:top w:val="none" w:sz="0" w:space="0" w:color="auto"/>
                    <w:left w:val="none" w:sz="0" w:space="0" w:color="auto"/>
                    <w:bottom w:val="none" w:sz="0" w:space="0" w:color="auto"/>
                    <w:right w:val="none" w:sz="0" w:space="0" w:color="auto"/>
                  </w:divBdr>
                  <w:divsChild>
                    <w:div w:id="60885169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11693311">
          <w:marLeft w:val="0"/>
          <w:marRight w:val="0"/>
          <w:marTop w:val="0"/>
          <w:marBottom w:val="0"/>
          <w:divBdr>
            <w:top w:val="none" w:sz="0" w:space="0" w:color="auto"/>
            <w:left w:val="none" w:sz="0" w:space="0" w:color="auto"/>
            <w:bottom w:val="none" w:sz="0" w:space="0" w:color="auto"/>
            <w:right w:val="none" w:sz="0" w:space="0" w:color="auto"/>
          </w:divBdr>
          <w:divsChild>
            <w:div w:id="662205221">
              <w:marLeft w:val="0"/>
              <w:marRight w:val="0"/>
              <w:marTop w:val="0"/>
              <w:marBottom w:val="0"/>
              <w:divBdr>
                <w:top w:val="none" w:sz="0" w:space="0" w:color="auto"/>
                <w:left w:val="none" w:sz="0" w:space="0" w:color="auto"/>
                <w:bottom w:val="none" w:sz="0" w:space="0" w:color="auto"/>
                <w:right w:val="none" w:sz="0" w:space="0" w:color="auto"/>
              </w:divBdr>
              <w:divsChild>
                <w:div w:id="1034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58357">
          <w:marLeft w:val="0"/>
          <w:marRight w:val="0"/>
          <w:marTop w:val="0"/>
          <w:marBottom w:val="0"/>
          <w:divBdr>
            <w:top w:val="none" w:sz="0" w:space="0" w:color="auto"/>
            <w:left w:val="none" w:sz="0" w:space="0" w:color="auto"/>
            <w:bottom w:val="none" w:sz="0" w:space="0" w:color="auto"/>
            <w:right w:val="none" w:sz="0" w:space="0" w:color="auto"/>
          </w:divBdr>
        </w:div>
        <w:div w:id="848108273">
          <w:marLeft w:val="0"/>
          <w:marRight w:val="0"/>
          <w:marTop w:val="0"/>
          <w:marBottom w:val="0"/>
          <w:divBdr>
            <w:top w:val="none" w:sz="0" w:space="0" w:color="auto"/>
            <w:left w:val="none" w:sz="0" w:space="0" w:color="auto"/>
            <w:bottom w:val="none" w:sz="0" w:space="0" w:color="auto"/>
            <w:right w:val="none" w:sz="0" w:space="0" w:color="auto"/>
          </w:divBdr>
          <w:divsChild>
            <w:div w:id="389041666">
              <w:marLeft w:val="0"/>
              <w:marRight w:val="0"/>
              <w:marTop w:val="0"/>
              <w:marBottom w:val="0"/>
              <w:divBdr>
                <w:top w:val="none" w:sz="0" w:space="0" w:color="auto"/>
                <w:left w:val="none" w:sz="0" w:space="0" w:color="auto"/>
                <w:bottom w:val="none" w:sz="0" w:space="0" w:color="auto"/>
                <w:right w:val="none" w:sz="0" w:space="0" w:color="auto"/>
              </w:divBdr>
              <w:divsChild>
                <w:div w:id="525599021">
                  <w:marLeft w:val="0"/>
                  <w:marRight w:val="0"/>
                  <w:marTop w:val="0"/>
                  <w:marBottom w:val="0"/>
                  <w:divBdr>
                    <w:top w:val="none" w:sz="0" w:space="0" w:color="auto"/>
                    <w:left w:val="none" w:sz="0" w:space="0" w:color="auto"/>
                    <w:bottom w:val="none" w:sz="0" w:space="0" w:color="auto"/>
                    <w:right w:val="none" w:sz="0" w:space="0" w:color="auto"/>
                  </w:divBdr>
                  <w:divsChild>
                    <w:div w:id="1250194624">
                      <w:marLeft w:val="0"/>
                      <w:marRight w:val="0"/>
                      <w:marTop w:val="0"/>
                      <w:marBottom w:val="0"/>
                      <w:divBdr>
                        <w:top w:val="none" w:sz="0" w:space="0" w:color="auto"/>
                        <w:left w:val="none" w:sz="0" w:space="0" w:color="auto"/>
                        <w:bottom w:val="none" w:sz="0" w:space="0" w:color="auto"/>
                        <w:right w:val="none" w:sz="0" w:space="0" w:color="auto"/>
                      </w:divBdr>
                      <w:divsChild>
                        <w:div w:id="1359426078">
                          <w:marLeft w:val="0"/>
                          <w:marRight w:val="0"/>
                          <w:marTop w:val="0"/>
                          <w:marBottom w:val="0"/>
                          <w:divBdr>
                            <w:top w:val="none" w:sz="0" w:space="0" w:color="auto"/>
                            <w:left w:val="none" w:sz="0" w:space="0" w:color="auto"/>
                            <w:bottom w:val="none" w:sz="0" w:space="0" w:color="auto"/>
                            <w:right w:val="none" w:sz="0" w:space="0" w:color="auto"/>
                          </w:divBdr>
                          <w:divsChild>
                            <w:div w:id="4669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5216</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Школа8</cp:lastModifiedBy>
  <cp:revision>14</cp:revision>
  <cp:lastPrinted>2024-09-17T03:11:00Z</cp:lastPrinted>
  <dcterms:created xsi:type="dcterms:W3CDTF">2023-08-27T12:22:00Z</dcterms:created>
  <dcterms:modified xsi:type="dcterms:W3CDTF">2024-10-30T09:46:00Z</dcterms:modified>
</cp:coreProperties>
</file>