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E5" w:rsidRDefault="002F1AE5" w:rsidP="002F1AE5">
      <w:pPr>
        <w:pStyle w:val="a5"/>
      </w:pPr>
      <w:r>
        <w:rPr>
          <w:noProof/>
        </w:rPr>
        <w:drawing>
          <wp:inline distT="0" distB="0" distL="0" distR="0">
            <wp:extent cx="6494016" cy="8930332"/>
            <wp:effectExtent l="19050" t="0" r="2034" b="0"/>
            <wp:docPr id="1" name="Рисунок 1" descr="C:\Users\C0BA~1\AppData\Local\Temp\Rar$DIa6224.40050\В и С углу уров 10-11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BA~1\AppData\Local\Temp\Rar$DIa6224.40050\В и С углу уров 10-11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991" cy="893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D86" w:rsidRDefault="00554D86">
      <w:pPr>
        <w:pStyle w:val="a3"/>
        <w:spacing w:before="6"/>
        <w:ind w:left="0"/>
        <w:jc w:val="left"/>
        <w:rPr>
          <w:b/>
          <w:sz w:val="21"/>
        </w:rPr>
      </w:pPr>
    </w:p>
    <w:p w:rsidR="00554D86" w:rsidRDefault="002F1AE5">
      <w:pPr>
        <w:pStyle w:val="Heading1"/>
        <w:spacing w:before="60"/>
      </w:pPr>
      <w:r>
        <w:lastRenderedPageBreak/>
        <w:t>ПО</w:t>
      </w:r>
      <w:r w:rsidR="00726A3C">
        <w:t>ЯСНИТЕЛЬНАЯ</w:t>
      </w:r>
      <w:r w:rsidR="00726A3C">
        <w:rPr>
          <w:spacing w:val="-8"/>
        </w:rPr>
        <w:t xml:space="preserve"> </w:t>
      </w:r>
      <w:r w:rsidR="00726A3C">
        <w:t>ЗАПИСКА</w:t>
      </w:r>
    </w:p>
    <w:p w:rsidR="00554D86" w:rsidRDefault="00554D86">
      <w:pPr>
        <w:pStyle w:val="a3"/>
        <w:spacing w:before="11"/>
        <w:ind w:left="0"/>
        <w:jc w:val="left"/>
        <w:rPr>
          <w:b/>
          <w:sz w:val="27"/>
        </w:rPr>
      </w:pPr>
    </w:p>
    <w:p w:rsidR="00554D86" w:rsidRDefault="00726A3C">
      <w:pPr>
        <w:pStyle w:val="a3"/>
        <w:spacing w:line="264" w:lineRule="auto"/>
        <w:ind w:right="112" w:firstLine="600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одноименного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углублённого уровня на уровне среднего общего образования. Учебный курс</w:t>
      </w:r>
      <w:r>
        <w:rPr>
          <w:spacing w:val="1"/>
        </w:rPr>
        <w:t xml:space="preserve"> </w:t>
      </w:r>
      <w:r>
        <w:t>предназначен для формирования у обучающихся статистической культуры и</w:t>
      </w:r>
      <w:r>
        <w:rPr>
          <w:spacing w:val="1"/>
        </w:rPr>
        <w:t xml:space="preserve"> </w:t>
      </w:r>
      <w:r>
        <w:t>понимания роли теории вероятностей как математического инструмента 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обогащаются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изменчивого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proofErr w:type="gramStart"/>
      <w:r>
        <w:t>значимости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общности</w:t>
      </w:r>
      <w:r>
        <w:rPr>
          <w:spacing w:val="-67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proofErr w:type="spellStart"/>
      <w:r>
        <w:t>естественно-научного</w:t>
      </w:r>
      <w:proofErr w:type="spellEnd"/>
      <w:r>
        <w:t xml:space="preserve"> мировоззрения.</w:t>
      </w:r>
    </w:p>
    <w:p w:rsidR="00554D86" w:rsidRDefault="00726A3C">
      <w:pPr>
        <w:pStyle w:val="a3"/>
        <w:spacing w:before="2" w:line="264" w:lineRule="auto"/>
        <w:ind w:right="110" w:firstLine="600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 при изучении курса на уровне основного общего образования, и</w:t>
      </w:r>
      <w:r>
        <w:rPr>
          <w:spacing w:val="1"/>
        </w:rPr>
        <w:t xml:space="preserve"> </w:t>
      </w:r>
      <w:r>
        <w:t>на развитие представлений о случайных величинах и взаимосвязях между</w:t>
      </w:r>
      <w:r>
        <w:rPr>
          <w:spacing w:val="1"/>
        </w:rPr>
        <w:t xml:space="preserve"> </w:t>
      </w:r>
      <w:r>
        <w:t>ними на важных примерах, сюжеты которых почерпнуты из окружающего</w:t>
      </w:r>
      <w:r>
        <w:rPr>
          <w:spacing w:val="1"/>
        </w:rPr>
        <w:t xml:space="preserve"> </w:t>
      </w:r>
      <w:r>
        <w:t>мира. В результате у обучающихся должно сформироваться представление о</w:t>
      </w:r>
      <w:r>
        <w:rPr>
          <w:spacing w:val="1"/>
        </w:rPr>
        <w:t xml:space="preserve"> </w:t>
      </w:r>
      <w:r>
        <w:t>наиболее употребительных и общих математических моделях, 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антропометрических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измерениях,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безотказной</w:t>
      </w:r>
      <w:r>
        <w:rPr>
          <w:spacing w:val="1"/>
        </w:rPr>
        <w:t xml:space="preserve"> </w:t>
      </w:r>
      <w:r>
        <w:t>работы технических устройств, характеристик массовых явлений и процессов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вероятностн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статистических методов, необходимых специалистам не только инженерных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современные общественные науки в значительной мере используют аппарат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Центральную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имеющего математическую формализацию.</w:t>
      </w:r>
    </w:p>
    <w:p w:rsidR="00554D86" w:rsidRDefault="00726A3C">
      <w:pPr>
        <w:pStyle w:val="a3"/>
        <w:spacing w:line="321" w:lineRule="exact"/>
        <w:ind w:left="720"/>
      </w:pP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106"/>
        </w:rPr>
        <w:t xml:space="preserve"> </w:t>
      </w:r>
      <w:r>
        <w:t>с</w:t>
      </w:r>
      <w:r>
        <w:rPr>
          <w:spacing w:val="112"/>
        </w:rPr>
        <w:t xml:space="preserve"> </w:t>
      </w:r>
      <w:r>
        <w:t>указанными</w:t>
      </w:r>
      <w:r>
        <w:rPr>
          <w:spacing w:val="112"/>
        </w:rPr>
        <w:t xml:space="preserve"> </w:t>
      </w:r>
      <w:r>
        <w:t>целями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структуре</w:t>
      </w:r>
      <w:r>
        <w:rPr>
          <w:spacing w:val="112"/>
        </w:rPr>
        <w:t xml:space="preserve"> </w:t>
      </w:r>
      <w:r>
        <w:t>учебного</w:t>
      </w:r>
      <w:r>
        <w:rPr>
          <w:spacing w:val="111"/>
        </w:rPr>
        <w:t xml:space="preserve"> </w:t>
      </w:r>
      <w:r>
        <w:t>курса</w:t>
      </w:r>
    </w:p>
    <w:p w:rsidR="00554D86" w:rsidRDefault="00726A3C">
      <w:pPr>
        <w:pStyle w:val="a3"/>
        <w:spacing w:before="34" w:line="264" w:lineRule="auto"/>
        <w:ind w:right="122"/>
      </w:pP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содержательные линии: «Случайные события и вероятности» и «Случайные</w:t>
      </w:r>
      <w:r>
        <w:rPr>
          <w:spacing w:val="1"/>
        </w:rPr>
        <w:t xml:space="preserve"> </w:t>
      </w:r>
      <w:r>
        <w:t>величины и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чисел».</w:t>
      </w:r>
    </w:p>
    <w:p w:rsidR="00554D86" w:rsidRDefault="00726A3C">
      <w:pPr>
        <w:pStyle w:val="a3"/>
        <w:spacing w:line="264" w:lineRule="auto"/>
        <w:ind w:right="118" w:firstLine="600"/>
      </w:pPr>
      <w:r>
        <w:t>Помимо основных линий в учебный ку</w:t>
      </w:r>
      <w:proofErr w:type="gramStart"/>
      <w:r>
        <w:t>рс вкл</w:t>
      </w:r>
      <w:proofErr w:type="gramEnd"/>
      <w:r>
        <w:t>ючены элементы теории</w:t>
      </w:r>
      <w:r>
        <w:rPr>
          <w:spacing w:val="1"/>
        </w:rPr>
        <w:t xml:space="preserve"> </w:t>
      </w:r>
      <w:r>
        <w:t>графов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множеств,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</w:p>
    <w:p w:rsidR="00554D86" w:rsidRDefault="00726A3C">
      <w:pPr>
        <w:pStyle w:val="a3"/>
        <w:spacing w:before="3" w:line="264" w:lineRule="auto"/>
        <w:ind w:right="106" w:firstLine="600"/>
      </w:pPr>
      <w:r>
        <w:t>Содержание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«Случайные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вероятности»</w:t>
      </w:r>
      <w:r>
        <w:rPr>
          <w:spacing w:val="7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значениями</w:t>
      </w:r>
      <w:r>
        <w:rPr>
          <w:spacing w:val="-3"/>
        </w:rPr>
        <w:t xml:space="preserve"> </w:t>
      </w:r>
      <w:r>
        <w:t>случайных</w:t>
      </w:r>
      <w:r>
        <w:rPr>
          <w:spacing w:val="-3"/>
        </w:rPr>
        <w:t xml:space="preserve"> </w:t>
      </w:r>
      <w:r>
        <w:t>величин.</w:t>
      </w:r>
      <w:r>
        <w:rPr>
          <w:spacing w:val="-1"/>
        </w:rPr>
        <w:t xml:space="preserve"> </w:t>
      </w:r>
      <w:r>
        <w:t>Важную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содержательной</w:t>
      </w:r>
    </w:p>
    <w:p w:rsidR="00554D86" w:rsidRDefault="00554D86">
      <w:pPr>
        <w:spacing w:line="264" w:lineRule="auto"/>
        <w:sectPr w:rsidR="00554D86">
          <w:pgSz w:w="11910" w:h="16390"/>
          <w:pgMar w:top="1380" w:right="740" w:bottom="280" w:left="1580" w:header="720" w:footer="720" w:gutter="0"/>
          <w:cols w:space="720"/>
        </w:sectPr>
      </w:pPr>
    </w:p>
    <w:p w:rsidR="00554D86" w:rsidRDefault="00726A3C">
      <w:pPr>
        <w:pStyle w:val="a3"/>
        <w:spacing w:before="63" w:line="264" w:lineRule="auto"/>
        <w:ind w:right="114"/>
      </w:pPr>
      <w:r>
        <w:lastRenderedPageBreak/>
        <w:t xml:space="preserve">линии занимает изучение </w:t>
      </w:r>
      <w:proofErr w:type="gramStart"/>
      <w:r>
        <w:t>геометрического</w:t>
      </w:r>
      <w:proofErr w:type="gramEnd"/>
      <w:r>
        <w:t xml:space="preserve"> и биномиального распределений и</w:t>
      </w:r>
      <w:r>
        <w:rPr>
          <w:spacing w:val="-67"/>
        </w:rPr>
        <w:t xml:space="preserve"> </w:t>
      </w:r>
      <w:r>
        <w:t>знакомство с их непрерывными аналогами – показательным и нормальным</w:t>
      </w:r>
      <w:r>
        <w:rPr>
          <w:spacing w:val="1"/>
        </w:rPr>
        <w:t xml:space="preserve"> </w:t>
      </w:r>
      <w:r>
        <w:t>распределениями.</w:t>
      </w:r>
    </w:p>
    <w:p w:rsidR="00554D86" w:rsidRDefault="00726A3C">
      <w:pPr>
        <w:pStyle w:val="a3"/>
        <w:spacing w:before="4" w:line="264" w:lineRule="auto"/>
        <w:ind w:right="119" w:firstLine="600"/>
      </w:pP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непрерывными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распределениями,</w:t>
      </w:r>
      <w:r>
        <w:rPr>
          <w:spacing w:val="1"/>
        </w:rPr>
        <w:t xml:space="preserve"> </w:t>
      </w:r>
      <w:r>
        <w:t>акцентируют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 случайных явлений с помощью непрерывных функций. 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4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показательному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нормальному</w:t>
      </w:r>
      <w:r>
        <w:rPr>
          <w:spacing w:val="-5"/>
        </w:rPr>
        <w:t xml:space="preserve"> </w:t>
      </w:r>
      <w:r>
        <w:t>распределениям.</w:t>
      </w:r>
    </w:p>
    <w:p w:rsidR="00554D86" w:rsidRDefault="00726A3C">
      <w:pPr>
        <w:pStyle w:val="a3"/>
        <w:spacing w:line="264" w:lineRule="auto"/>
        <w:ind w:right="116" w:firstLine="600"/>
      </w:pPr>
      <w:r>
        <w:t>В учебном курсе предусматривается ознакомительное изучение 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корреляции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аналога.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содержания развивают тему «Диаграммы рассеивания», изученную на 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сведения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геометрии.</w:t>
      </w:r>
    </w:p>
    <w:p w:rsidR="00554D86" w:rsidRDefault="00726A3C">
      <w:pPr>
        <w:pStyle w:val="a3"/>
        <w:spacing w:line="264" w:lineRule="auto"/>
        <w:ind w:right="110" w:firstLine="600"/>
      </w:pPr>
      <w:r>
        <w:t>Ещё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событий, наступающих в единицу времени. Ознакомление с распределением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 актуальным для будущих абитуриентов, поступающих на учебные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науками,</w:t>
      </w:r>
      <w:r>
        <w:rPr>
          <w:spacing w:val="1"/>
        </w:rPr>
        <w:t xml:space="preserve"> </w:t>
      </w:r>
      <w:r>
        <w:t>психологией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управлением.</w:t>
      </w:r>
    </w:p>
    <w:p w:rsidR="00554D86" w:rsidRDefault="00726A3C">
      <w:pPr>
        <w:pStyle w:val="a3"/>
        <w:spacing w:line="264" w:lineRule="auto"/>
        <w:ind w:right="110" w:firstLine="600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неделю),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 классе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34 часа</w:t>
      </w:r>
      <w:r>
        <w:rPr>
          <w:spacing w:val="2"/>
        </w:rPr>
        <w:t xml:space="preserve"> </w:t>
      </w:r>
      <w:r>
        <w:t>(1 час</w:t>
      </w:r>
      <w:r>
        <w:rPr>
          <w:spacing w:val="1"/>
        </w:rPr>
        <w:t xml:space="preserve"> </w:t>
      </w:r>
      <w:r>
        <w:t>в неделю).</w:t>
      </w:r>
    </w:p>
    <w:p w:rsidR="00554D86" w:rsidRDefault="00554D86">
      <w:pPr>
        <w:spacing w:line="264" w:lineRule="auto"/>
        <w:sectPr w:rsidR="00554D86">
          <w:pgSz w:w="11910" w:h="16390"/>
          <w:pgMar w:top="1060" w:right="740" w:bottom="280" w:left="1580" w:header="720" w:footer="720" w:gutter="0"/>
          <w:cols w:space="720"/>
        </w:sectPr>
      </w:pPr>
    </w:p>
    <w:p w:rsidR="00554D86" w:rsidRDefault="00726A3C">
      <w:pPr>
        <w:pStyle w:val="Heading1"/>
        <w:spacing w:before="68" w:line="487" w:lineRule="auto"/>
        <w:ind w:right="5566"/>
        <w:jc w:val="left"/>
      </w:pPr>
      <w:r>
        <w:lastRenderedPageBreak/>
        <w:t>СОДЕРЖАНИЕ</w:t>
      </w:r>
      <w:r>
        <w:rPr>
          <w:spacing w:val="-16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10 КЛАСС</w:t>
      </w:r>
    </w:p>
    <w:p w:rsidR="00554D86" w:rsidRDefault="00726A3C">
      <w:pPr>
        <w:pStyle w:val="a3"/>
        <w:spacing w:line="264" w:lineRule="auto"/>
        <w:ind w:right="118" w:firstLine="600"/>
      </w:pPr>
      <w:r>
        <w:t>Граф, связный граф, пути в графе: циклы и цепи. Степень (валентность)</w:t>
      </w:r>
      <w:r>
        <w:rPr>
          <w:spacing w:val="1"/>
        </w:rPr>
        <w:t xml:space="preserve"> </w:t>
      </w:r>
      <w:r>
        <w:t>вершины.</w:t>
      </w:r>
      <w:r>
        <w:rPr>
          <w:spacing w:val="2"/>
        </w:rPr>
        <w:t xml:space="preserve"> </w:t>
      </w:r>
      <w:r>
        <w:t>Графы на</w:t>
      </w:r>
      <w:r>
        <w:rPr>
          <w:spacing w:val="2"/>
        </w:rPr>
        <w:t xml:space="preserve"> </w:t>
      </w:r>
      <w:r>
        <w:t>плоскости.</w:t>
      </w:r>
      <w:r>
        <w:rPr>
          <w:spacing w:val="2"/>
        </w:rPr>
        <w:t xml:space="preserve"> </w:t>
      </w:r>
      <w:r>
        <w:t>Деревья.</w:t>
      </w:r>
    </w:p>
    <w:p w:rsidR="00554D86" w:rsidRDefault="00726A3C">
      <w:pPr>
        <w:pStyle w:val="a3"/>
        <w:spacing w:line="264" w:lineRule="auto"/>
        <w:ind w:right="114" w:firstLine="600"/>
      </w:pPr>
      <w:r>
        <w:t>Случайные эксперименты (опыты) и случайные события. Элементарные</w:t>
      </w:r>
      <w:r>
        <w:rPr>
          <w:spacing w:val="-67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(исходы).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 событиями.</w:t>
      </w:r>
    </w:p>
    <w:p w:rsidR="00554D86" w:rsidRDefault="00726A3C">
      <w:pPr>
        <w:pStyle w:val="a3"/>
        <w:spacing w:line="261" w:lineRule="auto"/>
        <w:ind w:right="121" w:firstLine="600"/>
      </w:pPr>
      <w:r>
        <w:t>Операции над событиями: пересечение, объединение, противоположные</w:t>
      </w:r>
      <w:r>
        <w:rPr>
          <w:spacing w:val="-67"/>
        </w:rPr>
        <w:t xml:space="preserve"> </w:t>
      </w:r>
      <w:r>
        <w:t>события.</w:t>
      </w:r>
      <w:r>
        <w:rPr>
          <w:spacing w:val="2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Эйлера.</w:t>
      </w:r>
      <w:r>
        <w:rPr>
          <w:spacing w:val="2"/>
        </w:rPr>
        <w:t xml:space="preserve"> </w:t>
      </w:r>
      <w:r>
        <w:t>Формула сложения вероятностей.</w:t>
      </w:r>
    </w:p>
    <w:p w:rsidR="00554D86" w:rsidRDefault="00726A3C">
      <w:pPr>
        <w:pStyle w:val="a3"/>
        <w:spacing w:line="264" w:lineRule="auto"/>
        <w:ind w:right="119" w:firstLine="600"/>
      </w:pPr>
      <w:r>
        <w:t>Условная</w:t>
      </w:r>
      <w:r>
        <w:rPr>
          <w:spacing w:val="1"/>
        </w:rPr>
        <w:t xml:space="preserve"> </w:t>
      </w:r>
      <w:r>
        <w:t>вероятность.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эксперимента. Формула полной вероятности. Формула Байеса. Независимые</w:t>
      </w:r>
      <w:r>
        <w:rPr>
          <w:spacing w:val="1"/>
        </w:rPr>
        <w:t xml:space="preserve"> </w:t>
      </w:r>
      <w:r>
        <w:t>события.</w:t>
      </w:r>
    </w:p>
    <w:p w:rsidR="00554D86" w:rsidRDefault="00726A3C">
      <w:pPr>
        <w:pStyle w:val="a3"/>
        <w:spacing w:line="264" w:lineRule="auto"/>
        <w:ind w:right="113" w:firstLine="600"/>
      </w:pPr>
      <w:r>
        <w:t>Бинарный случайный опыт (испытание), успех и неудача. Независимые</w:t>
      </w:r>
      <w:r>
        <w:rPr>
          <w:spacing w:val="1"/>
        </w:rPr>
        <w:t xml:space="preserve"> </w:t>
      </w:r>
      <w:r>
        <w:t>испытания. Серия независимых испытаний до первого успеха. Перестановки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факториал.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Паскаля.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бинома</w:t>
      </w:r>
      <w:r>
        <w:rPr>
          <w:spacing w:val="1"/>
        </w:rPr>
        <w:t xml:space="preserve"> </w:t>
      </w:r>
      <w:r>
        <w:t>Ньютона.</w:t>
      </w:r>
    </w:p>
    <w:p w:rsidR="00554D86" w:rsidRDefault="00726A3C">
      <w:pPr>
        <w:pStyle w:val="a3"/>
        <w:spacing w:line="261" w:lineRule="auto"/>
        <w:ind w:right="114" w:firstLine="600"/>
      </w:pPr>
      <w:r>
        <w:t>Серия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Бернулли.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выбор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конечной совокупности.</w:t>
      </w:r>
    </w:p>
    <w:p w:rsidR="00554D86" w:rsidRDefault="00726A3C">
      <w:pPr>
        <w:pStyle w:val="a3"/>
        <w:spacing w:before="2" w:line="264" w:lineRule="auto"/>
        <w:ind w:right="116" w:firstLine="600"/>
      </w:pPr>
      <w:r>
        <w:t>Случайная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распределения. Операции над случайными величинами. Бинарная случайная</w:t>
      </w:r>
      <w:r>
        <w:rPr>
          <w:spacing w:val="1"/>
        </w:rPr>
        <w:t xml:space="preserve"> </w:t>
      </w:r>
      <w:r>
        <w:t>величина.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распределений,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gramStart"/>
      <w:r>
        <w:t>геометрическое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биномиальное.</w:t>
      </w:r>
    </w:p>
    <w:p w:rsidR="00554D86" w:rsidRDefault="00726A3C">
      <w:pPr>
        <w:pStyle w:val="Heading1"/>
        <w:spacing w:before="5"/>
        <w:jc w:val="left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554D86" w:rsidRDefault="00554D86">
      <w:pPr>
        <w:pStyle w:val="a3"/>
        <w:spacing w:before="4"/>
        <w:ind w:left="0"/>
        <w:jc w:val="left"/>
        <w:rPr>
          <w:b/>
        </w:rPr>
      </w:pPr>
    </w:p>
    <w:p w:rsidR="00554D86" w:rsidRDefault="00726A3C">
      <w:pPr>
        <w:pStyle w:val="a3"/>
        <w:spacing w:line="266" w:lineRule="auto"/>
        <w:ind w:right="121" w:firstLine="600"/>
      </w:pPr>
      <w:r>
        <w:t>Совместное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величины.</w:t>
      </w:r>
    </w:p>
    <w:p w:rsidR="00554D86" w:rsidRDefault="00726A3C">
      <w:pPr>
        <w:pStyle w:val="a3"/>
        <w:spacing w:line="264" w:lineRule="auto"/>
        <w:ind w:right="108" w:firstLine="600"/>
      </w:pP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(распределения).</w:t>
      </w:r>
      <w:r>
        <w:rPr>
          <w:spacing w:val="-67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(страхование,</w:t>
      </w:r>
      <w:r>
        <w:rPr>
          <w:spacing w:val="1"/>
        </w:rPr>
        <w:t xml:space="preserve"> </w:t>
      </w:r>
      <w:r>
        <w:t>лотерея).</w:t>
      </w:r>
      <w:r>
        <w:rPr>
          <w:spacing w:val="1"/>
        </w:rPr>
        <w:t xml:space="preserve"> </w:t>
      </w:r>
      <w:r>
        <w:t>Математическое ожидание бинарной случайной величины. 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геометрического и биномиального распределений.</w:t>
      </w:r>
    </w:p>
    <w:p w:rsidR="00554D86" w:rsidRDefault="00726A3C">
      <w:pPr>
        <w:pStyle w:val="a3"/>
        <w:spacing w:line="264" w:lineRule="auto"/>
        <w:ind w:right="115" w:firstLine="600"/>
      </w:pP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(распределения). Дисперсия бинарной случайной величины. 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независимых</w:t>
      </w:r>
      <w:r>
        <w:rPr>
          <w:spacing w:val="7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биномиального</w:t>
      </w:r>
      <w:r>
        <w:rPr>
          <w:spacing w:val="1"/>
        </w:rPr>
        <w:t xml:space="preserve"> </w:t>
      </w:r>
      <w:r>
        <w:t>распределения.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распределения.</w:t>
      </w:r>
    </w:p>
    <w:p w:rsidR="00554D86" w:rsidRDefault="00554D86">
      <w:pPr>
        <w:spacing w:line="264" w:lineRule="auto"/>
        <w:sectPr w:rsidR="00554D86">
          <w:pgSz w:w="11910" w:h="16390"/>
          <w:pgMar w:top="1060" w:right="740" w:bottom="280" w:left="1580" w:header="720" w:footer="720" w:gutter="0"/>
          <w:cols w:space="720"/>
        </w:sectPr>
      </w:pPr>
    </w:p>
    <w:p w:rsidR="00554D86" w:rsidRDefault="00726A3C">
      <w:pPr>
        <w:pStyle w:val="a3"/>
        <w:spacing w:before="63" w:line="264" w:lineRule="auto"/>
        <w:ind w:right="120" w:firstLine="600"/>
      </w:pPr>
      <w:r>
        <w:lastRenderedPageBreak/>
        <w:t>Неравенство Чебышёва. Теорема Чебышёва. Теорема Бернулли. Закон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Выборочные</w:t>
      </w:r>
      <w:r>
        <w:rPr>
          <w:spacing w:val="1"/>
        </w:rPr>
        <w:t xml:space="preserve"> </w:t>
      </w:r>
      <w:r>
        <w:t>характеристики. Оценивание вероятности события по выборочным данным.</w:t>
      </w:r>
      <w:r>
        <w:rPr>
          <w:spacing w:val="1"/>
        </w:rPr>
        <w:t xml:space="preserve"> </w:t>
      </w:r>
      <w:r>
        <w:t>Проверка простейших</w:t>
      </w:r>
      <w:r>
        <w:rPr>
          <w:spacing w:val="-5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распределений.</w:t>
      </w:r>
    </w:p>
    <w:p w:rsidR="00554D86" w:rsidRDefault="00726A3C">
      <w:pPr>
        <w:pStyle w:val="a3"/>
        <w:spacing w:line="264" w:lineRule="auto"/>
        <w:ind w:right="109" w:firstLine="600"/>
      </w:pPr>
      <w:r>
        <w:t>Непрерывные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Примеры.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распределения.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Задачи, приводящие к показательному распределению. Задачи, приводящие к</w:t>
      </w:r>
      <w:r>
        <w:rPr>
          <w:spacing w:val="-67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распределению.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показательного распределения, функция плотности вероятности нормального</w:t>
      </w:r>
      <w:r>
        <w:rPr>
          <w:spacing w:val="-67"/>
        </w:rPr>
        <w:t xml:space="preserve"> </w:t>
      </w:r>
      <w:r>
        <w:t>распределения.</w:t>
      </w:r>
      <w:r>
        <w:rPr>
          <w:spacing w:val="-3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плотности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нормального</w:t>
      </w:r>
      <w:r>
        <w:rPr>
          <w:spacing w:val="-6"/>
        </w:rPr>
        <w:t xml:space="preserve"> </w:t>
      </w:r>
      <w:r>
        <w:t>распределения.</w:t>
      </w:r>
    </w:p>
    <w:p w:rsidR="00554D86" w:rsidRDefault="00726A3C">
      <w:pPr>
        <w:pStyle w:val="a3"/>
        <w:spacing w:before="2" w:line="264" w:lineRule="auto"/>
        <w:ind w:right="118" w:firstLine="600"/>
      </w:pPr>
      <w:r>
        <w:t>Последовательность</w:t>
      </w:r>
      <w:r>
        <w:rPr>
          <w:spacing w:val="1"/>
        </w:rPr>
        <w:t xml:space="preserve"> </w:t>
      </w:r>
      <w:r>
        <w:t>одиночных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приводящие</w:t>
      </w:r>
      <w:r>
        <w:rPr>
          <w:spacing w:val="1"/>
        </w:rPr>
        <w:t xml:space="preserve"> </w:t>
      </w:r>
      <w:r>
        <w:t>к распределению</w:t>
      </w:r>
      <w:r>
        <w:rPr>
          <w:spacing w:val="4"/>
        </w:rPr>
        <w:t xml:space="preserve"> </w:t>
      </w:r>
      <w:r>
        <w:t>Пуассона.</w:t>
      </w:r>
    </w:p>
    <w:p w:rsidR="00554D86" w:rsidRDefault="00726A3C">
      <w:pPr>
        <w:pStyle w:val="a3"/>
        <w:spacing w:before="2" w:line="264" w:lineRule="auto"/>
        <w:ind w:right="111" w:firstLine="600"/>
      </w:pPr>
      <w:r>
        <w:t>Ковариация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корреляции.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корреляции.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 линейной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следственной</w:t>
      </w:r>
      <w:r>
        <w:rPr>
          <w:spacing w:val="-4"/>
        </w:rPr>
        <w:t xml:space="preserve"> </w:t>
      </w:r>
      <w:r>
        <w:t>связью. Линейная</w:t>
      </w:r>
      <w:r>
        <w:rPr>
          <w:spacing w:val="-2"/>
        </w:rPr>
        <w:t xml:space="preserve"> </w:t>
      </w:r>
      <w:r>
        <w:t>регрессия, метод</w:t>
      </w:r>
      <w:r>
        <w:rPr>
          <w:spacing w:val="-2"/>
        </w:rPr>
        <w:t xml:space="preserve"> </w:t>
      </w:r>
      <w:r>
        <w:t>наименьших</w:t>
      </w:r>
      <w:r>
        <w:rPr>
          <w:spacing w:val="-8"/>
        </w:rPr>
        <w:t xml:space="preserve"> </w:t>
      </w:r>
      <w:r>
        <w:t>квадратов.</w:t>
      </w:r>
    </w:p>
    <w:p w:rsidR="00554D86" w:rsidRDefault="00554D86">
      <w:pPr>
        <w:spacing w:line="264" w:lineRule="auto"/>
        <w:sectPr w:rsidR="00554D86">
          <w:pgSz w:w="11910" w:h="16390"/>
          <w:pgMar w:top="1060" w:right="740" w:bottom="280" w:left="1580" w:header="720" w:footer="720" w:gutter="0"/>
          <w:cols w:space="720"/>
        </w:sectPr>
      </w:pPr>
    </w:p>
    <w:p w:rsidR="00554D86" w:rsidRDefault="00726A3C">
      <w:pPr>
        <w:pStyle w:val="Heading1"/>
        <w:spacing w:before="68"/>
        <w:jc w:val="left"/>
      </w:pPr>
      <w:r>
        <w:lastRenderedPageBreak/>
        <w:t>ПЛАНИРУЕМЫЕ</w:t>
      </w:r>
      <w:r>
        <w:rPr>
          <w:spacing w:val="23"/>
        </w:rPr>
        <w:t xml:space="preserve"> </w:t>
      </w:r>
      <w:r>
        <w:t>РЕЗУЛЬТАТЫ</w:t>
      </w:r>
      <w:r>
        <w:rPr>
          <w:spacing w:val="94"/>
        </w:rPr>
        <w:t xml:space="preserve"> </w:t>
      </w:r>
      <w:r>
        <w:t>ОСВОЕНИЯ</w:t>
      </w:r>
      <w:r>
        <w:rPr>
          <w:spacing w:val="95"/>
        </w:rPr>
        <w:t xml:space="preserve"> </w:t>
      </w:r>
      <w:r>
        <w:t>УЧЕБНОГО</w:t>
      </w:r>
      <w:r>
        <w:rPr>
          <w:spacing w:val="94"/>
        </w:rPr>
        <w:t xml:space="preserve"> </w:t>
      </w:r>
      <w:r>
        <w:t>КУРСА</w:t>
      </w:r>
    </w:p>
    <w:p w:rsidR="00554D86" w:rsidRDefault="00726A3C">
      <w:pPr>
        <w:spacing w:before="34" w:line="264" w:lineRule="auto"/>
        <w:ind w:left="239" w:right="24"/>
        <w:rPr>
          <w:b/>
          <w:sz w:val="28"/>
        </w:rPr>
      </w:pPr>
      <w:r>
        <w:rPr>
          <w:b/>
          <w:sz w:val="28"/>
        </w:rPr>
        <w:t>«ВЕРОЯТНОСТЬ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СТАТИСТИКА»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(УГЛУБЛЕННЫЙ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УРОВЕНЬ)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 ОБЩЕГО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554D86" w:rsidRDefault="00554D86">
      <w:pPr>
        <w:pStyle w:val="a3"/>
        <w:spacing w:before="7"/>
        <w:ind w:left="0"/>
        <w:jc w:val="left"/>
        <w:rPr>
          <w:b/>
          <w:sz w:val="25"/>
        </w:rPr>
      </w:pPr>
    </w:p>
    <w:p w:rsidR="00554D86" w:rsidRDefault="00726A3C">
      <w:pPr>
        <w:pStyle w:val="Heading1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554D86" w:rsidRDefault="00554D86">
      <w:pPr>
        <w:pStyle w:val="a3"/>
        <w:spacing w:before="3"/>
        <w:ind w:left="0"/>
        <w:jc w:val="left"/>
        <w:rPr>
          <w:b/>
        </w:rPr>
      </w:pPr>
    </w:p>
    <w:p w:rsidR="00554D86" w:rsidRDefault="00726A3C">
      <w:pPr>
        <w:pStyle w:val="a4"/>
        <w:numPr>
          <w:ilvl w:val="0"/>
          <w:numId w:val="1"/>
        </w:numPr>
        <w:tabs>
          <w:tab w:val="left" w:pos="1023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гражданского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воспитания:</w:t>
      </w:r>
    </w:p>
    <w:p w:rsidR="00554D86" w:rsidRDefault="00726A3C">
      <w:pPr>
        <w:pStyle w:val="a3"/>
        <w:spacing w:before="28" w:line="264" w:lineRule="auto"/>
        <w:ind w:right="105" w:firstLine="600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(выборы,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 и</w:t>
      </w:r>
      <w:r>
        <w:rPr>
          <w:spacing w:val="1"/>
        </w:rPr>
        <w:t xml:space="preserve"> </w:t>
      </w:r>
      <w:r>
        <w:t>назначением;</w:t>
      </w:r>
    </w:p>
    <w:p w:rsidR="00554D86" w:rsidRDefault="00726A3C">
      <w:pPr>
        <w:pStyle w:val="Heading1"/>
        <w:numPr>
          <w:ilvl w:val="0"/>
          <w:numId w:val="1"/>
        </w:numPr>
        <w:tabs>
          <w:tab w:val="left" w:pos="1023"/>
        </w:tabs>
        <w:spacing w:before="7"/>
        <w:jc w:val="both"/>
      </w:pPr>
      <w:r>
        <w:t>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554D86" w:rsidRDefault="00726A3C">
      <w:pPr>
        <w:pStyle w:val="a3"/>
        <w:spacing w:before="29" w:line="264" w:lineRule="auto"/>
        <w:ind w:right="113" w:firstLine="600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</w:t>
      </w:r>
      <w:r>
        <w:rPr>
          <w:spacing w:val="1"/>
        </w:rPr>
        <w:t xml:space="preserve"> </w:t>
      </w:r>
      <w:r>
        <w:t>прошлому и настоящему российской математики, ценностное отношение к</w:t>
      </w:r>
      <w:r>
        <w:rPr>
          <w:spacing w:val="1"/>
        </w:rPr>
        <w:t xml:space="preserve"> </w:t>
      </w:r>
      <w:r>
        <w:t>достижениям российских математиков и российской математической школы,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экономики;</w:t>
      </w:r>
    </w:p>
    <w:p w:rsidR="00554D86" w:rsidRDefault="00726A3C">
      <w:pPr>
        <w:pStyle w:val="Heading1"/>
        <w:numPr>
          <w:ilvl w:val="0"/>
          <w:numId w:val="1"/>
        </w:numPr>
        <w:tabs>
          <w:tab w:val="left" w:pos="1023"/>
        </w:tabs>
        <w:spacing w:before="5"/>
        <w:jc w:val="both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554D86" w:rsidRDefault="00726A3C">
      <w:pPr>
        <w:pStyle w:val="a3"/>
        <w:spacing w:before="24" w:line="264" w:lineRule="auto"/>
        <w:ind w:right="111" w:firstLine="600"/>
      </w:pPr>
      <w:r>
        <w:t xml:space="preserve">осознание духовных ценностей российского народа,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нравственного сознания, этического поведения, связанного с 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учёного,</w:t>
      </w:r>
      <w:r>
        <w:rPr>
          <w:spacing w:val="7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личного вклада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построение</w:t>
      </w:r>
      <w:r>
        <w:rPr>
          <w:spacing w:val="6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будущего;</w:t>
      </w:r>
    </w:p>
    <w:p w:rsidR="00554D86" w:rsidRDefault="00726A3C">
      <w:pPr>
        <w:pStyle w:val="Heading1"/>
        <w:numPr>
          <w:ilvl w:val="0"/>
          <w:numId w:val="1"/>
        </w:numPr>
        <w:tabs>
          <w:tab w:val="left" w:pos="1023"/>
        </w:tabs>
        <w:spacing w:before="9"/>
        <w:jc w:val="both"/>
      </w:pPr>
      <w:r>
        <w:t>эстетического</w:t>
      </w:r>
      <w:r>
        <w:rPr>
          <w:spacing w:val="-10"/>
        </w:rPr>
        <w:t xml:space="preserve"> </w:t>
      </w:r>
      <w:r>
        <w:t>воспитания:</w:t>
      </w:r>
    </w:p>
    <w:p w:rsidR="00554D86" w:rsidRDefault="00726A3C">
      <w:pPr>
        <w:pStyle w:val="a3"/>
        <w:spacing w:before="24" w:line="264" w:lineRule="auto"/>
        <w:ind w:right="112" w:firstLine="600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объектов,</w:t>
      </w:r>
      <w:r>
        <w:rPr>
          <w:spacing w:val="70"/>
        </w:rPr>
        <w:t xml:space="preserve"> </w:t>
      </w:r>
      <w:r>
        <w:t>задач, решений, рассуждений, восприимчивость</w:t>
      </w:r>
      <w:r>
        <w:rPr>
          <w:spacing w:val="-67"/>
        </w:rPr>
        <w:t xml:space="preserve"> </w:t>
      </w:r>
      <w:r>
        <w:t>к математическим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искусства;</w:t>
      </w:r>
    </w:p>
    <w:p w:rsidR="00554D86" w:rsidRDefault="00726A3C">
      <w:pPr>
        <w:pStyle w:val="Heading1"/>
        <w:numPr>
          <w:ilvl w:val="0"/>
          <w:numId w:val="1"/>
        </w:numPr>
        <w:tabs>
          <w:tab w:val="left" w:pos="1023"/>
        </w:tabs>
        <w:spacing w:before="8"/>
        <w:jc w:val="both"/>
      </w:pPr>
      <w:r>
        <w:t>физического</w:t>
      </w:r>
      <w:r>
        <w:rPr>
          <w:spacing w:val="-7"/>
        </w:rPr>
        <w:t xml:space="preserve"> </w:t>
      </w:r>
      <w:r>
        <w:t>воспитания:</w:t>
      </w:r>
    </w:p>
    <w:p w:rsidR="00554D86" w:rsidRDefault="00726A3C">
      <w:pPr>
        <w:pStyle w:val="a3"/>
        <w:spacing w:before="29" w:line="264" w:lineRule="auto"/>
        <w:ind w:right="117" w:firstLine="60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здорового и безопасного образа жизни, ответственное отношение к</w:t>
      </w:r>
      <w:r>
        <w:rPr>
          <w:spacing w:val="-67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отдыха, регулярная физическая активность), физическое совершенствование</w:t>
      </w:r>
      <w:r>
        <w:rPr>
          <w:spacing w:val="1"/>
        </w:rPr>
        <w:t xml:space="preserve"> </w:t>
      </w:r>
      <w:r>
        <w:t>при занятиях</w:t>
      </w:r>
      <w:r>
        <w:rPr>
          <w:spacing w:val="-4"/>
        </w:rPr>
        <w:t xml:space="preserve"> </w:t>
      </w:r>
      <w:r>
        <w:t>спортивно-оздоровительной деятельностью;</w:t>
      </w:r>
    </w:p>
    <w:p w:rsidR="00554D86" w:rsidRDefault="00726A3C">
      <w:pPr>
        <w:pStyle w:val="Heading1"/>
        <w:numPr>
          <w:ilvl w:val="0"/>
          <w:numId w:val="1"/>
        </w:numPr>
        <w:tabs>
          <w:tab w:val="left" w:pos="1023"/>
        </w:tabs>
        <w:spacing w:before="0"/>
        <w:jc w:val="both"/>
      </w:pPr>
      <w:r>
        <w:t>трудового</w:t>
      </w:r>
      <w:r>
        <w:rPr>
          <w:spacing w:val="-7"/>
        </w:rPr>
        <w:t xml:space="preserve"> </w:t>
      </w:r>
      <w:r>
        <w:t>воспитания:</w:t>
      </w:r>
    </w:p>
    <w:p w:rsidR="00554D86" w:rsidRDefault="00726A3C">
      <w:pPr>
        <w:pStyle w:val="a3"/>
        <w:spacing w:before="29" w:line="264" w:lineRule="auto"/>
        <w:ind w:right="107" w:firstLine="600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готовность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способность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математическому</w:t>
      </w:r>
      <w:r>
        <w:rPr>
          <w:spacing w:val="50"/>
        </w:rPr>
        <w:t xml:space="preserve"> </w:t>
      </w:r>
      <w:r>
        <w:t>образованию</w:t>
      </w:r>
      <w:r>
        <w:rPr>
          <w:spacing w:val="65"/>
        </w:rPr>
        <w:t xml:space="preserve"> </w:t>
      </w:r>
      <w:r>
        <w:t>и</w:t>
      </w:r>
    </w:p>
    <w:p w:rsidR="00554D86" w:rsidRDefault="00554D86">
      <w:pPr>
        <w:spacing w:line="264" w:lineRule="auto"/>
        <w:sectPr w:rsidR="00554D86">
          <w:pgSz w:w="11910" w:h="16390"/>
          <w:pgMar w:top="1060" w:right="740" w:bottom="280" w:left="1580" w:header="720" w:footer="720" w:gutter="0"/>
          <w:cols w:space="720"/>
        </w:sectPr>
      </w:pPr>
    </w:p>
    <w:p w:rsidR="00554D86" w:rsidRDefault="00726A3C">
      <w:pPr>
        <w:pStyle w:val="a3"/>
        <w:spacing w:before="63" w:line="264" w:lineRule="auto"/>
        <w:ind w:right="114"/>
      </w:pPr>
      <w:r>
        <w:lastRenderedPageBreak/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направленности;</w:t>
      </w:r>
    </w:p>
    <w:p w:rsidR="00554D86" w:rsidRDefault="00726A3C">
      <w:pPr>
        <w:pStyle w:val="Heading1"/>
        <w:numPr>
          <w:ilvl w:val="0"/>
          <w:numId w:val="1"/>
        </w:numPr>
        <w:tabs>
          <w:tab w:val="left" w:pos="1023"/>
        </w:tabs>
        <w:spacing w:before="7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554D86" w:rsidRDefault="00726A3C">
      <w:pPr>
        <w:pStyle w:val="a3"/>
        <w:spacing w:before="29" w:line="264" w:lineRule="auto"/>
        <w:ind w:right="113" w:firstLine="60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 процессов на состояние природной и социальной</w:t>
      </w:r>
      <w:r>
        <w:rPr>
          <w:spacing w:val="1"/>
        </w:rPr>
        <w:t xml:space="preserve"> </w:t>
      </w:r>
      <w:r>
        <w:t>среды, осознание глобального характера экологических проблем, ориентация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 для</w:t>
      </w:r>
      <w:r>
        <w:rPr>
          <w:spacing w:val="3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</w:p>
    <w:p w:rsidR="00554D86" w:rsidRDefault="00726A3C">
      <w:pPr>
        <w:pStyle w:val="Heading1"/>
        <w:numPr>
          <w:ilvl w:val="0"/>
          <w:numId w:val="1"/>
        </w:numPr>
        <w:tabs>
          <w:tab w:val="left" w:pos="1023"/>
        </w:tabs>
        <w:spacing w:before="2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554D86" w:rsidRDefault="00726A3C">
      <w:pPr>
        <w:pStyle w:val="a3"/>
        <w:spacing w:before="29" w:line="264" w:lineRule="auto"/>
        <w:ind w:right="114" w:firstLine="60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индивидуально и</w:t>
      </w:r>
      <w:r>
        <w:rPr>
          <w:spacing w:val="1"/>
        </w:rPr>
        <w:t xml:space="preserve"> </w:t>
      </w:r>
      <w:r>
        <w:t>в группе.</w:t>
      </w:r>
    </w:p>
    <w:p w:rsidR="00554D86" w:rsidRDefault="00554D86">
      <w:pPr>
        <w:pStyle w:val="a3"/>
        <w:spacing w:before="1"/>
        <w:ind w:left="0"/>
        <w:jc w:val="left"/>
        <w:rPr>
          <w:sz w:val="26"/>
        </w:rPr>
      </w:pPr>
    </w:p>
    <w:p w:rsidR="00554D86" w:rsidRDefault="00726A3C">
      <w:pPr>
        <w:pStyle w:val="Heading1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54D86" w:rsidRDefault="00554D86">
      <w:pPr>
        <w:pStyle w:val="a3"/>
        <w:spacing w:before="3"/>
        <w:ind w:left="0"/>
        <w:jc w:val="left"/>
        <w:rPr>
          <w:b/>
        </w:rPr>
      </w:pPr>
    </w:p>
    <w:p w:rsidR="00554D86" w:rsidRDefault="00726A3C">
      <w:pPr>
        <w:spacing w:before="1" w:line="264" w:lineRule="auto"/>
        <w:ind w:left="720" w:right="2816" w:hanging="481"/>
        <w:jc w:val="both"/>
        <w:rPr>
          <w:b/>
          <w:sz w:val="28"/>
        </w:rPr>
      </w:pPr>
      <w:r>
        <w:rPr>
          <w:b/>
          <w:sz w:val="28"/>
        </w:rPr>
        <w:t>Познавательные универсальные учебные действия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действия:</w:t>
      </w:r>
    </w:p>
    <w:p w:rsidR="00554D86" w:rsidRDefault="00726A3C">
      <w:pPr>
        <w:pStyle w:val="a3"/>
        <w:spacing w:line="264" w:lineRule="auto"/>
        <w:ind w:right="108" w:firstLine="600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определения понятий, устанавливать существенный признак классификации,</w:t>
      </w:r>
      <w:r>
        <w:rPr>
          <w:spacing w:val="1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 обобщения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сравнения, критерии</w:t>
      </w:r>
      <w:r>
        <w:rPr>
          <w:spacing w:val="-2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анализа;</w:t>
      </w:r>
    </w:p>
    <w:p w:rsidR="00554D86" w:rsidRDefault="00726A3C">
      <w:pPr>
        <w:pStyle w:val="a3"/>
        <w:spacing w:line="264" w:lineRule="auto"/>
        <w:ind w:right="106" w:firstLine="600"/>
      </w:pPr>
      <w:r>
        <w:t>воспринимать,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суждения:</w:t>
      </w:r>
      <w:r>
        <w:rPr>
          <w:spacing w:val="-67"/>
        </w:rPr>
        <w:t xml:space="preserve"> </w:t>
      </w:r>
      <w:r>
        <w:t>утвердительные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отрицательные,</w:t>
      </w:r>
      <w:r>
        <w:rPr>
          <w:spacing w:val="-1"/>
        </w:rPr>
        <w:t xml:space="preserve"> </w:t>
      </w:r>
      <w:r>
        <w:t>единичные,</w:t>
      </w:r>
      <w:r>
        <w:rPr>
          <w:spacing w:val="-1"/>
        </w:rPr>
        <w:t xml:space="preserve"> </w:t>
      </w:r>
      <w:r>
        <w:t>частные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общие,</w:t>
      </w:r>
      <w:r>
        <w:rPr>
          <w:spacing w:val="-2"/>
        </w:rPr>
        <w:t xml:space="preserve"> </w:t>
      </w:r>
      <w:r>
        <w:t>условные;</w:t>
      </w:r>
    </w:p>
    <w:p w:rsidR="00554D86" w:rsidRDefault="00726A3C">
      <w:pPr>
        <w:pStyle w:val="a3"/>
        <w:spacing w:line="264" w:lineRule="auto"/>
        <w:ind w:right="117" w:firstLine="600"/>
      </w:pPr>
      <w:r>
        <w:t>выявлять математические закономерности, взаимосвязи и противоречия</w:t>
      </w:r>
      <w:r>
        <w:rPr>
          <w:spacing w:val="1"/>
        </w:rPr>
        <w:t xml:space="preserve"> </w:t>
      </w:r>
      <w:r>
        <w:t>в фактах, данных, наблюдениях и утверждениях, предлагать критерии 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противоречий;</w:t>
      </w:r>
    </w:p>
    <w:p w:rsidR="00554D86" w:rsidRDefault="00726A3C">
      <w:pPr>
        <w:pStyle w:val="a3"/>
        <w:spacing w:line="264" w:lineRule="auto"/>
        <w:ind w:right="119" w:firstLine="600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-1"/>
        </w:rPr>
        <w:t xml:space="preserve"> </w:t>
      </w:r>
      <w:r>
        <w:t>умозаключений,</w:t>
      </w:r>
      <w:r>
        <w:rPr>
          <w:spacing w:val="2"/>
        </w:rPr>
        <w:t xml:space="preserve"> </w:t>
      </w:r>
      <w:r>
        <w:t>умозаключений по аналогии;</w:t>
      </w:r>
    </w:p>
    <w:p w:rsidR="00554D86" w:rsidRDefault="00726A3C">
      <w:pPr>
        <w:pStyle w:val="a3"/>
        <w:spacing w:line="264" w:lineRule="auto"/>
        <w:ind w:right="112" w:firstLine="600"/>
      </w:pPr>
      <w:r>
        <w:t>проводить самостоятельно доказательства математических утверждений</w:t>
      </w:r>
      <w:r>
        <w:rPr>
          <w:spacing w:val="-67"/>
        </w:rPr>
        <w:t xml:space="preserve"> </w:t>
      </w:r>
      <w:r>
        <w:t>(прямые и от противного), выстраивать аргументацию, приводить примеры и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>,</w:t>
      </w:r>
      <w:r>
        <w:rPr>
          <w:spacing w:val="2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 и</w:t>
      </w:r>
      <w:r>
        <w:rPr>
          <w:spacing w:val="-1"/>
        </w:rPr>
        <w:t xml:space="preserve"> </w:t>
      </w:r>
      <w:r>
        <w:t>выводы;</w:t>
      </w:r>
    </w:p>
    <w:p w:rsidR="00554D86" w:rsidRDefault="00726A3C">
      <w:pPr>
        <w:pStyle w:val="a3"/>
        <w:spacing w:line="264" w:lineRule="auto"/>
        <w:ind w:right="119" w:firstLine="600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 выделенных</w:t>
      </w:r>
      <w:r>
        <w:rPr>
          <w:spacing w:val="-3"/>
        </w:rPr>
        <w:t xml:space="preserve"> </w:t>
      </w:r>
      <w:r>
        <w:t>критериев).</w:t>
      </w:r>
    </w:p>
    <w:p w:rsidR="00554D86" w:rsidRDefault="00726A3C">
      <w:pPr>
        <w:pStyle w:val="Heading1"/>
        <w:spacing w:before="2"/>
        <w:ind w:left="720"/>
      </w:pPr>
      <w:r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554D86" w:rsidRDefault="00554D86">
      <w:pPr>
        <w:sectPr w:rsidR="00554D86">
          <w:pgSz w:w="11910" w:h="16390"/>
          <w:pgMar w:top="1060" w:right="740" w:bottom="280" w:left="1580" w:header="720" w:footer="720" w:gutter="0"/>
          <w:cols w:space="720"/>
        </w:sectPr>
      </w:pPr>
    </w:p>
    <w:p w:rsidR="00554D86" w:rsidRDefault="00726A3C">
      <w:pPr>
        <w:pStyle w:val="a3"/>
        <w:spacing w:before="63" w:line="264" w:lineRule="auto"/>
        <w:ind w:right="120" w:firstLine="600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проблему,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данное,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6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</w:t>
      </w:r>
      <w:r>
        <w:rPr>
          <w:spacing w:val="4"/>
        </w:rPr>
        <w:t xml:space="preserve"> </w:t>
      </w:r>
      <w:r>
        <w:t>мнение;</w:t>
      </w:r>
    </w:p>
    <w:p w:rsidR="00554D86" w:rsidRDefault="00726A3C">
      <w:pPr>
        <w:pStyle w:val="a3"/>
        <w:spacing w:line="264" w:lineRule="auto"/>
        <w:ind w:right="116" w:firstLine="600"/>
      </w:pPr>
      <w:r>
        <w:t>проводить самостоятельно спланированный эксперимент, исследование</w:t>
      </w:r>
      <w:r>
        <w:rPr>
          <w:spacing w:val="1"/>
        </w:rPr>
        <w:t xml:space="preserve"> </w:t>
      </w:r>
      <w:r>
        <w:t>по установлению особенностей математического объекта, явления, процесса,</w:t>
      </w:r>
      <w:r>
        <w:rPr>
          <w:spacing w:val="1"/>
        </w:rPr>
        <w:t xml:space="preserve"> </w:t>
      </w:r>
      <w:r>
        <w:t>выявлению</w:t>
      </w:r>
      <w:r>
        <w:rPr>
          <w:spacing w:val="-2"/>
        </w:rPr>
        <w:t xml:space="preserve"> </w:t>
      </w:r>
      <w:r>
        <w:t>зависимостей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объектами, явлениями,</w:t>
      </w:r>
      <w:r>
        <w:rPr>
          <w:spacing w:val="1"/>
        </w:rPr>
        <w:t xml:space="preserve"> </w:t>
      </w:r>
      <w:r>
        <w:t>процессами;</w:t>
      </w:r>
    </w:p>
    <w:p w:rsidR="00554D86" w:rsidRDefault="00726A3C">
      <w:pPr>
        <w:pStyle w:val="a3"/>
        <w:spacing w:before="4" w:line="264" w:lineRule="auto"/>
        <w:ind w:right="114" w:firstLine="60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результатов,</w:t>
      </w:r>
      <w:r>
        <w:rPr>
          <w:spacing w:val="3"/>
        </w:rPr>
        <w:t xml:space="preserve"> </w:t>
      </w:r>
      <w:r>
        <w:t>выводов и обобщений;</w:t>
      </w:r>
    </w:p>
    <w:p w:rsidR="00554D86" w:rsidRDefault="00726A3C">
      <w:pPr>
        <w:pStyle w:val="a3"/>
        <w:spacing w:line="264" w:lineRule="auto"/>
        <w:ind w:right="117" w:firstLine="600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-67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 его развитии в новых условиях.</w:t>
      </w:r>
    </w:p>
    <w:p w:rsidR="00554D86" w:rsidRDefault="00726A3C">
      <w:pPr>
        <w:pStyle w:val="Heading1"/>
        <w:spacing w:before="5"/>
        <w:ind w:left="720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информацией:</w:t>
      </w:r>
    </w:p>
    <w:p w:rsidR="00554D86" w:rsidRDefault="00726A3C">
      <w:pPr>
        <w:pStyle w:val="a3"/>
        <w:spacing w:before="24" w:line="264" w:lineRule="auto"/>
        <w:ind w:right="114" w:firstLine="600"/>
      </w:pPr>
      <w:r>
        <w:t>выявлять дефициты информации, данных, необходимых для ответа 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задачи;</w:t>
      </w:r>
    </w:p>
    <w:p w:rsidR="00554D86" w:rsidRDefault="00726A3C">
      <w:pPr>
        <w:pStyle w:val="a3"/>
        <w:spacing w:before="2" w:line="264" w:lineRule="auto"/>
        <w:ind w:right="116" w:firstLine="600"/>
      </w:pPr>
      <w:r>
        <w:t>выбирать информацию из источников различных типов, 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</w:p>
    <w:p w:rsidR="00554D86" w:rsidRDefault="00726A3C">
      <w:pPr>
        <w:pStyle w:val="a3"/>
        <w:spacing w:line="264" w:lineRule="auto"/>
        <w:ind w:right="112" w:firstLine="600"/>
      </w:pPr>
      <w:r>
        <w:t>структурировать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-67"/>
        </w:rPr>
        <w:t xml:space="preserve"> </w:t>
      </w:r>
      <w:r>
        <w:t>иллюстрировать</w:t>
      </w:r>
      <w:r>
        <w:rPr>
          <w:spacing w:val="-2"/>
        </w:rPr>
        <w:t xml:space="preserve"> </w:t>
      </w:r>
      <w:r>
        <w:t>графически;</w:t>
      </w:r>
    </w:p>
    <w:p w:rsidR="00554D86" w:rsidRDefault="00726A3C">
      <w:pPr>
        <w:pStyle w:val="a3"/>
        <w:spacing w:before="1" w:line="264" w:lineRule="auto"/>
        <w:ind w:right="115" w:firstLine="600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критериям.</w:t>
      </w:r>
    </w:p>
    <w:p w:rsidR="00554D86" w:rsidRDefault="00554D86">
      <w:pPr>
        <w:pStyle w:val="a3"/>
        <w:spacing w:before="1"/>
        <w:ind w:left="0"/>
        <w:jc w:val="left"/>
        <w:rPr>
          <w:sz w:val="26"/>
        </w:rPr>
      </w:pPr>
    </w:p>
    <w:p w:rsidR="00554D86" w:rsidRDefault="00726A3C">
      <w:pPr>
        <w:pStyle w:val="Heading1"/>
        <w:spacing w:before="0" w:line="264" w:lineRule="auto"/>
        <w:ind w:left="720" w:right="2512" w:hanging="48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Общение:</w:t>
      </w:r>
    </w:p>
    <w:p w:rsidR="00554D86" w:rsidRDefault="00726A3C">
      <w:pPr>
        <w:pStyle w:val="a3"/>
        <w:spacing w:line="264" w:lineRule="auto"/>
        <w:ind w:right="116" w:firstLine="600"/>
      </w:pPr>
      <w:r>
        <w:t>воспринимать и формулировать суждения в соответствии с условиями 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ясно,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 и письменных текстах, давать пояснения по ходу решения задачи,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-2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результат;</w:t>
      </w:r>
    </w:p>
    <w:p w:rsidR="00554D86" w:rsidRDefault="00726A3C">
      <w:pPr>
        <w:pStyle w:val="a3"/>
        <w:spacing w:line="264" w:lineRule="auto"/>
        <w:ind w:right="114" w:firstLine="600"/>
      </w:pPr>
      <w:r>
        <w:t>в ходе обсуждения задавать вопросы по существу обсуждаемой 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 обнаруживать различие и сходство позиций, в корректной 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разногласия,</w:t>
      </w:r>
      <w:r>
        <w:rPr>
          <w:spacing w:val="4"/>
        </w:rPr>
        <w:t xml:space="preserve"> </w:t>
      </w:r>
      <w:r>
        <w:t>свои возражения;</w:t>
      </w:r>
    </w:p>
    <w:p w:rsidR="00554D86" w:rsidRDefault="00726A3C">
      <w:pPr>
        <w:pStyle w:val="a3"/>
        <w:spacing w:line="264" w:lineRule="auto"/>
        <w:ind w:right="111" w:firstLine="600"/>
      </w:pPr>
      <w:r>
        <w:t>представлять результаты решения задачи, эксперимента, исследования,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 и</w:t>
      </w:r>
      <w:r>
        <w:rPr>
          <w:spacing w:val="1"/>
        </w:rPr>
        <w:t xml:space="preserve"> </w:t>
      </w:r>
      <w:r>
        <w:t>особенностей аудитории.</w:t>
      </w:r>
    </w:p>
    <w:p w:rsidR="00554D86" w:rsidRDefault="00554D86">
      <w:pPr>
        <w:pStyle w:val="a3"/>
        <w:ind w:left="0"/>
        <w:jc w:val="left"/>
        <w:rPr>
          <w:sz w:val="26"/>
        </w:rPr>
      </w:pPr>
    </w:p>
    <w:p w:rsidR="00554D86" w:rsidRDefault="00726A3C">
      <w:pPr>
        <w:pStyle w:val="Heading1"/>
        <w:spacing w:before="0" w:line="261" w:lineRule="auto"/>
        <w:ind w:left="720" w:right="795" w:hanging="481"/>
        <w:jc w:val="left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Самоорганизация:</w:t>
      </w:r>
    </w:p>
    <w:p w:rsidR="00554D86" w:rsidRDefault="00554D86">
      <w:pPr>
        <w:spacing w:line="261" w:lineRule="auto"/>
        <w:sectPr w:rsidR="00554D86">
          <w:pgSz w:w="11910" w:h="16390"/>
          <w:pgMar w:top="1060" w:right="740" w:bottom="280" w:left="1580" w:header="720" w:footer="720" w:gutter="0"/>
          <w:cols w:space="720"/>
        </w:sectPr>
      </w:pPr>
    </w:p>
    <w:p w:rsidR="00554D86" w:rsidRDefault="00726A3C">
      <w:pPr>
        <w:pStyle w:val="a3"/>
        <w:spacing w:before="63" w:line="264" w:lineRule="auto"/>
        <w:ind w:right="111" w:firstLine="600"/>
      </w:pPr>
      <w:r>
        <w:lastRenderedPageBreak/>
        <w:t>составлять план, алгоритм решения задачи, выбирать способ решения с</w:t>
      </w:r>
      <w:r>
        <w:rPr>
          <w:spacing w:val="1"/>
        </w:rPr>
        <w:t xml:space="preserve"> </w:t>
      </w:r>
      <w:r>
        <w:t>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новой</w:t>
      </w:r>
      <w:r>
        <w:rPr>
          <w:spacing w:val="-1"/>
        </w:rPr>
        <w:t xml:space="preserve"> </w:t>
      </w:r>
      <w:r>
        <w:t>информации.</w:t>
      </w:r>
    </w:p>
    <w:p w:rsidR="00554D86" w:rsidRDefault="00726A3C">
      <w:pPr>
        <w:pStyle w:val="Heading1"/>
        <w:spacing w:before="8"/>
        <w:ind w:left="720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интеллект:</w:t>
      </w:r>
    </w:p>
    <w:p w:rsidR="00554D86" w:rsidRDefault="00726A3C">
      <w:pPr>
        <w:pStyle w:val="a3"/>
        <w:spacing w:before="25" w:line="264" w:lineRule="auto"/>
        <w:ind w:right="115" w:firstLine="60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 действий и мыслительных процессов, их результатов, 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 задачи;</w:t>
      </w:r>
    </w:p>
    <w:p w:rsidR="00554D86" w:rsidRDefault="00726A3C">
      <w:pPr>
        <w:pStyle w:val="a3"/>
        <w:spacing w:before="4" w:line="264" w:lineRule="auto"/>
        <w:ind w:right="110" w:firstLine="600"/>
      </w:pPr>
      <w:r>
        <w:t>предвидеть трудности, которые могут возникнуть при решении задачи,</w:t>
      </w:r>
      <w:r>
        <w:rPr>
          <w:spacing w:val="1"/>
        </w:rPr>
        <w:t xml:space="preserve"> </w:t>
      </w:r>
      <w:r>
        <w:t>вносить коррективы в деятельность на основе новых обстоятельств, данных,</w:t>
      </w:r>
      <w:r>
        <w:rPr>
          <w:spacing w:val="1"/>
        </w:rPr>
        <w:t xml:space="preserve"> </w:t>
      </w:r>
      <w:r>
        <w:t>найденных</w:t>
      </w:r>
      <w:r>
        <w:rPr>
          <w:spacing w:val="-4"/>
        </w:rPr>
        <w:t xml:space="preserve"> </w:t>
      </w:r>
      <w:r>
        <w:t>ошибок,</w:t>
      </w:r>
      <w:r>
        <w:rPr>
          <w:spacing w:val="4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трудностей;</w:t>
      </w:r>
    </w:p>
    <w:p w:rsidR="00554D86" w:rsidRDefault="00726A3C">
      <w:pPr>
        <w:pStyle w:val="a3"/>
        <w:spacing w:line="264" w:lineRule="auto"/>
        <w:ind w:right="120" w:firstLine="600"/>
      </w:pPr>
      <w:r>
        <w:t>оценивать соответствие результата цели и условиям, объяснять причины</w:t>
      </w:r>
      <w:r>
        <w:rPr>
          <w:spacing w:val="-67"/>
        </w:rPr>
        <w:t xml:space="preserve"> </w:t>
      </w:r>
      <w:r>
        <w:t xml:space="preserve">достижения или </w:t>
      </w:r>
      <w:proofErr w:type="spellStart"/>
      <w:r>
        <w:t>недостижения</w:t>
      </w:r>
      <w:proofErr w:type="spellEnd"/>
      <w:r>
        <w:t xml:space="preserve"> результатов деятельности, находить ошибку,</w:t>
      </w:r>
      <w:r>
        <w:rPr>
          <w:spacing w:val="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приобретённому</w:t>
      </w:r>
      <w:r>
        <w:rPr>
          <w:spacing w:val="-3"/>
        </w:rPr>
        <w:t xml:space="preserve"> </w:t>
      </w:r>
      <w:r>
        <w:t>опыту.</w:t>
      </w:r>
    </w:p>
    <w:p w:rsidR="00554D86" w:rsidRDefault="00726A3C">
      <w:pPr>
        <w:pStyle w:val="Heading1"/>
        <w:spacing w:before="2"/>
        <w:ind w:left="720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554D86" w:rsidRDefault="00726A3C">
      <w:pPr>
        <w:pStyle w:val="a3"/>
        <w:spacing w:before="29" w:line="264" w:lineRule="auto"/>
        <w:ind w:right="112" w:firstLine="600"/>
      </w:pPr>
      <w:r>
        <w:t>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 организацию 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7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людей;</w:t>
      </w:r>
    </w:p>
    <w:p w:rsidR="00554D86" w:rsidRDefault="00726A3C">
      <w:pPr>
        <w:pStyle w:val="a3"/>
        <w:ind w:left="720"/>
      </w:pPr>
      <w:proofErr w:type="gramStart"/>
      <w:r>
        <w:t>участвовать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групповых</w:t>
      </w:r>
      <w:r>
        <w:rPr>
          <w:spacing w:val="40"/>
        </w:rPr>
        <w:t xml:space="preserve"> </w:t>
      </w:r>
      <w:r>
        <w:t>формах</w:t>
      </w:r>
      <w:r>
        <w:rPr>
          <w:spacing w:val="41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(обсуждения,</w:t>
      </w:r>
      <w:r>
        <w:rPr>
          <w:spacing w:val="47"/>
        </w:rPr>
        <w:t xml:space="preserve"> </w:t>
      </w:r>
      <w:r>
        <w:t>обмен</w:t>
      </w:r>
      <w:r>
        <w:rPr>
          <w:spacing w:val="45"/>
        </w:rPr>
        <w:t xml:space="preserve"> </w:t>
      </w:r>
      <w:r>
        <w:t>мнений,</w:t>
      </w:r>
      <w:proofErr w:type="gramEnd"/>
    </w:p>
    <w:p w:rsidR="00554D86" w:rsidRDefault="00726A3C">
      <w:pPr>
        <w:pStyle w:val="a3"/>
        <w:spacing w:before="34" w:line="264" w:lineRule="auto"/>
        <w:ind w:right="114"/>
      </w:pPr>
      <w:r>
        <w:t>«мозговые</w:t>
      </w:r>
      <w:r>
        <w:rPr>
          <w:spacing w:val="1"/>
        </w:rPr>
        <w:t xml:space="preserve"> </w:t>
      </w:r>
      <w:r>
        <w:t>штурмы»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 своего вклада в общий продукт по критериям, сформулированным</w:t>
      </w:r>
      <w:r>
        <w:rPr>
          <w:spacing w:val="1"/>
        </w:rPr>
        <w:t xml:space="preserve"> </w:t>
      </w:r>
      <w:r>
        <w:t>участниками взаимодействия.</w:t>
      </w:r>
    </w:p>
    <w:p w:rsidR="00554D86" w:rsidRDefault="00554D86">
      <w:pPr>
        <w:pStyle w:val="a3"/>
        <w:spacing w:before="9"/>
        <w:ind w:left="0"/>
        <w:jc w:val="left"/>
        <w:rPr>
          <w:sz w:val="25"/>
        </w:rPr>
      </w:pPr>
    </w:p>
    <w:p w:rsidR="00554D86" w:rsidRDefault="00726A3C">
      <w:pPr>
        <w:pStyle w:val="Heading1"/>
        <w:spacing w:before="0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554D86" w:rsidRDefault="00554D86">
      <w:pPr>
        <w:pStyle w:val="a3"/>
        <w:spacing w:before="5"/>
        <w:ind w:left="0"/>
        <w:jc w:val="left"/>
        <w:rPr>
          <w:b/>
        </w:rPr>
      </w:pPr>
    </w:p>
    <w:p w:rsidR="00554D86" w:rsidRDefault="00726A3C">
      <w:pPr>
        <w:ind w:left="72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класса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научится:</w:t>
      </w:r>
    </w:p>
    <w:p w:rsidR="00554D86" w:rsidRDefault="00726A3C">
      <w:pPr>
        <w:pStyle w:val="a3"/>
        <w:spacing w:before="33" w:line="264" w:lineRule="auto"/>
        <w:ind w:right="111" w:firstLine="600"/>
      </w:pPr>
      <w:proofErr w:type="gramStart"/>
      <w:r>
        <w:t>свободно оперировать понятиями: граф, плоский граф, связный граф,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графе,</w:t>
      </w:r>
      <w:r>
        <w:rPr>
          <w:spacing w:val="1"/>
        </w:rPr>
        <w:t xml:space="preserve"> </w:t>
      </w:r>
      <w:r>
        <w:t>цепь,</w:t>
      </w:r>
      <w:r>
        <w:rPr>
          <w:spacing w:val="1"/>
        </w:rPr>
        <w:t xml:space="preserve"> </w:t>
      </w:r>
      <w:r>
        <w:t>цикл,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вершины,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эксперимента;</w:t>
      </w:r>
      <w:proofErr w:type="gramEnd"/>
    </w:p>
    <w:p w:rsidR="00554D86" w:rsidRDefault="00726A3C">
      <w:pPr>
        <w:pStyle w:val="a3"/>
        <w:spacing w:line="264" w:lineRule="auto"/>
        <w:ind w:right="119" w:firstLine="600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(опыт),</w:t>
      </w:r>
      <w:r>
        <w:rPr>
          <w:spacing w:val="-67"/>
        </w:rPr>
        <w:t xml:space="preserve"> </w:t>
      </w:r>
      <w:r>
        <w:t>случайное событие, элементарное случайное событие (элементарный исход)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равновозможными элементарными</w:t>
      </w:r>
      <w:r>
        <w:rPr>
          <w:spacing w:val="1"/>
        </w:rPr>
        <w:t xml:space="preserve"> </w:t>
      </w:r>
      <w:r>
        <w:t>событиями;</w:t>
      </w:r>
    </w:p>
    <w:p w:rsidR="00554D86" w:rsidRDefault="00726A3C">
      <w:pPr>
        <w:pStyle w:val="a3"/>
        <w:spacing w:line="264" w:lineRule="auto"/>
        <w:ind w:right="114" w:firstLine="600"/>
      </w:pPr>
      <w:r>
        <w:t>находить и формулировать события: пересечение, объединение данных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противоположное</w:t>
      </w:r>
      <w:r>
        <w:rPr>
          <w:spacing w:val="1"/>
        </w:rPr>
        <w:t xml:space="preserve"> </w:t>
      </w:r>
      <w:proofErr w:type="gramStart"/>
      <w:r>
        <w:t>данному</w:t>
      </w:r>
      <w:proofErr w:type="gramEnd"/>
      <w:r>
        <w:t>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Эйлера, координатную прямую для решения задач, пользоваться формулой</w:t>
      </w:r>
      <w:r>
        <w:rPr>
          <w:spacing w:val="1"/>
        </w:rPr>
        <w:t xml:space="preserve"> </w:t>
      </w:r>
      <w:r>
        <w:t>сложения</w:t>
      </w:r>
      <w:r>
        <w:rPr>
          <w:spacing w:val="-1"/>
        </w:rPr>
        <w:t xml:space="preserve"> </w:t>
      </w:r>
      <w:r>
        <w:t>вероятностей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5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случайных</w:t>
      </w:r>
      <w:r>
        <w:rPr>
          <w:spacing w:val="-5"/>
        </w:rPr>
        <w:t xml:space="preserve"> </w:t>
      </w:r>
      <w:r>
        <w:t>событий;</w:t>
      </w:r>
    </w:p>
    <w:p w:rsidR="00554D86" w:rsidRDefault="00554D86">
      <w:pPr>
        <w:spacing w:line="264" w:lineRule="auto"/>
        <w:sectPr w:rsidR="00554D86">
          <w:pgSz w:w="11910" w:h="16390"/>
          <w:pgMar w:top="1060" w:right="740" w:bottom="280" w:left="1580" w:header="720" w:footer="720" w:gutter="0"/>
          <w:cols w:space="720"/>
        </w:sectPr>
      </w:pPr>
    </w:p>
    <w:p w:rsidR="00554D86" w:rsidRDefault="00726A3C">
      <w:pPr>
        <w:pStyle w:val="a3"/>
        <w:spacing w:before="63" w:line="264" w:lineRule="auto"/>
        <w:ind w:right="108" w:firstLine="600"/>
      </w:pPr>
      <w:r>
        <w:lastRenderedPageBreak/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условная</w:t>
      </w:r>
      <w:r>
        <w:rPr>
          <w:spacing w:val="1"/>
        </w:rPr>
        <w:t xml:space="preserve"> </w:t>
      </w:r>
      <w:r>
        <w:t>вероятность,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вероятностей,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вероятности,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Байеса при решении задач, определять независимость событий по формуле и</w:t>
      </w:r>
      <w:r>
        <w:rPr>
          <w:spacing w:val="1"/>
        </w:rPr>
        <w:t xml:space="preserve"> </w:t>
      </w:r>
      <w:r>
        <w:t>по организации</w:t>
      </w:r>
      <w:r>
        <w:rPr>
          <w:spacing w:val="1"/>
        </w:rPr>
        <w:t xml:space="preserve"> </w:t>
      </w:r>
      <w:r>
        <w:t>случайного эксперимента;</w:t>
      </w:r>
    </w:p>
    <w:p w:rsidR="00554D86" w:rsidRDefault="00726A3C">
      <w:pPr>
        <w:pStyle w:val="a3"/>
        <w:spacing w:before="2" w:line="264" w:lineRule="auto"/>
        <w:ind w:right="107" w:firstLine="600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комбинаторные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множеств,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 по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вероятностей;</w:t>
      </w:r>
    </w:p>
    <w:p w:rsidR="00554D86" w:rsidRDefault="00726A3C">
      <w:pPr>
        <w:pStyle w:val="a3"/>
        <w:spacing w:line="264" w:lineRule="auto"/>
        <w:ind w:right="116" w:firstLine="600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бинарный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(испытание),</w:t>
      </w:r>
      <w:r>
        <w:rPr>
          <w:spacing w:val="1"/>
        </w:rPr>
        <w:t xml:space="preserve"> </w:t>
      </w:r>
      <w:r>
        <w:t>успех и</w:t>
      </w:r>
      <w:r>
        <w:rPr>
          <w:spacing w:val="1"/>
        </w:rPr>
        <w:t xml:space="preserve"> </w:t>
      </w:r>
      <w:r>
        <w:t>неудача,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серия испытаний,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успеха,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серии испытаний Бернулли, в опыте, связанном со случайным выбором из</w:t>
      </w:r>
      <w:r>
        <w:rPr>
          <w:spacing w:val="1"/>
        </w:rPr>
        <w:t xml:space="preserve"> </w:t>
      </w:r>
      <w:r>
        <w:t>конечной совокупности;</w:t>
      </w:r>
    </w:p>
    <w:p w:rsidR="00554D86" w:rsidRDefault="00726A3C">
      <w:pPr>
        <w:pStyle w:val="a3"/>
        <w:spacing w:line="264" w:lineRule="auto"/>
        <w:ind w:right="122" w:firstLine="600"/>
      </w:pPr>
      <w:r>
        <w:t>свободно оперировать понятиями: случайная величина, распределение</w:t>
      </w:r>
      <w:r>
        <w:rPr>
          <w:spacing w:val="1"/>
        </w:rPr>
        <w:t xml:space="preserve"> </w:t>
      </w:r>
      <w:r>
        <w:t>вероятностей,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бинарная</w:t>
      </w:r>
      <w:r>
        <w:rPr>
          <w:spacing w:val="1"/>
        </w:rPr>
        <w:t xml:space="preserve"> </w:t>
      </w:r>
      <w:r>
        <w:t>случайная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геометрическое,</w:t>
      </w:r>
      <w:r>
        <w:rPr>
          <w:spacing w:val="3"/>
        </w:rPr>
        <w:t xml:space="preserve"> </w:t>
      </w:r>
      <w:r>
        <w:t>биномиальное</w:t>
      </w:r>
      <w:r>
        <w:rPr>
          <w:spacing w:val="1"/>
        </w:rPr>
        <w:t xml:space="preserve"> </w:t>
      </w:r>
      <w:r>
        <w:t>распределение.</w:t>
      </w:r>
    </w:p>
    <w:p w:rsidR="00554D86" w:rsidRDefault="00726A3C">
      <w:pPr>
        <w:spacing w:before="3"/>
        <w:ind w:left="72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класса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научится:</w:t>
      </w:r>
    </w:p>
    <w:p w:rsidR="00554D86" w:rsidRDefault="00726A3C">
      <w:pPr>
        <w:pStyle w:val="a3"/>
        <w:spacing w:before="29" w:line="264" w:lineRule="auto"/>
        <w:ind w:right="115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величин, использовать таблицу совместного распределения двух случайных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независимости случайных</w:t>
      </w:r>
      <w:r>
        <w:rPr>
          <w:spacing w:val="-3"/>
        </w:rPr>
        <w:t xml:space="preserve"> </w:t>
      </w:r>
      <w:r>
        <w:t>величин;</w:t>
      </w:r>
    </w:p>
    <w:p w:rsidR="00554D86" w:rsidRDefault="00726A3C">
      <w:pPr>
        <w:pStyle w:val="a3"/>
        <w:spacing w:before="4" w:line="264" w:lineRule="auto"/>
        <w:ind w:right="119" w:firstLine="600"/>
      </w:pPr>
      <w:r>
        <w:t>свободно оперировать понятием математического ожидания случайной</w:t>
      </w:r>
      <w:r>
        <w:rPr>
          <w:spacing w:val="1"/>
        </w:rPr>
        <w:t xml:space="preserve"> </w:t>
      </w:r>
      <w:r>
        <w:t>величины (распределения), применять свойства математического ожидания</w:t>
      </w:r>
      <w:r>
        <w:rPr>
          <w:spacing w:val="1"/>
        </w:rPr>
        <w:t xml:space="preserve"> </w:t>
      </w:r>
      <w:r>
        <w:t>при решении задач, вычислять математическое ожидание биномиального и</w:t>
      </w:r>
      <w:r>
        <w:rPr>
          <w:spacing w:val="1"/>
        </w:rPr>
        <w:t xml:space="preserve"> </w:t>
      </w:r>
      <w:r>
        <w:t>геометрического распределений;</w:t>
      </w:r>
    </w:p>
    <w:p w:rsidR="00554D86" w:rsidRDefault="00726A3C">
      <w:pPr>
        <w:pStyle w:val="a3"/>
        <w:spacing w:line="264" w:lineRule="auto"/>
        <w:ind w:right="118" w:firstLine="600"/>
      </w:pPr>
      <w:r>
        <w:t>свободно оперировать понятиями: дисперсия, стандартное отклонение</w:t>
      </w:r>
      <w:r>
        <w:rPr>
          <w:spacing w:val="1"/>
        </w:rPr>
        <w:t xml:space="preserve"> </w:t>
      </w:r>
      <w:r>
        <w:t>случайной величины, применять свойства дисперсии случайной величины</w:t>
      </w:r>
      <w:r>
        <w:rPr>
          <w:spacing w:val="1"/>
        </w:rPr>
        <w:t xml:space="preserve"> </w:t>
      </w:r>
      <w:r>
        <w:t>(распределения)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дисперсию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-67"/>
        </w:rPr>
        <w:t xml:space="preserve"> </w:t>
      </w:r>
      <w:r>
        <w:t>отклонение геометрического</w:t>
      </w:r>
      <w:r>
        <w:rPr>
          <w:spacing w:val="-1"/>
        </w:rPr>
        <w:t xml:space="preserve"> </w:t>
      </w:r>
      <w:r>
        <w:t>и биномиального</w:t>
      </w:r>
      <w:r>
        <w:rPr>
          <w:spacing w:val="-1"/>
        </w:rPr>
        <w:t xml:space="preserve"> </w:t>
      </w:r>
      <w:r>
        <w:t>распределений;</w:t>
      </w:r>
    </w:p>
    <w:p w:rsidR="00554D86" w:rsidRDefault="00726A3C">
      <w:pPr>
        <w:pStyle w:val="a3"/>
        <w:spacing w:line="264" w:lineRule="auto"/>
        <w:ind w:right="115" w:firstLine="600"/>
      </w:pPr>
      <w:r>
        <w:t>вычислять выборочные характеристики по данной выборке и оценивать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генеральной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выборочным</w:t>
      </w:r>
      <w:r>
        <w:rPr>
          <w:spacing w:val="1"/>
        </w:rPr>
        <w:t xml:space="preserve"> </w:t>
      </w:r>
      <w:r>
        <w:t>характеристикам. Оценивать вероятности событий и проверять простейшие</w:t>
      </w:r>
      <w:r>
        <w:rPr>
          <w:spacing w:val="1"/>
        </w:rPr>
        <w:t xml:space="preserve"> </w:t>
      </w:r>
      <w:r>
        <w:t>статистические гипотезы,</w:t>
      </w:r>
      <w:r>
        <w:rPr>
          <w:spacing w:val="2"/>
        </w:rPr>
        <w:t xml:space="preserve"> </w:t>
      </w:r>
      <w:r>
        <w:t>пользуясь</w:t>
      </w:r>
      <w:r>
        <w:rPr>
          <w:spacing w:val="-3"/>
        </w:rPr>
        <w:t xml:space="preserve"> </w:t>
      </w:r>
      <w:r>
        <w:t>изученными</w:t>
      </w:r>
      <w:r>
        <w:rPr>
          <w:spacing w:val="-1"/>
        </w:rPr>
        <w:t xml:space="preserve"> </w:t>
      </w:r>
      <w:r>
        <w:t>распределениями.</w:t>
      </w:r>
    </w:p>
    <w:p w:rsidR="00554D86" w:rsidRDefault="00554D86">
      <w:pPr>
        <w:spacing w:line="264" w:lineRule="auto"/>
        <w:sectPr w:rsidR="00554D86">
          <w:pgSz w:w="11910" w:h="16390"/>
          <w:pgMar w:top="1060" w:right="740" w:bottom="280" w:left="1580" w:header="720" w:footer="720" w:gutter="0"/>
          <w:cols w:space="720"/>
        </w:sectPr>
      </w:pPr>
    </w:p>
    <w:p w:rsidR="00554D86" w:rsidRDefault="00726A3C">
      <w:pPr>
        <w:pStyle w:val="Heading1"/>
        <w:spacing w:before="67" w:after="6" w:line="276" w:lineRule="auto"/>
        <w:ind w:left="411" w:right="8878"/>
        <w:jc w:val="left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7"/>
        <w:gridCol w:w="1546"/>
        <w:gridCol w:w="1839"/>
        <w:gridCol w:w="1912"/>
        <w:gridCol w:w="2665"/>
      </w:tblGrid>
      <w:tr w:rsidR="00554D86">
        <w:trPr>
          <w:trHeight w:val="359"/>
        </w:trPr>
        <w:tc>
          <w:tcPr>
            <w:tcW w:w="1066" w:type="dxa"/>
            <w:vMerge w:val="restart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47" w:type="dxa"/>
            <w:vMerge w:val="restart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spacing w:line="276" w:lineRule="auto"/>
              <w:ind w:left="237" w:right="1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7" w:type="dxa"/>
            <w:gridSpan w:val="3"/>
          </w:tcPr>
          <w:p w:rsidR="00554D86" w:rsidRDefault="00726A3C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65" w:type="dxa"/>
            <w:vMerge w:val="restart"/>
          </w:tcPr>
          <w:p w:rsidR="00554D86" w:rsidRDefault="00726A3C">
            <w:pPr>
              <w:pStyle w:val="TableParagraph"/>
              <w:spacing w:before="40" w:line="276" w:lineRule="auto"/>
              <w:ind w:left="237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54D86">
        <w:trPr>
          <w:trHeight w:val="1257"/>
        </w:trPr>
        <w:tc>
          <w:tcPr>
            <w:tcW w:w="1066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554D86" w:rsidRDefault="00554D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54D86" w:rsidRDefault="00726A3C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554D86" w:rsidRDefault="00726A3C">
            <w:pPr>
              <w:pStyle w:val="TableParagraph"/>
              <w:spacing w:before="174" w:line="276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554D86" w:rsidRDefault="00726A3C">
            <w:pPr>
              <w:pStyle w:val="TableParagraph"/>
              <w:spacing w:before="174" w:line="276" w:lineRule="auto"/>
              <w:ind w:left="238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</w:tr>
      <w:tr w:rsidR="00554D86">
        <w:trPr>
          <w:trHeight w:val="359"/>
        </w:trPr>
        <w:tc>
          <w:tcPr>
            <w:tcW w:w="1066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:rsidR="00554D86" w:rsidRDefault="00726A3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546" w:type="dxa"/>
          </w:tcPr>
          <w:p w:rsidR="00554D86" w:rsidRDefault="00726A3C">
            <w:pPr>
              <w:pStyle w:val="TableParagraph"/>
              <w:spacing w:before="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1066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7" w:type="dxa"/>
          </w:tcPr>
          <w:p w:rsidR="00554D86" w:rsidRDefault="00726A3C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546" w:type="dxa"/>
          </w:tcPr>
          <w:p w:rsidR="00554D86" w:rsidRDefault="00726A3C">
            <w:pPr>
              <w:pStyle w:val="TableParagraph"/>
              <w:spacing w:before="198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1315"/>
        </w:trPr>
        <w:tc>
          <w:tcPr>
            <w:tcW w:w="1066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7" w:type="dxa"/>
          </w:tcPr>
          <w:p w:rsidR="00554D86" w:rsidRDefault="00726A3C">
            <w:pPr>
              <w:pStyle w:val="TableParagraph"/>
              <w:spacing w:before="35" w:line="278" w:lineRule="auto"/>
              <w:ind w:left="237" w:right="564"/>
              <w:rPr>
                <w:sz w:val="24"/>
              </w:rPr>
            </w:pPr>
            <w:r>
              <w:rPr>
                <w:sz w:val="24"/>
              </w:rPr>
              <w:t>Операции над множествами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событиями. Сложение и 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</w:p>
          <w:p w:rsidR="00554D86" w:rsidRDefault="00726A3C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Независимые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546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6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59"/>
        </w:trPr>
        <w:tc>
          <w:tcPr>
            <w:tcW w:w="1066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7" w:type="dxa"/>
          </w:tcPr>
          <w:p w:rsidR="00554D86" w:rsidRDefault="00726A3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комбинаторики</w:t>
            </w:r>
          </w:p>
        </w:tc>
        <w:tc>
          <w:tcPr>
            <w:tcW w:w="1546" w:type="dxa"/>
          </w:tcPr>
          <w:p w:rsidR="00554D86" w:rsidRDefault="00726A3C">
            <w:pPr>
              <w:pStyle w:val="TableParagraph"/>
              <w:spacing w:before="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554D86" w:rsidRDefault="00726A3C">
            <w:pPr>
              <w:pStyle w:val="TableParagraph"/>
              <w:spacing w:before="35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8"/>
        </w:trPr>
        <w:tc>
          <w:tcPr>
            <w:tcW w:w="1066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47" w:type="dxa"/>
          </w:tcPr>
          <w:p w:rsidR="00554D86" w:rsidRDefault="00726A3C">
            <w:pPr>
              <w:pStyle w:val="TableParagraph"/>
              <w:spacing w:before="9" w:line="318" w:lineRule="exact"/>
              <w:ind w:left="237" w:right="205"/>
              <w:rPr>
                <w:sz w:val="24"/>
              </w:rPr>
            </w:pPr>
            <w:r>
              <w:rPr>
                <w:sz w:val="24"/>
              </w:rPr>
              <w:t>Серии последовательных испытаний.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 Бернулли. Случайный 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</w:tc>
        <w:tc>
          <w:tcPr>
            <w:tcW w:w="1546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64"/>
        </w:trPr>
        <w:tc>
          <w:tcPr>
            <w:tcW w:w="1066" w:type="dxa"/>
          </w:tcPr>
          <w:p w:rsidR="00554D86" w:rsidRDefault="00726A3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47" w:type="dxa"/>
          </w:tcPr>
          <w:p w:rsidR="00554D86" w:rsidRDefault="00726A3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546" w:type="dxa"/>
          </w:tcPr>
          <w:p w:rsidR="00554D86" w:rsidRDefault="00726A3C">
            <w:pPr>
              <w:pStyle w:val="TableParagraph"/>
              <w:spacing w:before="40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9" w:type="dxa"/>
          </w:tcPr>
          <w:p w:rsidR="00554D86" w:rsidRDefault="00726A3C">
            <w:pPr>
              <w:pStyle w:val="TableParagraph"/>
              <w:spacing w:before="40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547"/>
        </w:trPr>
        <w:tc>
          <w:tcPr>
            <w:tcW w:w="5713" w:type="dxa"/>
            <w:gridSpan w:val="2"/>
          </w:tcPr>
          <w:p w:rsidR="00554D86" w:rsidRDefault="00726A3C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46" w:type="dxa"/>
          </w:tcPr>
          <w:p w:rsidR="00554D86" w:rsidRDefault="00726A3C">
            <w:pPr>
              <w:pStyle w:val="TableParagraph"/>
              <w:spacing w:before="131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9" w:type="dxa"/>
          </w:tcPr>
          <w:p w:rsidR="00554D86" w:rsidRDefault="00726A3C">
            <w:pPr>
              <w:pStyle w:val="TableParagraph"/>
              <w:spacing w:before="131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554D86" w:rsidRDefault="00726A3C">
            <w:pPr>
              <w:pStyle w:val="TableParagraph"/>
              <w:spacing w:before="131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65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</w:tbl>
    <w:p w:rsidR="00554D86" w:rsidRDefault="00554D86">
      <w:pPr>
        <w:rPr>
          <w:sz w:val="24"/>
        </w:rPr>
        <w:sectPr w:rsidR="00554D8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554D86" w:rsidRDefault="00726A3C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9"/>
        <w:gridCol w:w="4585"/>
        <w:gridCol w:w="1575"/>
        <w:gridCol w:w="1844"/>
        <w:gridCol w:w="1912"/>
        <w:gridCol w:w="2718"/>
      </w:tblGrid>
      <w:tr w:rsidR="00554D86">
        <w:trPr>
          <w:trHeight w:val="365"/>
        </w:trPr>
        <w:tc>
          <w:tcPr>
            <w:tcW w:w="1129" w:type="dxa"/>
            <w:vMerge w:val="restart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85" w:type="dxa"/>
            <w:vMerge w:val="restart"/>
          </w:tcPr>
          <w:p w:rsidR="00554D86" w:rsidRDefault="00554D86">
            <w:pPr>
              <w:pStyle w:val="TableParagraph"/>
              <w:spacing w:before="5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spacing w:line="276" w:lineRule="auto"/>
              <w:ind w:left="241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31" w:type="dxa"/>
            <w:gridSpan w:val="3"/>
          </w:tcPr>
          <w:p w:rsidR="00554D86" w:rsidRDefault="00726A3C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18" w:type="dxa"/>
            <w:vMerge w:val="restart"/>
          </w:tcPr>
          <w:p w:rsidR="00554D86" w:rsidRDefault="00726A3C">
            <w:pPr>
              <w:pStyle w:val="TableParagraph"/>
              <w:spacing w:before="44" w:line="276" w:lineRule="auto"/>
              <w:ind w:left="235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54D86">
        <w:trPr>
          <w:trHeight w:val="1257"/>
        </w:trPr>
        <w:tc>
          <w:tcPr>
            <w:tcW w:w="1129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  <w:tc>
          <w:tcPr>
            <w:tcW w:w="4585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:rsidR="00554D86" w:rsidRDefault="00554D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54D86" w:rsidRDefault="00726A3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554D86" w:rsidRDefault="00726A3C">
            <w:pPr>
              <w:pStyle w:val="TableParagraph"/>
              <w:spacing w:before="174" w:line="276" w:lineRule="auto"/>
              <w:ind w:left="24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554D86" w:rsidRDefault="00726A3C">
            <w:pPr>
              <w:pStyle w:val="TableParagraph"/>
              <w:spacing w:before="174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18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</w:tr>
      <w:tr w:rsidR="00554D86">
        <w:trPr>
          <w:trHeight w:val="359"/>
        </w:trPr>
        <w:tc>
          <w:tcPr>
            <w:tcW w:w="1129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5" w:type="dxa"/>
          </w:tcPr>
          <w:p w:rsidR="00554D86" w:rsidRDefault="00726A3C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Закон 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75" w:type="dxa"/>
          </w:tcPr>
          <w:p w:rsidR="00554D86" w:rsidRDefault="00726A3C">
            <w:pPr>
              <w:pStyle w:val="TableParagraph"/>
              <w:spacing w:before="3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64"/>
        </w:trPr>
        <w:tc>
          <w:tcPr>
            <w:tcW w:w="1129" w:type="dxa"/>
          </w:tcPr>
          <w:p w:rsidR="00554D86" w:rsidRDefault="00726A3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5" w:type="dxa"/>
          </w:tcPr>
          <w:p w:rsidR="00554D86" w:rsidRDefault="00726A3C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математической статистики</w:t>
            </w:r>
          </w:p>
        </w:tc>
        <w:tc>
          <w:tcPr>
            <w:tcW w:w="1575" w:type="dxa"/>
          </w:tcPr>
          <w:p w:rsidR="00554D86" w:rsidRDefault="00726A3C">
            <w:pPr>
              <w:pStyle w:val="TableParagraph"/>
              <w:spacing w:before="40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3"/>
        </w:trPr>
        <w:tc>
          <w:tcPr>
            <w:tcW w:w="1129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5" w:type="dxa"/>
          </w:tcPr>
          <w:p w:rsidR="00554D86" w:rsidRDefault="00726A3C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Непрерывные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  <w:p w:rsidR="00554D86" w:rsidRDefault="00726A3C">
            <w:pPr>
              <w:pStyle w:val="TableParagraph"/>
              <w:spacing w:before="7" w:line="310" w:lineRule="atLeast"/>
              <w:ind w:left="241" w:right="872"/>
              <w:rPr>
                <w:sz w:val="24"/>
              </w:rPr>
            </w:pPr>
            <w:r>
              <w:rPr>
                <w:sz w:val="24"/>
              </w:rPr>
              <w:t>(распределения), показательное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нормальное распределения</w:t>
            </w:r>
          </w:p>
        </w:tc>
        <w:tc>
          <w:tcPr>
            <w:tcW w:w="1575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64"/>
        </w:trPr>
        <w:tc>
          <w:tcPr>
            <w:tcW w:w="1129" w:type="dxa"/>
          </w:tcPr>
          <w:p w:rsidR="00554D86" w:rsidRDefault="00726A3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5" w:type="dxa"/>
          </w:tcPr>
          <w:p w:rsidR="00554D86" w:rsidRDefault="00726A3C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Пуассона</w:t>
            </w:r>
          </w:p>
        </w:tc>
        <w:tc>
          <w:tcPr>
            <w:tcW w:w="1575" w:type="dxa"/>
          </w:tcPr>
          <w:p w:rsidR="00554D86" w:rsidRDefault="00726A3C">
            <w:pPr>
              <w:pStyle w:val="TableParagraph"/>
              <w:spacing w:before="40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65"/>
        </w:trPr>
        <w:tc>
          <w:tcPr>
            <w:tcW w:w="1129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85" w:type="dxa"/>
          </w:tcPr>
          <w:p w:rsidR="00554D86" w:rsidRDefault="00726A3C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случайными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</w:p>
        </w:tc>
        <w:tc>
          <w:tcPr>
            <w:tcW w:w="1575" w:type="dxa"/>
          </w:tcPr>
          <w:p w:rsidR="00554D86" w:rsidRDefault="00726A3C">
            <w:pPr>
              <w:pStyle w:val="TableParagraph"/>
              <w:spacing w:before="3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59"/>
        </w:trPr>
        <w:tc>
          <w:tcPr>
            <w:tcW w:w="1129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85" w:type="dxa"/>
          </w:tcPr>
          <w:p w:rsidR="00554D86" w:rsidRDefault="00726A3C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75" w:type="dxa"/>
          </w:tcPr>
          <w:p w:rsidR="00554D86" w:rsidRDefault="00726A3C">
            <w:pPr>
              <w:pStyle w:val="TableParagraph"/>
              <w:spacing w:before="35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4" w:type="dxa"/>
          </w:tcPr>
          <w:p w:rsidR="00554D86" w:rsidRDefault="00726A3C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718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551"/>
        </w:trPr>
        <w:tc>
          <w:tcPr>
            <w:tcW w:w="5714" w:type="dxa"/>
            <w:gridSpan w:val="2"/>
          </w:tcPr>
          <w:p w:rsidR="00554D86" w:rsidRDefault="00726A3C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75" w:type="dxa"/>
          </w:tcPr>
          <w:p w:rsidR="00554D86" w:rsidRDefault="00726A3C">
            <w:pPr>
              <w:pStyle w:val="TableParagraph"/>
              <w:spacing w:before="131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 w:rsidR="00554D86" w:rsidRDefault="00726A3C">
            <w:pPr>
              <w:pStyle w:val="TableParagraph"/>
              <w:spacing w:before="131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554D86" w:rsidRDefault="00726A3C">
            <w:pPr>
              <w:pStyle w:val="TableParagraph"/>
              <w:spacing w:before="131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18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</w:tbl>
    <w:p w:rsidR="00554D86" w:rsidRDefault="00554D86">
      <w:pPr>
        <w:rPr>
          <w:sz w:val="24"/>
        </w:rPr>
        <w:sectPr w:rsidR="00554D8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554D86" w:rsidRDefault="00554D86">
      <w:pPr>
        <w:pStyle w:val="a3"/>
        <w:spacing w:before="4"/>
        <w:ind w:left="0"/>
        <w:jc w:val="left"/>
        <w:rPr>
          <w:b/>
          <w:sz w:val="17"/>
        </w:rPr>
      </w:pPr>
    </w:p>
    <w:p w:rsidR="00554D86" w:rsidRDefault="00554D86">
      <w:pPr>
        <w:rPr>
          <w:sz w:val="17"/>
        </w:rPr>
        <w:sectPr w:rsidR="00554D8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554D86" w:rsidRDefault="00726A3C">
      <w:pPr>
        <w:pStyle w:val="Heading1"/>
        <w:spacing w:before="67" w:after="6" w:line="276" w:lineRule="auto"/>
        <w:ind w:left="411" w:right="9479"/>
        <w:jc w:val="left"/>
      </w:pPr>
      <w:r>
        <w:lastRenderedPageBreak/>
        <w:t>ПОУРОЧНОЕ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554D86">
        <w:trPr>
          <w:trHeight w:val="359"/>
        </w:trPr>
        <w:tc>
          <w:tcPr>
            <w:tcW w:w="1071" w:type="dxa"/>
            <w:vMerge w:val="restart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335" w:type="dxa"/>
            <w:vMerge w:val="restart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6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068" w:type="dxa"/>
            <w:gridSpan w:val="3"/>
          </w:tcPr>
          <w:p w:rsidR="00554D86" w:rsidRDefault="00726A3C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554D86" w:rsidRDefault="00726A3C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2" w:type="dxa"/>
            <w:vMerge w:val="restart"/>
          </w:tcPr>
          <w:p w:rsidR="00554D86" w:rsidRDefault="00726A3C">
            <w:pPr>
              <w:pStyle w:val="TableParagraph"/>
              <w:spacing w:before="40" w:line="276" w:lineRule="auto"/>
              <w:ind w:left="246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54D86">
        <w:trPr>
          <w:trHeight w:val="1257"/>
        </w:trPr>
        <w:tc>
          <w:tcPr>
            <w:tcW w:w="1071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  <w:tc>
          <w:tcPr>
            <w:tcW w:w="4335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54D86" w:rsidRDefault="00726A3C">
            <w:pPr>
              <w:pStyle w:val="TableParagraph"/>
              <w:ind w:right="4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554D86" w:rsidRDefault="00726A3C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554D86" w:rsidRDefault="00726A3C">
            <w:pPr>
              <w:pStyle w:val="TableParagraph"/>
              <w:spacing w:before="174" w:line="276" w:lineRule="auto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</w:tr>
      <w:tr w:rsidR="00554D86">
        <w:trPr>
          <w:trHeight w:val="676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6" w:line="316" w:lineRule="exact"/>
              <w:ind w:left="242" w:right="438"/>
              <w:rPr>
                <w:sz w:val="24"/>
              </w:rPr>
            </w:pPr>
            <w:r>
              <w:rPr>
                <w:sz w:val="24"/>
              </w:rPr>
              <w:t>Граф,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графа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8.09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11" w:line="316" w:lineRule="exact"/>
              <w:ind w:left="242" w:right="143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(валентность)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вершины.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графе. Цепи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9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15.09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1" w:line="322" w:lineRule="exact"/>
              <w:ind w:left="242" w:right="1142"/>
              <w:rPr>
                <w:sz w:val="24"/>
              </w:rPr>
            </w:pPr>
            <w:r>
              <w:rPr>
                <w:sz w:val="24"/>
              </w:rPr>
              <w:t>Графы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22.09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8"/>
        </w:trPr>
        <w:tc>
          <w:tcPr>
            <w:tcW w:w="1071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6" w:line="316" w:lineRule="exact"/>
              <w:ind w:left="242" w:right="309"/>
              <w:rPr>
                <w:sz w:val="24"/>
              </w:rPr>
            </w:pPr>
            <w:r>
              <w:rPr>
                <w:sz w:val="24"/>
              </w:rPr>
              <w:t>Случайные эксперименты (опыты)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случайные события.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(исходы)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29.09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1310"/>
        </w:trPr>
        <w:tc>
          <w:tcPr>
            <w:tcW w:w="1071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35" w:line="276" w:lineRule="auto"/>
              <w:ind w:left="242" w:right="477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 событий в опытах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</w:p>
          <w:p w:rsidR="00554D86" w:rsidRDefault="00726A3C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событиями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1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b/>
              </w:rPr>
            </w:pPr>
          </w:p>
          <w:p w:rsidR="00554D86" w:rsidRDefault="00554D8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6.10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1315"/>
        </w:trPr>
        <w:tc>
          <w:tcPr>
            <w:tcW w:w="1071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11" w:line="316" w:lineRule="exact"/>
              <w:ind w:left="242" w:right="477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 событий в опытах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равновозможными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6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b/>
              </w:rPr>
            </w:pPr>
          </w:p>
          <w:p w:rsidR="00554D86" w:rsidRDefault="00554D8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13.10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1310"/>
        </w:trPr>
        <w:tc>
          <w:tcPr>
            <w:tcW w:w="1071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40" w:line="276" w:lineRule="auto"/>
              <w:ind w:left="242" w:right="275"/>
              <w:rPr>
                <w:sz w:val="24"/>
              </w:rPr>
            </w:pPr>
            <w:r>
              <w:rPr>
                <w:sz w:val="24"/>
              </w:rPr>
              <w:t>Пересечение,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противоположные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  <w:p w:rsidR="00554D86" w:rsidRDefault="00726A3C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вероятностей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6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b/>
              </w:rPr>
            </w:pPr>
          </w:p>
          <w:p w:rsidR="00554D86" w:rsidRDefault="00554D8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20.10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</w:tbl>
    <w:p w:rsidR="00554D86" w:rsidRDefault="00554D86">
      <w:pPr>
        <w:rPr>
          <w:sz w:val="24"/>
        </w:rPr>
        <w:sectPr w:rsidR="00554D8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554D86" w:rsidRDefault="00554D8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554D86">
        <w:trPr>
          <w:trHeight w:val="998"/>
        </w:trPr>
        <w:tc>
          <w:tcPr>
            <w:tcW w:w="1071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40" w:line="276" w:lineRule="auto"/>
              <w:ind w:left="242" w:right="462"/>
              <w:rPr>
                <w:sz w:val="24"/>
              </w:rPr>
            </w:pPr>
            <w:r>
              <w:rPr>
                <w:sz w:val="24"/>
              </w:rPr>
              <w:t>Условная вероятность. 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условной</w:t>
            </w:r>
            <w:proofErr w:type="gramEnd"/>
          </w:p>
          <w:p w:rsidR="00554D86" w:rsidRDefault="00726A3C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27.10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998"/>
        </w:trPr>
        <w:tc>
          <w:tcPr>
            <w:tcW w:w="1071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Условная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</w:p>
          <w:p w:rsidR="00554D86" w:rsidRDefault="00726A3C">
            <w:pPr>
              <w:pStyle w:val="TableParagraph"/>
              <w:spacing w:before="11" w:line="310" w:lineRule="atLeast"/>
              <w:ind w:left="242" w:right="633"/>
              <w:rPr>
                <w:sz w:val="24"/>
              </w:rPr>
            </w:pPr>
            <w:r>
              <w:rPr>
                <w:sz w:val="24"/>
              </w:rPr>
              <w:t>вероятностей. Формула условной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spacing w:before="1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10.11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359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35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726A3C">
            <w:pPr>
              <w:pStyle w:val="TableParagraph"/>
              <w:spacing w:before="49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17.11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681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11" w:line="316" w:lineRule="exact"/>
              <w:ind w:left="242" w:right="890"/>
              <w:rPr>
                <w:sz w:val="24"/>
              </w:rPr>
            </w:pPr>
            <w:r>
              <w:rPr>
                <w:sz w:val="24"/>
              </w:rPr>
              <w:t>Формула Байеса. Независимые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spacing w:before="1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24.11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682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2" w:line="322" w:lineRule="exact"/>
              <w:ind w:left="242" w:right="291"/>
              <w:rPr>
                <w:sz w:val="24"/>
              </w:rPr>
            </w:pPr>
            <w:r>
              <w:rPr>
                <w:sz w:val="24"/>
              </w:rPr>
              <w:t>Комбинаторное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факториал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4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1.12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676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6" w:line="316" w:lineRule="exact"/>
              <w:ind w:left="242" w:right="892"/>
              <w:rPr>
                <w:sz w:val="24"/>
              </w:rPr>
            </w:pPr>
            <w:r>
              <w:rPr>
                <w:sz w:val="24"/>
              </w:rPr>
              <w:t>Число сочетаний. Треугольник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8.12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365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бинома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40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726A3C">
            <w:pPr>
              <w:pStyle w:val="TableParagraph"/>
              <w:spacing w:before="55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15.12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998"/>
        </w:trPr>
        <w:tc>
          <w:tcPr>
            <w:tcW w:w="1071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35" w:line="276" w:lineRule="auto"/>
              <w:ind w:left="242" w:right="63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"Графы,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множества,</w:t>
            </w:r>
          </w:p>
          <w:p w:rsidR="00554D86" w:rsidRDefault="00726A3C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комбинаторика"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spacing w:before="1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22.12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1632"/>
        </w:trPr>
        <w:tc>
          <w:tcPr>
            <w:tcW w:w="1071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554D8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35" w:line="276" w:lineRule="auto"/>
              <w:ind w:left="242" w:right="384"/>
              <w:rPr>
                <w:sz w:val="24"/>
              </w:rPr>
            </w:pPr>
            <w:r>
              <w:rPr>
                <w:sz w:val="24"/>
              </w:rPr>
              <w:t>Бинарный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(испытание), успех и неудача.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Независимые испытания. 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554D86" w:rsidRDefault="00726A3C">
            <w:pPr>
              <w:pStyle w:val="TableParagraph"/>
              <w:spacing w:before="3"/>
              <w:ind w:left="242"/>
              <w:rPr>
                <w:sz w:val="24"/>
              </w:rPr>
            </w:pPr>
            <w:r>
              <w:rPr>
                <w:sz w:val="24"/>
              </w:rPr>
              <w:t>успеха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554D86">
            <w:pPr>
              <w:pStyle w:val="TableParagraph"/>
              <w:spacing w:before="1"/>
              <w:rPr>
                <w:b/>
                <w:sz w:val="32"/>
              </w:rPr>
            </w:pPr>
          </w:p>
          <w:p w:rsidR="00554D86" w:rsidRDefault="00726A3C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b/>
              </w:rPr>
            </w:pPr>
          </w:p>
          <w:p w:rsidR="00554D86" w:rsidRDefault="00554D86">
            <w:pPr>
              <w:pStyle w:val="TableParagraph"/>
              <w:rPr>
                <w:b/>
              </w:rPr>
            </w:pPr>
          </w:p>
          <w:p w:rsidR="00554D86" w:rsidRDefault="00726A3C">
            <w:pPr>
              <w:pStyle w:val="TableParagraph"/>
              <w:spacing w:before="177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29.12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676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6" w:line="316" w:lineRule="exact"/>
              <w:ind w:left="242" w:right="568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12.01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681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11" w:line="316" w:lineRule="exact"/>
              <w:ind w:left="242" w:right="867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19.01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677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6" w:line="316" w:lineRule="exact"/>
              <w:ind w:left="242" w:right="885"/>
              <w:rPr>
                <w:sz w:val="24"/>
              </w:rPr>
            </w:pPr>
            <w:r>
              <w:rPr>
                <w:sz w:val="24"/>
              </w:rPr>
              <w:t>Случайный выбор из конечной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26.01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</w:tbl>
    <w:p w:rsidR="00554D86" w:rsidRDefault="00554D86">
      <w:pPr>
        <w:sectPr w:rsidR="00554D8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554D86" w:rsidRDefault="00554D8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554D86">
        <w:trPr>
          <w:trHeight w:val="681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11" w:line="316" w:lineRule="exact"/>
              <w:ind w:left="242" w:right="25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spacing w:before="1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2.02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998"/>
        </w:trPr>
        <w:tc>
          <w:tcPr>
            <w:tcW w:w="1071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35" w:line="276" w:lineRule="auto"/>
              <w:ind w:left="242" w:right="329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Диаграмма</w:t>
            </w:r>
          </w:p>
          <w:p w:rsidR="00554D86" w:rsidRDefault="00726A3C">
            <w:pPr>
              <w:pStyle w:val="TableParagraph"/>
              <w:spacing w:before="4"/>
              <w:ind w:left="242"/>
              <w:rPr>
                <w:sz w:val="24"/>
              </w:rPr>
            </w:pPr>
            <w:r>
              <w:rPr>
                <w:sz w:val="24"/>
              </w:rPr>
              <w:t>распределения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9.02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993"/>
        </w:trPr>
        <w:tc>
          <w:tcPr>
            <w:tcW w:w="1071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6" w:line="316" w:lineRule="exact"/>
              <w:ind w:left="242" w:right="119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16.02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682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9" w:line="318" w:lineRule="exact"/>
              <w:ind w:left="242" w:right="797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распределение.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Биномиальное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spacing w:before="1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1.03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998"/>
        </w:trPr>
        <w:tc>
          <w:tcPr>
            <w:tcW w:w="1071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11" w:line="316" w:lineRule="exact"/>
              <w:ind w:left="242" w:right="176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Математическое ожидание случайной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величины. Совместное распределение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8.03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1315"/>
        </w:trPr>
        <w:tc>
          <w:tcPr>
            <w:tcW w:w="1071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35" w:line="278" w:lineRule="auto"/>
              <w:ind w:left="242" w:right="189"/>
              <w:rPr>
                <w:sz w:val="24"/>
              </w:rPr>
            </w:pPr>
            <w:r>
              <w:rPr>
                <w:sz w:val="24"/>
              </w:rPr>
              <w:t>Независимые случайные величины.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ожидания.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бинарной</w:t>
            </w:r>
            <w:proofErr w:type="gramEnd"/>
          </w:p>
          <w:p w:rsidR="00554D86" w:rsidRDefault="00726A3C">
            <w:pPr>
              <w:pStyle w:val="TableParagraph"/>
              <w:spacing w:line="27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случайной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1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b/>
              </w:rPr>
            </w:pPr>
          </w:p>
          <w:p w:rsidR="00554D86" w:rsidRDefault="00554D8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15.03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998"/>
        </w:trPr>
        <w:tc>
          <w:tcPr>
            <w:tcW w:w="1071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6" w:line="316" w:lineRule="exact"/>
              <w:ind w:left="242" w:right="524"/>
              <w:rPr>
                <w:sz w:val="24"/>
              </w:rPr>
            </w:pPr>
            <w:r>
              <w:rPr>
                <w:sz w:val="24"/>
              </w:rPr>
              <w:t>Математическое ожидание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биномиального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распределений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22.03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360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35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726A3C">
            <w:pPr>
              <w:pStyle w:val="TableParagraph"/>
              <w:spacing w:before="50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5.04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681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11" w:line="316" w:lineRule="exact"/>
              <w:ind w:left="242" w:right="798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бинарной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8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12.04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998"/>
        </w:trPr>
        <w:tc>
          <w:tcPr>
            <w:tcW w:w="1071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6" w:line="316" w:lineRule="exact"/>
              <w:ind w:left="242" w:right="619"/>
              <w:rPr>
                <w:sz w:val="24"/>
              </w:rPr>
            </w:pPr>
            <w:r>
              <w:rPr>
                <w:sz w:val="24"/>
              </w:rPr>
              <w:t>Математическое ожидание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19.04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671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6" w:line="316" w:lineRule="exact"/>
              <w:ind w:left="242" w:right="25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3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26.04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</w:tbl>
    <w:p w:rsidR="00554D86" w:rsidRDefault="00554D86">
      <w:pPr>
        <w:sectPr w:rsidR="00554D8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554D86" w:rsidRDefault="00554D8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71"/>
        <w:gridCol w:w="4335"/>
        <w:gridCol w:w="1315"/>
        <w:gridCol w:w="1843"/>
        <w:gridCol w:w="1910"/>
        <w:gridCol w:w="1343"/>
        <w:gridCol w:w="2222"/>
      </w:tblGrid>
      <w:tr w:rsidR="00554D86">
        <w:trPr>
          <w:trHeight w:val="998"/>
        </w:trPr>
        <w:tc>
          <w:tcPr>
            <w:tcW w:w="1071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40" w:line="276" w:lineRule="auto"/>
              <w:ind w:left="242" w:right="125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биномиального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54D86" w:rsidRDefault="00726A3C">
            <w:pPr>
              <w:pStyle w:val="TableParagraph"/>
              <w:spacing w:line="275" w:lineRule="exact"/>
              <w:ind w:left="242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54D86" w:rsidRDefault="00726A3C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3.05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364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35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726A3C">
            <w:pPr>
              <w:pStyle w:val="TableParagraph"/>
              <w:spacing w:before="49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10.05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993"/>
        </w:trPr>
        <w:tc>
          <w:tcPr>
            <w:tcW w:w="1071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4" w:line="318" w:lineRule="exact"/>
              <w:ind w:left="242" w:right="218"/>
              <w:rPr>
                <w:sz w:val="24"/>
              </w:rPr>
            </w:pPr>
            <w:r>
              <w:rPr>
                <w:sz w:val="24"/>
              </w:rPr>
              <w:t>Контрольная работа №2: "Испытания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распределения"</w:t>
            </w:r>
          </w:p>
        </w:tc>
        <w:tc>
          <w:tcPr>
            <w:tcW w:w="1315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spacing w:before="1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17.05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364"/>
        </w:trPr>
        <w:tc>
          <w:tcPr>
            <w:tcW w:w="1071" w:type="dxa"/>
          </w:tcPr>
          <w:p w:rsidR="00554D86" w:rsidRDefault="00726A3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35" w:type="dxa"/>
          </w:tcPr>
          <w:p w:rsidR="00554D86" w:rsidRDefault="00726A3C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40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</w:pPr>
          </w:p>
        </w:tc>
        <w:tc>
          <w:tcPr>
            <w:tcW w:w="1343" w:type="dxa"/>
          </w:tcPr>
          <w:p w:rsidR="00554D86" w:rsidRDefault="00726A3C">
            <w:pPr>
              <w:pStyle w:val="TableParagraph"/>
              <w:spacing w:before="54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24.05</w:t>
            </w:r>
          </w:p>
        </w:tc>
        <w:tc>
          <w:tcPr>
            <w:tcW w:w="2222" w:type="dxa"/>
          </w:tcPr>
          <w:p w:rsidR="00554D86" w:rsidRDefault="00554D86">
            <w:pPr>
              <w:pStyle w:val="TableParagraph"/>
            </w:pPr>
          </w:p>
        </w:tc>
      </w:tr>
      <w:tr w:rsidR="00554D86">
        <w:trPr>
          <w:trHeight w:val="677"/>
        </w:trPr>
        <w:tc>
          <w:tcPr>
            <w:tcW w:w="5406" w:type="dxa"/>
            <w:gridSpan w:val="2"/>
          </w:tcPr>
          <w:p w:rsidR="00554D86" w:rsidRDefault="00726A3C">
            <w:pPr>
              <w:pStyle w:val="TableParagraph"/>
              <w:spacing w:before="4" w:line="318" w:lineRule="exact"/>
              <w:ind w:left="237" w:right="134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315" w:type="dxa"/>
          </w:tcPr>
          <w:p w:rsidR="00554D86" w:rsidRDefault="00726A3C">
            <w:pPr>
              <w:pStyle w:val="TableParagraph"/>
              <w:spacing w:before="193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 w:rsidR="00554D86" w:rsidRDefault="00726A3C">
            <w:pPr>
              <w:pStyle w:val="TableParagraph"/>
              <w:spacing w:before="193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554D86" w:rsidRDefault="00726A3C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5" w:type="dxa"/>
            <w:gridSpan w:val="2"/>
          </w:tcPr>
          <w:p w:rsidR="00554D86" w:rsidRDefault="00554D86">
            <w:pPr>
              <w:pStyle w:val="TableParagraph"/>
            </w:pPr>
          </w:p>
        </w:tc>
      </w:tr>
    </w:tbl>
    <w:p w:rsidR="00554D86" w:rsidRDefault="00554D86">
      <w:pPr>
        <w:sectPr w:rsidR="00554D8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554D86" w:rsidRDefault="00726A3C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6"/>
        <w:gridCol w:w="4532"/>
        <w:gridCol w:w="1243"/>
        <w:gridCol w:w="1843"/>
        <w:gridCol w:w="1910"/>
        <w:gridCol w:w="1343"/>
        <w:gridCol w:w="2222"/>
      </w:tblGrid>
      <w:tr w:rsidR="00554D86">
        <w:trPr>
          <w:trHeight w:val="365"/>
        </w:trPr>
        <w:tc>
          <w:tcPr>
            <w:tcW w:w="946" w:type="dxa"/>
            <w:vMerge w:val="restart"/>
          </w:tcPr>
          <w:p w:rsidR="00554D86" w:rsidRDefault="00554D86">
            <w:pPr>
              <w:pStyle w:val="TableParagraph"/>
              <w:spacing w:before="5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spacing w:line="276" w:lineRule="auto"/>
              <w:ind w:left="237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32" w:type="dxa"/>
            <w:vMerge w:val="restart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96" w:type="dxa"/>
            <w:gridSpan w:val="3"/>
          </w:tcPr>
          <w:p w:rsidR="00554D86" w:rsidRDefault="00726A3C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 w:rsidR="00554D86" w:rsidRDefault="00554D86">
            <w:pPr>
              <w:pStyle w:val="TableParagraph"/>
              <w:spacing w:before="5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554D86" w:rsidRDefault="00726A3C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2" w:type="dxa"/>
            <w:vMerge w:val="restart"/>
          </w:tcPr>
          <w:p w:rsidR="00554D86" w:rsidRDefault="00726A3C">
            <w:pPr>
              <w:pStyle w:val="TableParagraph"/>
              <w:spacing w:before="44" w:line="276" w:lineRule="auto"/>
              <w:ind w:left="246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54D86">
        <w:trPr>
          <w:trHeight w:val="1257"/>
        </w:trPr>
        <w:tc>
          <w:tcPr>
            <w:tcW w:w="946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54D86" w:rsidRDefault="00726A3C">
            <w:pPr>
              <w:pStyle w:val="TableParagraph"/>
              <w:ind w:right="3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554D86" w:rsidRDefault="00726A3C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554D86" w:rsidRDefault="00726A3C">
            <w:pPr>
              <w:pStyle w:val="TableParagraph"/>
              <w:spacing w:before="174" w:line="276" w:lineRule="auto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554D86" w:rsidRDefault="00554D86">
            <w:pPr>
              <w:rPr>
                <w:sz w:val="2"/>
                <w:szCs w:val="2"/>
              </w:rPr>
            </w:pPr>
          </w:p>
        </w:tc>
      </w:tr>
      <w:tr w:rsidR="00554D86">
        <w:trPr>
          <w:trHeight w:val="993"/>
        </w:trPr>
        <w:tc>
          <w:tcPr>
            <w:tcW w:w="946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6" w:line="316" w:lineRule="exact"/>
              <w:ind w:left="237" w:right="482"/>
              <w:rPr>
                <w:sz w:val="24"/>
              </w:rPr>
            </w:pPr>
            <w:r>
              <w:rPr>
                <w:sz w:val="24"/>
              </w:rPr>
              <w:t>Неравенство Чебышева. 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Чебышева. Теорема Бернулли.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8"/>
        </w:trPr>
        <w:tc>
          <w:tcPr>
            <w:tcW w:w="946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482"/>
              <w:rPr>
                <w:sz w:val="24"/>
              </w:rPr>
            </w:pPr>
            <w:r>
              <w:rPr>
                <w:sz w:val="24"/>
              </w:rPr>
              <w:t>Неравенство Чебышева. 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Чебышева. Теорема Бернулли.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8"/>
        </w:trPr>
        <w:tc>
          <w:tcPr>
            <w:tcW w:w="946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482"/>
              <w:rPr>
                <w:sz w:val="24"/>
              </w:rPr>
            </w:pPr>
            <w:r>
              <w:rPr>
                <w:sz w:val="24"/>
              </w:rPr>
              <w:t>Неравенство Чебышева. 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Чебышева. Теорема Бернулли.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59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35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9" w:line="318" w:lineRule="exact"/>
              <w:ind w:left="237" w:right="223"/>
              <w:rPr>
                <w:sz w:val="24"/>
              </w:rPr>
            </w:pPr>
            <w:r>
              <w:rPr>
                <w:sz w:val="24"/>
              </w:rPr>
              <w:t>Практическая работа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8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1632"/>
        </w:trPr>
        <w:tc>
          <w:tcPr>
            <w:tcW w:w="946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554D8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40" w:line="276" w:lineRule="auto"/>
              <w:ind w:left="237" w:right="231"/>
              <w:rPr>
                <w:sz w:val="24"/>
              </w:rPr>
            </w:pPr>
            <w:r>
              <w:rPr>
                <w:sz w:val="24"/>
              </w:rPr>
              <w:t>Генеральная совокупность и случайная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выборка. Знакомство с выборочными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характеристиками. Оценка среднего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54D86" w:rsidRDefault="00726A3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554D86">
            <w:pPr>
              <w:pStyle w:val="TableParagraph"/>
              <w:spacing w:before="7"/>
              <w:rPr>
                <w:b/>
                <w:sz w:val="32"/>
              </w:rPr>
            </w:pPr>
          </w:p>
          <w:p w:rsidR="00554D86" w:rsidRDefault="00726A3C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1627"/>
        </w:trPr>
        <w:tc>
          <w:tcPr>
            <w:tcW w:w="946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554D86">
            <w:pPr>
              <w:pStyle w:val="TableParagraph"/>
              <w:spacing w:before="6"/>
              <w:rPr>
                <w:b/>
                <w:sz w:val="32"/>
              </w:rPr>
            </w:pPr>
          </w:p>
          <w:p w:rsidR="00554D86" w:rsidRDefault="00726A3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40" w:line="276" w:lineRule="auto"/>
              <w:ind w:left="237" w:right="234"/>
              <w:rPr>
                <w:sz w:val="24"/>
              </w:rPr>
            </w:pPr>
            <w:r>
              <w:rPr>
                <w:sz w:val="24"/>
              </w:rPr>
              <w:t>Генеральная совокупность и случайная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выборка. Знакомство с выборочными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характеристиками. Оценка среднего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54D86" w:rsidRDefault="00726A3C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554D86">
            <w:pPr>
              <w:pStyle w:val="TableParagraph"/>
              <w:spacing w:before="6"/>
              <w:rPr>
                <w:b/>
                <w:sz w:val="32"/>
              </w:rPr>
            </w:pPr>
          </w:p>
          <w:p w:rsidR="00554D86" w:rsidRDefault="00726A3C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</w:tbl>
    <w:p w:rsidR="00554D86" w:rsidRDefault="00554D86">
      <w:pPr>
        <w:rPr>
          <w:sz w:val="24"/>
        </w:rPr>
        <w:sectPr w:rsidR="00554D8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554D86" w:rsidRDefault="00554D8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6"/>
        <w:gridCol w:w="4532"/>
        <w:gridCol w:w="1243"/>
        <w:gridCol w:w="1843"/>
        <w:gridCol w:w="1910"/>
        <w:gridCol w:w="1343"/>
        <w:gridCol w:w="2222"/>
      </w:tblGrid>
      <w:tr w:rsidR="00554D86">
        <w:trPr>
          <w:trHeight w:val="681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368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выборке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8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8"/>
        </w:trPr>
        <w:tc>
          <w:tcPr>
            <w:tcW w:w="946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35" w:line="276" w:lineRule="auto"/>
              <w:ind w:left="237" w:right="121"/>
              <w:rPr>
                <w:sz w:val="24"/>
              </w:rPr>
            </w:pPr>
            <w:r>
              <w:rPr>
                <w:sz w:val="24"/>
              </w:rPr>
              <w:t>Статистическая гипотеза.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  <w:p w:rsidR="00554D86" w:rsidRDefault="00726A3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распределений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3"/>
        </w:trPr>
        <w:tc>
          <w:tcPr>
            <w:tcW w:w="946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6" w:line="316" w:lineRule="exact"/>
              <w:ind w:left="237" w:right="121"/>
              <w:rPr>
                <w:sz w:val="24"/>
              </w:rPr>
            </w:pPr>
            <w:r>
              <w:rPr>
                <w:sz w:val="24"/>
              </w:rPr>
              <w:t>Статистическая гипотеза.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распределений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2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9" w:line="318" w:lineRule="exact"/>
              <w:ind w:left="237" w:right="223"/>
              <w:rPr>
                <w:sz w:val="24"/>
              </w:rPr>
            </w:pPr>
            <w:r>
              <w:rPr>
                <w:sz w:val="24"/>
              </w:rPr>
              <w:t>Практическая работа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8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8"/>
        </w:trPr>
        <w:tc>
          <w:tcPr>
            <w:tcW w:w="946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698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величин. Функция плотности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8"/>
        </w:trPr>
        <w:tc>
          <w:tcPr>
            <w:tcW w:w="946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35" w:line="276" w:lineRule="auto"/>
              <w:ind w:left="237" w:right="105"/>
              <w:rPr>
                <w:sz w:val="24"/>
              </w:rPr>
            </w:pPr>
            <w:r>
              <w:rPr>
                <w:sz w:val="24"/>
              </w:rPr>
              <w:t>Равномерное распределение.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показательному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</w:t>
            </w:r>
          </w:p>
          <w:p w:rsidR="00554D86" w:rsidRDefault="00726A3C">
            <w:pPr>
              <w:pStyle w:val="TableParagraph"/>
              <w:spacing w:before="4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нормальному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распределениям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77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4" w:line="318" w:lineRule="exact"/>
              <w:ind w:left="237" w:right="914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4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914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нормального распределения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8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8"/>
        </w:trPr>
        <w:tc>
          <w:tcPr>
            <w:tcW w:w="946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одиночных</w:t>
            </w:r>
            <w:proofErr w:type="gramEnd"/>
          </w:p>
          <w:p w:rsidR="00554D86" w:rsidRDefault="00726A3C">
            <w:pPr>
              <w:pStyle w:val="TableParagraph"/>
              <w:spacing w:before="12" w:line="310" w:lineRule="atLeast"/>
              <w:ind w:left="237" w:right="175"/>
              <w:rPr>
                <w:sz w:val="24"/>
              </w:rPr>
            </w:pPr>
            <w:r>
              <w:rPr>
                <w:sz w:val="24"/>
              </w:rPr>
              <w:t>независимых событий. Пример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Пуассона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76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4" w:line="318" w:lineRule="exact"/>
              <w:ind w:left="237" w:right="223"/>
              <w:rPr>
                <w:sz w:val="24"/>
              </w:rPr>
            </w:pPr>
            <w:r>
              <w:rPr>
                <w:sz w:val="24"/>
              </w:rPr>
              <w:t>Практическая работа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3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393"/>
              <w:rPr>
                <w:sz w:val="24"/>
              </w:rPr>
            </w:pPr>
            <w:r>
              <w:rPr>
                <w:sz w:val="24"/>
              </w:rPr>
              <w:t>Ковариация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корреляции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8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60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35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</w:tbl>
    <w:p w:rsidR="00554D86" w:rsidRDefault="00554D86">
      <w:pPr>
        <w:rPr>
          <w:sz w:val="24"/>
        </w:rPr>
        <w:sectPr w:rsidR="00554D8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554D86" w:rsidRDefault="00554D8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6"/>
        <w:gridCol w:w="4532"/>
        <w:gridCol w:w="1243"/>
        <w:gridCol w:w="1843"/>
        <w:gridCol w:w="1910"/>
        <w:gridCol w:w="1343"/>
        <w:gridCol w:w="2222"/>
      </w:tblGrid>
      <w:tr w:rsidR="00554D86">
        <w:trPr>
          <w:trHeight w:val="364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корреляции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40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77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4" w:line="318" w:lineRule="exact"/>
              <w:ind w:left="237" w:right="611"/>
              <w:rPr>
                <w:sz w:val="24"/>
              </w:rPr>
            </w:pPr>
            <w:r>
              <w:rPr>
                <w:sz w:val="24"/>
              </w:rPr>
              <w:t>Различие между линейной связью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4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64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регрессия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40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" w:line="322" w:lineRule="exact"/>
              <w:ind w:left="237" w:right="223"/>
              <w:rPr>
                <w:sz w:val="24"/>
              </w:rPr>
            </w:pPr>
            <w:r>
              <w:rPr>
                <w:sz w:val="24"/>
              </w:rPr>
              <w:t>Практическая работа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3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3"/>
        </w:trPr>
        <w:tc>
          <w:tcPr>
            <w:tcW w:w="946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6" w:line="316" w:lineRule="exact"/>
              <w:ind w:left="237" w:right="69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 и диаграмм, описательная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1390"/>
              <w:rPr>
                <w:sz w:val="24"/>
              </w:rPr>
            </w:pPr>
            <w:r>
              <w:rPr>
                <w:sz w:val="24"/>
              </w:rPr>
              <w:t>Опыты с равновозможными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" w:line="322" w:lineRule="exact"/>
              <w:ind w:left="237" w:right="475"/>
              <w:rPr>
                <w:sz w:val="24"/>
              </w:rPr>
            </w:pPr>
            <w:r>
              <w:rPr>
                <w:sz w:val="24"/>
              </w:rPr>
              <w:t>Вычисление вероятностей событий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8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1315"/>
        </w:trPr>
        <w:tc>
          <w:tcPr>
            <w:tcW w:w="946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35" w:line="276" w:lineRule="auto"/>
              <w:ind w:left="237" w:right="475"/>
              <w:rPr>
                <w:sz w:val="24"/>
              </w:rPr>
            </w:pPr>
            <w:r>
              <w:rPr>
                <w:sz w:val="24"/>
              </w:rPr>
              <w:t>Вычисление вероятностей событий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 графических методов: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</w:p>
          <w:p w:rsidR="00554D86" w:rsidRDefault="00726A3C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Эйлера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rPr>
                <w:b/>
                <w:sz w:val="26"/>
              </w:rPr>
            </w:pPr>
          </w:p>
          <w:p w:rsidR="00554D86" w:rsidRDefault="00726A3C">
            <w:pPr>
              <w:pStyle w:val="TableParagraph"/>
              <w:spacing w:before="211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59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35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377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8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77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7" w:line="316" w:lineRule="exact"/>
              <w:ind w:left="237" w:right="377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4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81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497"/>
              <w:rPr>
                <w:sz w:val="24"/>
              </w:rPr>
            </w:pPr>
            <w:r>
              <w:rPr>
                <w:sz w:val="24"/>
              </w:rPr>
              <w:t>Контрольная работа: "Вероятность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статистика"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8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726A3C">
            <w:pPr>
              <w:pStyle w:val="TableParagraph"/>
              <w:spacing w:before="198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8"/>
        </w:trPr>
        <w:tc>
          <w:tcPr>
            <w:tcW w:w="946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492"/>
              <w:jc w:val="both"/>
              <w:rPr>
                <w:sz w:val="24"/>
              </w:rPr>
            </w:pPr>
            <w:r>
              <w:rPr>
                <w:sz w:val="24"/>
              </w:rPr>
              <w:t>Вычисление вероятностей событий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 формул и 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rPr>
                <w:b/>
                <w:sz w:val="31"/>
              </w:rPr>
            </w:pPr>
          </w:p>
          <w:p w:rsidR="00554D86" w:rsidRDefault="00726A3C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355"/>
        </w:trPr>
        <w:tc>
          <w:tcPr>
            <w:tcW w:w="946" w:type="dxa"/>
          </w:tcPr>
          <w:p w:rsidR="00554D86" w:rsidRDefault="00726A3C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35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</w:tbl>
    <w:p w:rsidR="00554D86" w:rsidRDefault="00554D86">
      <w:pPr>
        <w:rPr>
          <w:sz w:val="24"/>
        </w:rPr>
        <w:sectPr w:rsidR="00554D8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554D86" w:rsidRDefault="00554D86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6"/>
        <w:gridCol w:w="4532"/>
        <w:gridCol w:w="1243"/>
        <w:gridCol w:w="1843"/>
        <w:gridCol w:w="1910"/>
        <w:gridCol w:w="1343"/>
        <w:gridCol w:w="2222"/>
      </w:tblGrid>
      <w:tr w:rsidR="00554D86">
        <w:trPr>
          <w:trHeight w:val="681"/>
        </w:trPr>
        <w:tc>
          <w:tcPr>
            <w:tcW w:w="946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11" w:line="316" w:lineRule="exact"/>
              <w:ind w:left="237" w:right="496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998"/>
        </w:trPr>
        <w:tc>
          <w:tcPr>
            <w:tcW w:w="946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32" w:type="dxa"/>
          </w:tcPr>
          <w:p w:rsidR="00554D86" w:rsidRDefault="00726A3C">
            <w:pPr>
              <w:pStyle w:val="TableParagraph"/>
              <w:spacing w:before="35" w:line="276" w:lineRule="auto"/>
              <w:ind w:left="237" w:right="232"/>
              <w:rPr>
                <w:sz w:val="24"/>
              </w:rPr>
            </w:pPr>
            <w:r>
              <w:rPr>
                <w:sz w:val="24"/>
              </w:rPr>
              <w:t>Случайные величины и распределения.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случайной</w:t>
            </w:r>
            <w:proofErr w:type="gramEnd"/>
          </w:p>
          <w:p w:rsidR="00554D86" w:rsidRDefault="00726A3C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1243" w:type="dxa"/>
          </w:tcPr>
          <w:p w:rsidR="00554D86" w:rsidRDefault="00554D86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54D86" w:rsidRDefault="00726A3C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  <w:tr w:rsidR="00554D86">
        <w:trPr>
          <w:trHeight w:val="672"/>
        </w:trPr>
        <w:tc>
          <w:tcPr>
            <w:tcW w:w="5478" w:type="dxa"/>
            <w:gridSpan w:val="2"/>
          </w:tcPr>
          <w:p w:rsidR="00554D86" w:rsidRDefault="00726A3C">
            <w:pPr>
              <w:pStyle w:val="TableParagraph"/>
              <w:spacing w:before="4" w:line="318" w:lineRule="exact"/>
              <w:ind w:left="237" w:right="142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43" w:type="dxa"/>
          </w:tcPr>
          <w:p w:rsidR="00554D86" w:rsidRDefault="00726A3C">
            <w:pPr>
              <w:pStyle w:val="TableParagraph"/>
              <w:spacing w:before="194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 w:rsidR="00554D86" w:rsidRDefault="00726A3C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554D86" w:rsidRDefault="00726A3C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5" w:type="dxa"/>
            <w:gridSpan w:val="2"/>
          </w:tcPr>
          <w:p w:rsidR="00554D86" w:rsidRDefault="00554D86">
            <w:pPr>
              <w:pStyle w:val="TableParagraph"/>
              <w:rPr>
                <w:sz w:val="24"/>
              </w:rPr>
            </w:pPr>
          </w:p>
        </w:tc>
      </w:tr>
    </w:tbl>
    <w:p w:rsidR="00554D86" w:rsidRDefault="00554D86">
      <w:pPr>
        <w:rPr>
          <w:sz w:val="24"/>
        </w:rPr>
        <w:sectPr w:rsidR="00554D8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554D86" w:rsidRDefault="00554D86">
      <w:pPr>
        <w:pStyle w:val="a3"/>
        <w:spacing w:before="4"/>
        <w:ind w:left="0"/>
        <w:jc w:val="left"/>
        <w:rPr>
          <w:b/>
          <w:sz w:val="17"/>
        </w:rPr>
      </w:pPr>
    </w:p>
    <w:p w:rsidR="00554D86" w:rsidRDefault="00554D86">
      <w:pPr>
        <w:rPr>
          <w:sz w:val="17"/>
        </w:rPr>
        <w:sectPr w:rsidR="00554D8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554D86" w:rsidRDefault="00726A3C">
      <w:pPr>
        <w:pStyle w:val="Heading1"/>
        <w:spacing w:before="68" w:line="276" w:lineRule="auto"/>
        <w:ind w:left="139" w:right="2926"/>
        <w:jc w:val="left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554D86" w:rsidRDefault="00726A3C">
      <w:pPr>
        <w:spacing w:before="4"/>
        <w:ind w:left="13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554D86" w:rsidRDefault="00554D86">
      <w:pPr>
        <w:pStyle w:val="a3"/>
        <w:ind w:left="0"/>
        <w:jc w:val="left"/>
        <w:rPr>
          <w:b/>
          <w:sz w:val="30"/>
        </w:rPr>
      </w:pPr>
    </w:p>
    <w:p w:rsidR="00554D86" w:rsidRDefault="00554D86">
      <w:pPr>
        <w:pStyle w:val="a3"/>
        <w:ind w:left="0"/>
        <w:jc w:val="left"/>
        <w:rPr>
          <w:b/>
          <w:sz w:val="30"/>
        </w:rPr>
      </w:pPr>
    </w:p>
    <w:p w:rsidR="00554D86" w:rsidRDefault="00554D86">
      <w:pPr>
        <w:pStyle w:val="a3"/>
        <w:ind w:left="0"/>
        <w:jc w:val="left"/>
        <w:rPr>
          <w:b/>
          <w:sz w:val="30"/>
        </w:rPr>
      </w:pPr>
    </w:p>
    <w:p w:rsidR="00554D86" w:rsidRDefault="00554D86">
      <w:pPr>
        <w:pStyle w:val="a3"/>
        <w:ind w:left="0"/>
        <w:jc w:val="left"/>
        <w:rPr>
          <w:b/>
          <w:sz w:val="30"/>
        </w:rPr>
      </w:pPr>
    </w:p>
    <w:p w:rsidR="00554D86" w:rsidRDefault="00554D86">
      <w:pPr>
        <w:pStyle w:val="a3"/>
        <w:spacing w:before="2"/>
        <w:ind w:left="0"/>
        <w:jc w:val="left"/>
        <w:rPr>
          <w:b/>
        </w:rPr>
      </w:pPr>
    </w:p>
    <w:p w:rsidR="00554D86" w:rsidRDefault="00726A3C">
      <w:pPr>
        <w:pStyle w:val="Heading1"/>
        <w:ind w:left="139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554D86" w:rsidRDefault="00554D86">
      <w:pPr>
        <w:pStyle w:val="a3"/>
        <w:ind w:left="0"/>
        <w:jc w:val="left"/>
        <w:rPr>
          <w:b/>
          <w:sz w:val="30"/>
        </w:rPr>
      </w:pPr>
    </w:p>
    <w:p w:rsidR="00554D86" w:rsidRDefault="00554D86">
      <w:pPr>
        <w:pStyle w:val="a3"/>
        <w:ind w:left="0"/>
        <w:jc w:val="left"/>
        <w:rPr>
          <w:b/>
          <w:sz w:val="30"/>
        </w:rPr>
      </w:pPr>
    </w:p>
    <w:p w:rsidR="00554D86" w:rsidRDefault="00554D86">
      <w:pPr>
        <w:pStyle w:val="a3"/>
        <w:spacing w:before="4"/>
        <w:ind w:left="0"/>
        <w:jc w:val="left"/>
        <w:rPr>
          <w:b/>
          <w:sz w:val="41"/>
        </w:rPr>
      </w:pPr>
    </w:p>
    <w:p w:rsidR="00554D86" w:rsidRDefault="00726A3C">
      <w:pPr>
        <w:spacing w:line="480" w:lineRule="auto"/>
        <w:ind w:left="139" w:right="91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554D86" w:rsidRDefault="00554D86">
      <w:pPr>
        <w:spacing w:line="480" w:lineRule="auto"/>
        <w:rPr>
          <w:sz w:val="28"/>
        </w:rPr>
        <w:sectPr w:rsidR="00554D86">
          <w:pgSz w:w="11910" w:h="16390"/>
          <w:pgMar w:top="1060" w:right="1100" w:bottom="280" w:left="1680" w:header="720" w:footer="720" w:gutter="0"/>
          <w:cols w:space="720"/>
        </w:sectPr>
      </w:pPr>
    </w:p>
    <w:p w:rsidR="00554D86" w:rsidRDefault="00554D86">
      <w:pPr>
        <w:pStyle w:val="a3"/>
        <w:spacing w:before="4"/>
        <w:ind w:left="0"/>
        <w:jc w:val="left"/>
        <w:rPr>
          <w:b/>
          <w:sz w:val="17"/>
        </w:rPr>
      </w:pPr>
    </w:p>
    <w:sectPr w:rsidR="00554D86" w:rsidSect="00554D8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7DB8"/>
    <w:multiLevelType w:val="hybridMultilevel"/>
    <w:tmpl w:val="9E42BE2A"/>
    <w:lvl w:ilvl="0" w:tplc="05E09AEE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BE45772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26142688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BBB83232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F1C815D4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C65643D8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363AA7BE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A4D61784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ABB23980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4D86"/>
    <w:rsid w:val="002D6C02"/>
    <w:rsid w:val="002F1AE5"/>
    <w:rsid w:val="00554D86"/>
    <w:rsid w:val="0072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4D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4D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4D86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54D86"/>
    <w:pPr>
      <w:spacing w:before="1"/>
      <w:ind w:left="23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54D86"/>
    <w:pPr>
      <w:spacing w:before="7"/>
      <w:ind w:left="1022" w:hanging="303"/>
      <w:jc w:val="both"/>
    </w:pPr>
  </w:style>
  <w:style w:type="paragraph" w:customStyle="1" w:styleId="TableParagraph">
    <w:name w:val="Table Paragraph"/>
    <w:basedOn w:val="a"/>
    <w:uiPriority w:val="1"/>
    <w:qFormat/>
    <w:rsid w:val="00554D86"/>
  </w:style>
  <w:style w:type="paragraph" w:styleId="a5">
    <w:name w:val="Normal (Web)"/>
    <w:basedOn w:val="a"/>
    <w:uiPriority w:val="99"/>
    <w:semiHidden/>
    <w:unhideWhenUsed/>
    <w:rsid w:val="002F1A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1A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A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3598</Words>
  <Characters>20512</Characters>
  <Application>Microsoft Office Word</Application>
  <DocSecurity>0</DocSecurity>
  <Lines>170</Lines>
  <Paragraphs>48</Paragraphs>
  <ScaleCrop>false</ScaleCrop>
  <Company/>
  <LinksUpToDate>false</LinksUpToDate>
  <CharactersWithSpaces>24062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</cp:revision>
  <dcterms:created xsi:type="dcterms:W3CDTF">2023-10-10T22:41:00Z</dcterms:created>
  <dcterms:modified xsi:type="dcterms:W3CDTF">2024-01-16T03:59:00Z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